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8BFC" w14:textId="77777777" w:rsidR="00642B3B" w:rsidRPr="003F06E0"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Fonts w:ascii="ＭＳ ゴシック" w:eastAsia="ＭＳ ゴシック" w:hAnsi="ＭＳ ゴシック"/>
          <w:sz w:val="21"/>
          <w:szCs w:val="21"/>
        </w:rPr>
        <w:t>特定臨床研究に関する計画の立案及び実施の実績</w:t>
      </w:r>
    </w:p>
    <w:p w14:paraId="0C4E0F80" w14:textId="77777777" w:rsidR="00407AB6" w:rsidRPr="003F06E0" w:rsidRDefault="00407AB6">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9B569E2" w14:textId="77777777" w:rsidR="00642B3B" w:rsidRPr="003F06E0" w:rsidRDefault="00D5246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　</w:t>
      </w:r>
    </w:p>
    <w:p w14:paraId="2FABC869" w14:textId="7D160B80" w:rsidR="0073246F" w:rsidRPr="003F06E0" w:rsidRDefault="009A431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3F06E0">
        <w:rPr>
          <w:rStyle w:val="TT"/>
          <w:rFonts w:cs="ＭＳ ゴシック" w:hint="eastAsia"/>
          <w:color w:val="000000" w:themeColor="text1"/>
          <w:sz w:val="21"/>
          <w:szCs w:val="21"/>
        </w:rPr>
        <w:t xml:space="preserve">　</w:t>
      </w:r>
      <w:r w:rsidR="001C4E1C" w:rsidRPr="003F06E0">
        <w:rPr>
          <w:rFonts w:ascii="ＭＳ ゴシック" w:eastAsia="ＭＳ ゴシック" w:hAnsi="ＭＳ ゴシック"/>
          <w:sz w:val="21"/>
          <w:szCs w:val="21"/>
        </w:rPr>
        <w:t>特定臨床研究に関する計画の立案及び実施の実績の詳細</w:t>
      </w:r>
    </w:p>
    <w:p w14:paraId="6C343EA8" w14:textId="667ACD0A" w:rsidR="00A266CA" w:rsidRPr="003F06E0" w:rsidRDefault="009A431E" w:rsidP="006C3665">
      <w:pPr>
        <w:pStyle w:val="P"/>
        <w:suppressAutoHyphens w:val="0"/>
        <w:kinsoku/>
        <w:wordWrap/>
        <w:autoSpaceDE/>
        <w:autoSpaceDN/>
        <w:adjustRightInd/>
        <w:spacing w:line="268" w:lineRule="exact"/>
        <w:ind w:leftChars="14" w:left="321" w:hangingChars="136" w:hanging="291"/>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EF447A">
        <w:rPr>
          <w:rStyle w:val="TT"/>
          <w:rFonts w:cs="ＭＳ ゴシック" w:hint="eastAsia"/>
          <w:color w:val="000000" w:themeColor="text1"/>
          <w:sz w:val="21"/>
          <w:szCs w:val="21"/>
        </w:rPr>
        <w:t>特定臨床研究</w:t>
      </w:r>
      <w:r w:rsidR="00F618DA">
        <w:rPr>
          <w:rStyle w:val="TT"/>
          <w:rFonts w:cs="ＭＳ ゴシック" w:hint="eastAsia"/>
          <w:color w:val="000000" w:themeColor="text1"/>
          <w:sz w:val="21"/>
          <w:szCs w:val="21"/>
        </w:rPr>
        <w:t>であることの説明</w:t>
      </w:r>
    </w:p>
    <w:tbl>
      <w:tblPr>
        <w:tblStyle w:val="a7"/>
        <w:tblW w:w="13608" w:type="dxa"/>
        <w:tblInd w:w="250" w:type="dxa"/>
        <w:tblLook w:val="04A0" w:firstRow="1" w:lastRow="0" w:firstColumn="1" w:lastColumn="0" w:noHBand="0" w:noVBand="1"/>
      </w:tblPr>
      <w:tblGrid>
        <w:gridCol w:w="641"/>
        <w:gridCol w:w="2052"/>
        <w:gridCol w:w="1276"/>
        <w:gridCol w:w="9639"/>
      </w:tblGrid>
      <w:tr w:rsidR="0075149A" w:rsidRPr="003F06E0" w14:paraId="035949A6" w14:textId="77777777" w:rsidTr="006F39DE">
        <w:tc>
          <w:tcPr>
            <w:tcW w:w="641" w:type="dxa"/>
            <w:shd w:val="clear" w:color="auto" w:fill="auto"/>
            <w:vAlign w:val="center"/>
          </w:tcPr>
          <w:p w14:paraId="2B549D0E"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52" w:type="dxa"/>
            <w:shd w:val="clear" w:color="auto" w:fill="auto"/>
            <w:vAlign w:val="center"/>
          </w:tcPr>
          <w:p w14:paraId="6819FCD2"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臨床研究名</w:t>
            </w:r>
          </w:p>
        </w:tc>
        <w:tc>
          <w:tcPr>
            <w:tcW w:w="1276" w:type="dxa"/>
            <w:shd w:val="clear" w:color="auto" w:fill="auto"/>
            <w:vAlign w:val="center"/>
          </w:tcPr>
          <w:p w14:paraId="256471CE" w14:textId="39E1C76B" w:rsidR="0075149A" w:rsidRPr="003340D1" w:rsidRDefault="0075149A" w:rsidP="006F39DE">
            <w:pPr>
              <w:pStyle w:val="P"/>
              <w:suppressAutoHyphens w:val="0"/>
              <w:kinsoku/>
              <w:wordWrap/>
              <w:autoSpaceDE/>
              <w:autoSpaceDN/>
              <w:adjustRightInd/>
              <w:spacing w:line="268" w:lineRule="exact"/>
            </w:pPr>
            <w:r>
              <w:rPr>
                <w:rStyle w:val="TT"/>
                <w:rFonts w:cs="ＭＳ ゴシック" w:hint="eastAsia"/>
                <w:color w:val="000000" w:themeColor="text1"/>
                <w:sz w:val="21"/>
                <w:szCs w:val="21"/>
              </w:rPr>
              <w:t>登録ID等</w:t>
            </w:r>
          </w:p>
        </w:tc>
        <w:tc>
          <w:tcPr>
            <w:tcW w:w="9639" w:type="dxa"/>
            <w:vAlign w:val="center"/>
          </w:tcPr>
          <w:p w14:paraId="48050338" w14:textId="2DD05658" w:rsidR="0075149A" w:rsidRPr="003F06E0" w:rsidRDefault="002B0335" w:rsidP="00C20279">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研究概要</w:t>
            </w:r>
          </w:p>
        </w:tc>
      </w:tr>
      <w:tr w:rsidR="0075149A" w:rsidRPr="003F06E0" w14:paraId="7627343E" w14:textId="77777777" w:rsidTr="006F39DE">
        <w:tc>
          <w:tcPr>
            <w:tcW w:w="641" w:type="dxa"/>
          </w:tcPr>
          <w:p w14:paraId="136B11AA"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52" w:type="dxa"/>
          </w:tcPr>
          <w:p w14:paraId="0D916E9E"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012AD86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1F4D5E4B" w14:textId="23D017B9"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F8DC21F" w14:textId="77777777" w:rsidTr="006F39DE">
        <w:tc>
          <w:tcPr>
            <w:tcW w:w="641" w:type="dxa"/>
          </w:tcPr>
          <w:p w14:paraId="590C15EC"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52" w:type="dxa"/>
          </w:tcPr>
          <w:p w14:paraId="3FB1F20D"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BBEC5E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289FA51B" w14:textId="63BC5968"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AE50614" w14:textId="77777777" w:rsidTr="006F39DE">
        <w:tc>
          <w:tcPr>
            <w:tcW w:w="641" w:type="dxa"/>
          </w:tcPr>
          <w:p w14:paraId="367D234E"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79C03D33"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0A13B1A"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5EF8D3DF" w14:textId="4BA0531C"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84404D4" w14:textId="77777777" w:rsidTr="006F39DE">
        <w:tc>
          <w:tcPr>
            <w:tcW w:w="641" w:type="dxa"/>
          </w:tcPr>
          <w:p w14:paraId="0F26EE9B" w14:textId="747093EC" w:rsidR="0075149A" w:rsidRPr="003F06E0" w:rsidRDefault="0062633B"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40</w:t>
            </w:r>
          </w:p>
        </w:tc>
        <w:tc>
          <w:tcPr>
            <w:tcW w:w="2052" w:type="dxa"/>
          </w:tcPr>
          <w:p w14:paraId="639C72C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B007D6B"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03EBCDD5" w14:textId="24653DCC"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2CF35C5" w14:textId="77777777" w:rsidTr="006F39DE">
        <w:tc>
          <w:tcPr>
            <w:tcW w:w="641" w:type="dxa"/>
          </w:tcPr>
          <w:p w14:paraId="3479DF15"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426FE698"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53004FF"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59EE3760" w14:textId="3CD8688F"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24E7C85" w14:textId="3E0EAA23" w:rsidR="007A1B17" w:rsidRPr="003F06E0" w:rsidRDefault="0098788E" w:rsidP="001050D1">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910999"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w:t>
      </w:r>
      <w:r w:rsidR="003F7391" w:rsidRPr="003F06E0">
        <w:rPr>
          <w:rStyle w:val="TT"/>
          <w:rFonts w:cs="ＭＳ ゴシック" w:hint="eastAsia"/>
          <w:color w:val="000000" w:themeColor="text1"/>
          <w:sz w:val="21"/>
          <w:szCs w:val="21"/>
        </w:rPr>
        <w:t xml:space="preserve"> </w:t>
      </w:r>
      <w:r w:rsidR="007A1B17" w:rsidRPr="003F06E0">
        <w:rPr>
          <w:rStyle w:val="TT"/>
          <w:rFonts w:cs="ＭＳ ゴシック" w:hint="eastAsia"/>
          <w:color w:val="000000" w:themeColor="text1"/>
          <w:sz w:val="21"/>
          <w:szCs w:val="21"/>
        </w:rPr>
        <w:t>1</w:t>
      </w:r>
      <w:r w:rsidR="003340D1">
        <w:rPr>
          <w:rStyle w:val="TT"/>
          <w:rFonts w:cs="ＭＳ ゴシック" w:hint="eastAsia"/>
          <w:color w:val="000000" w:themeColor="text1"/>
          <w:sz w:val="21"/>
          <w:szCs w:val="21"/>
        </w:rPr>
        <w:t>「</w:t>
      </w:r>
      <w:r w:rsidR="007A1B17" w:rsidRPr="003F06E0">
        <w:rPr>
          <w:rStyle w:val="TT"/>
          <w:rFonts w:cs="ＭＳ ゴシック" w:hint="eastAsia"/>
          <w:color w:val="000000" w:themeColor="text1"/>
          <w:sz w:val="21"/>
          <w:szCs w:val="21"/>
        </w:rPr>
        <w:t>番号</w:t>
      </w:r>
      <w:r w:rsidR="003340D1">
        <w:rPr>
          <w:rStyle w:val="TT"/>
          <w:rFonts w:cs="ＭＳ ゴシック" w:hint="eastAsia"/>
          <w:color w:val="000000" w:themeColor="text1"/>
          <w:sz w:val="21"/>
          <w:szCs w:val="21"/>
        </w:rPr>
        <w:t>」の欄</w:t>
      </w:r>
      <w:r w:rsidR="007A1B17" w:rsidRPr="003F06E0">
        <w:rPr>
          <w:rStyle w:val="TT"/>
          <w:rFonts w:cs="ＭＳ ゴシック" w:hint="eastAsia"/>
          <w:color w:val="000000" w:themeColor="text1"/>
          <w:sz w:val="21"/>
          <w:szCs w:val="21"/>
        </w:rPr>
        <w:t>は、様式</w:t>
      </w:r>
      <w:r w:rsidR="003340D1">
        <w:rPr>
          <w:rStyle w:val="TT"/>
          <w:rFonts w:cs="ＭＳ ゴシック" w:hint="eastAsia"/>
          <w:color w:val="000000" w:themeColor="text1"/>
          <w:sz w:val="21"/>
          <w:szCs w:val="21"/>
        </w:rPr>
        <w:t>第２</w:t>
      </w:r>
      <w:r w:rsidR="007A1B17" w:rsidRPr="003F06E0">
        <w:rPr>
          <w:rStyle w:val="TT"/>
          <w:rFonts w:cs="ＭＳ ゴシック" w:hint="eastAsia"/>
          <w:color w:val="000000" w:themeColor="text1"/>
          <w:sz w:val="21"/>
          <w:szCs w:val="21"/>
        </w:rPr>
        <w:t>の</w:t>
      </w:r>
      <w:r w:rsidR="003340D1">
        <w:rPr>
          <w:rStyle w:val="TT"/>
          <w:rFonts w:cs="ＭＳ ゴシック" w:hint="eastAsia"/>
          <w:color w:val="000000" w:themeColor="text1"/>
          <w:sz w:val="21"/>
          <w:szCs w:val="21"/>
        </w:rPr>
        <w:t>１又</w:t>
      </w:r>
      <w:bookmarkStart w:id="0" w:name="_GoBack"/>
      <w:bookmarkEnd w:id="0"/>
      <w:r w:rsidR="003340D1">
        <w:rPr>
          <w:rStyle w:val="TT"/>
          <w:rFonts w:cs="ＭＳ ゴシック" w:hint="eastAsia"/>
          <w:color w:val="000000" w:themeColor="text1"/>
          <w:sz w:val="21"/>
          <w:szCs w:val="21"/>
        </w:rPr>
        <w:t>は第３の１</w:t>
      </w:r>
      <w:r w:rsidR="007A1B17" w:rsidRPr="003F06E0">
        <w:rPr>
          <w:rStyle w:val="TT"/>
          <w:rFonts w:cs="ＭＳ ゴシック" w:hint="eastAsia"/>
          <w:color w:val="000000" w:themeColor="text1"/>
          <w:sz w:val="21"/>
          <w:szCs w:val="21"/>
        </w:rPr>
        <w:t>に記載した番号と一致させること。</w:t>
      </w:r>
    </w:p>
    <w:p w14:paraId="180BA567" w14:textId="04E78784" w:rsidR="008A1DBD" w:rsidRPr="003F06E0" w:rsidRDefault="007A1B17" w:rsidP="00BB0C26">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sidR="001C67B8">
        <w:rPr>
          <w:rStyle w:val="TT"/>
          <w:rFonts w:cs="ＭＳ ゴシック" w:hint="eastAsia"/>
          <w:color w:val="000000" w:themeColor="text1"/>
          <w:sz w:val="21"/>
          <w:szCs w:val="21"/>
        </w:rPr>
        <w:t>「</w:t>
      </w:r>
      <w:r w:rsidR="002B0335">
        <w:rPr>
          <w:rStyle w:val="TT"/>
          <w:rFonts w:cs="ＭＳ ゴシック" w:hint="eastAsia"/>
          <w:color w:val="000000" w:themeColor="text1"/>
          <w:sz w:val="21"/>
          <w:szCs w:val="21"/>
        </w:rPr>
        <w:t>研究概要</w:t>
      </w:r>
      <w:r w:rsidR="001C67B8">
        <w:rPr>
          <w:rStyle w:val="TT"/>
          <w:rFonts w:cs="ＭＳ ゴシック" w:hint="eastAsia"/>
          <w:color w:val="000000" w:themeColor="text1"/>
          <w:sz w:val="21"/>
          <w:szCs w:val="21"/>
        </w:rPr>
        <w:t>」の欄は、</w:t>
      </w:r>
      <w:r w:rsidR="00BB0C26">
        <w:rPr>
          <w:rFonts w:ascii="ＭＳ ゴシック" w:eastAsia="ＭＳ ゴシック" w:hAnsi="ＭＳ ゴシック" w:cs="ＭＳ ゴシック" w:hint="eastAsia"/>
          <w:color w:val="000000" w:themeColor="text1"/>
          <w:sz w:val="21"/>
          <w:szCs w:val="21"/>
        </w:rPr>
        <w:t>研究の概要を簡潔に</w:t>
      </w:r>
      <w:r w:rsidR="001C67B8">
        <w:rPr>
          <w:rFonts w:ascii="ＭＳ ゴシック" w:eastAsia="ＭＳ ゴシック" w:hAnsi="ＭＳ ゴシック" w:cs="ＭＳ ゴシック" w:hint="eastAsia"/>
          <w:color w:val="000000" w:themeColor="text1"/>
          <w:sz w:val="21"/>
          <w:szCs w:val="21"/>
        </w:rPr>
        <w:t>記載</w:t>
      </w:r>
      <w:r w:rsidR="00BB0C26">
        <w:rPr>
          <w:rFonts w:ascii="ＭＳ ゴシック" w:eastAsia="ＭＳ ゴシック" w:hAnsi="ＭＳ ゴシック" w:cs="ＭＳ ゴシック" w:hint="eastAsia"/>
          <w:color w:val="000000" w:themeColor="text1"/>
          <w:sz w:val="21"/>
          <w:szCs w:val="21"/>
        </w:rPr>
        <w:t>すること。ただ</w:t>
      </w:r>
      <w:r w:rsidR="001C67B8">
        <w:rPr>
          <w:rFonts w:ascii="ＭＳ ゴシック" w:eastAsia="ＭＳ ゴシック" w:hAnsi="ＭＳ ゴシック" w:cs="ＭＳ ゴシック" w:hint="eastAsia"/>
          <w:color w:val="000000" w:themeColor="text1"/>
          <w:sz w:val="21"/>
          <w:szCs w:val="21"/>
        </w:rPr>
        <w:t>し、</w:t>
      </w:r>
      <w:r w:rsidR="00C67791" w:rsidRPr="00C67791">
        <w:rPr>
          <w:rFonts w:ascii="ＭＳ ゴシック" w:eastAsia="ＭＳ ゴシック" w:hAnsi="ＭＳ ゴシック" w:cs="ＭＳ ゴシック" w:hint="eastAsia"/>
          <w:color w:val="000000" w:themeColor="text1"/>
          <w:sz w:val="21"/>
          <w:szCs w:val="21"/>
        </w:rPr>
        <w:t>平成30年</w:t>
      </w:r>
      <w:r w:rsidR="00C67791">
        <w:rPr>
          <w:rFonts w:ascii="ＭＳ ゴシック" w:eastAsia="ＭＳ ゴシック" w:hAnsi="ＭＳ ゴシック" w:cs="ＭＳ ゴシック" w:hint="eastAsia"/>
          <w:color w:val="000000" w:themeColor="text1"/>
          <w:sz w:val="21"/>
          <w:szCs w:val="21"/>
        </w:rPr>
        <w:t>3</w:t>
      </w:r>
      <w:r w:rsidR="00C67791" w:rsidRPr="00C67791">
        <w:rPr>
          <w:rFonts w:ascii="ＭＳ ゴシック" w:eastAsia="ＭＳ ゴシック" w:hAnsi="ＭＳ ゴシック" w:cs="ＭＳ ゴシック" w:hint="eastAsia"/>
          <w:color w:val="000000" w:themeColor="text1"/>
          <w:sz w:val="21"/>
          <w:szCs w:val="21"/>
        </w:rPr>
        <w:t>月31日までに開始した臨床研究については</w:t>
      </w:r>
      <w:r w:rsidR="00C67791">
        <w:rPr>
          <w:rStyle w:val="TT"/>
          <w:rFonts w:cs="ＭＳ ゴシック" w:hint="eastAsia"/>
          <w:color w:val="000000" w:themeColor="text1"/>
          <w:sz w:val="21"/>
          <w:szCs w:val="21"/>
        </w:rPr>
        <w:t>、</w:t>
      </w:r>
      <w:r w:rsidR="00E60084" w:rsidRPr="003F06E0">
        <w:rPr>
          <w:rStyle w:val="TT"/>
          <w:rFonts w:cs="ＭＳ ゴシック" w:hint="eastAsia"/>
          <w:color w:val="000000" w:themeColor="text1"/>
          <w:sz w:val="21"/>
          <w:szCs w:val="21"/>
        </w:rPr>
        <w:t>研究</w:t>
      </w:r>
      <w:r w:rsidR="003340D1">
        <w:rPr>
          <w:rStyle w:val="TT"/>
          <w:rFonts w:cs="ＭＳ ゴシック" w:hint="eastAsia"/>
          <w:color w:val="000000" w:themeColor="text1"/>
          <w:sz w:val="21"/>
          <w:szCs w:val="21"/>
        </w:rPr>
        <w:t>の概要を簡潔に記載するとともに、</w:t>
      </w:r>
      <w:r w:rsidR="00E73B6F" w:rsidRPr="003340D1">
        <w:rPr>
          <w:rStyle w:val="TT"/>
          <w:rFonts w:cs="ＭＳ ゴシック" w:hint="eastAsia"/>
          <w:color w:val="000000" w:themeColor="text1"/>
          <w:sz w:val="21"/>
          <w:szCs w:val="21"/>
        </w:rPr>
        <w:t>侵襲及び介入</w:t>
      </w:r>
      <w:r w:rsidR="001C19BD" w:rsidRPr="003F06E0">
        <w:rPr>
          <w:rStyle w:val="TT"/>
          <w:rFonts w:cs="ＭＳ ゴシック" w:hint="eastAsia"/>
          <w:color w:val="000000" w:themeColor="text1"/>
          <w:sz w:val="21"/>
          <w:szCs w:val="21"/>
        </w:rPr>
        <w:t>を</w:t>
      </w:r>
      <w:r w:rsidR="00890A9B">
        <w:rPr>
          <w:rStyle w:val="TT"/>
          <w:rFonts w:cs="ＭＳ ゴシック" w:hint="eastAsia"/>
          <w:color w:val="000000" w:themeColor="text1"/>
          <w:sz w:val="21"/>
          <w:szCs w:val="21"/>
        </w:rPr>
        <w:t>伴うこと</w:t>
      </w:r>
      <w:r w:rsidR="00641E8B">
        <w:rPr>
          <w:rStyle w:val="TT"/>
          <w:rFonts w:cs="ＭＳ ゴシック" w:hint="eastAsia"/>
          <w:color w:val="000000" w:themeColor="text1"/>
          <w:sz w:val="21"/>
          <w:szCs w:val="21"/>
        </w:rPr>
        <w:t>を</w:t>
      </w:r>
      <w:r w:rsidR="003340D1">
        <w:rPr>
          <w:rStyle w:val="TT"/>
          <w:rFonts w:cs="ＭＳ ゴシック" w:hint="eastAsia"/>
          <w:color w:val="000000" w:themeColor="text1"/>
          <w:sz w:val="21"/>
          <w:szCs w:val="21"/>
        </w:rPr>
        <w:t>示す部分</w:t>
      </w:r>
      <w:r w:rsidR="00890A9B">
        <w:rPr>
          <w:rStyle w:val="TT"/>
          <w:rFonts w:cs="ＭＳ ゴシック" w:hint="eastAsia"/>
          <w:color w:val="000000" w:themeColor="text1"/>
          <w:sz w:val="21"/>
          <w:szCs w:val="21"/>
        </w:rPr>
        <w:t>に</w:t>
      </w:r>
      <w:r w:rsidR="001C19BD" w:rsidRPr="003F06E0">
        <w:rPr>
          <w:rStyle w:val="TT"/>
          <w:rFonts w:cs="ＭＳ ゴシック" w:hint="eastAsia"/>
          <w:color w:val="000000" w:themeColor="text1"/>
          <w:sz w:val="21"/>
          <w:szCs w:val="21"/>
        </w:rPr>
        <w:t>下線を付</w:t>
      </w:r>
      <w:r w:rsidR="00890A9B">
        <w:rPr>
          <w:rStyle w:val="TT"/>
          <w:rFonts w:cs="ＭＳ ゴシック" w:hint="eastAsia"/>
          <w:color w:val="000000" w:themeColor="text1"/>
          <w:sz w:val="21"/>
          <w:szCs w:val="21"/>
        </w:rPr>
        <w:t>す</w:t>
      </w:r>
      <w:r w:rsidR="00E73B6F" w:rsidRPr="003F06E0">
        <w:rPr>
          <w:rStyle w:val="TT"/>
          <w:rFonts w:cs="ＭＳ ゴシック" w:hint="eastAsia"/>
          <w:color w:val="000000" w:themeColor="text1"/>
          <w:sz w:val="21"/>
          <w:szCs w:val="21"/>
        </w:rPr>
        <w:t>こと。</w:t>
      </w:r>
    </w:p>
    <w:p w14:paraId="11D524E8" w14:textId="77777777" w:rsidR="00E73B6F" w:rsidRPr="003F06E0" w:rsidRDefault="00E73B6F" w:rsidP="009510F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F5A383" w14:textId="1DE7B55B" w:rsidR="001432CD" w:rsidRPr="003F06E0" w:rsidRDefault="00A332BF" w:rsidP="001432C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3F7391" w:rsidRPr="003F06E0">
        <w:rPr>
          <w:rStyle w:val="TT"/>
          <w:rFonts w:cs="ＭＳ ゴシック" w:hint="eastAsia"/>
          <w:color w:val="000000" w:themeColor="text1"/>
          <w:sz w:val="21"/>
          <w:szCs w:val="21"/>
        </w:rPr>
        <w:t>)</w:t>
      </w:r>
      <w:r w:rsidR="00DE6FB4" w:rsidRPr="003F06E0">
        <w:rPr>
          <w:rStyle w:val="TT"/>
          <w:rFonts w:cs="ＭＳ ゴシック" w:hint="eastAsia"/>
          <w:color w:val="000000" w:themeColor="text1"/>
          <w:sz w:val="21"/>
          <w:szCs w:val="21"/>
        </w:rPr>
        <w:t xml:space="preserve"> </w:t>
      </w:r>
      <w:r w:rsidR="00DE6FB4" w:rsidRPr="003F06E0">
        <w:rPr>
          <w:rStyle w:val="TT"/>
          <w:rFonts w:cs="ＭＳ ゴシック"/>
          <w:color w:val="000000" w:themeColor="text1"/>
          <w:sz w:val="21"/>
          <w:szCs w:val="21"/>
        </w:rPr>
        <w:t>特定領域</w:t>
      </w:r>
      <w:r w:rsidR="005473A8">
        <w:rPr>
          <w:rStyle w:val="TT"/>
          <w:rFonts w:cs="ＭＳ ゴシック" w:hint="eastAsia"/>
          <w:color w:val="000000" w:themeColor="text1"/>
          <w:sz w:val="21"/>
          <w:szCs w:val="21"/>
        </w:rPr>
        <w:t>に係る特定臨床研究</w:t>
      </w:r>
      <w:r w:rsidR="00DE6FB4" w:rsidRPr="003F06E0">
        <w:rPr>
          <w:rStyle w:val="TT"/>
          <w:rFonts w:cs="ＭＳ ゴシック" w:hint="eastAsia"/>
          <w:color w:val="000000" w:themeColor="text1"/>
          <w:sz w:val="21"/>
          <w:szCs w:val="21"/>
        </w:rPr>
        <w:t>であることの説明</w:t>
      </w:r>
    </w:p>
    <w:tbl>
      <w:tblPr>
        <w:tblStyle w:val="a7"/>
        <w:tblW w:w="13608" w:type="dxa"/>
        <w:tblInd w:w="250" w:type="dxa"/>
        <w:tblLook w:val="04A0" w:firstRow="1" w:lastRow="0" w:firstColumn="1" w:lastColumn="0" w:noHBand="0" w:noVBand="1"/>
      </w:tblPr>
      <w:tblGrid>
        <w:gridCol w:w="662"/>
        <w:gridCol w:w="2031"/>
        <w:gridCol w:w="1276"/>
        <w:gridCol w:w="9639"/>
      </w:tblGrid>
      <w:tr w:rsidR="0075149A" w:rsidRPr="003F06E0" w14:paraId="2A712621" w14:textId="77777777" w:rsidTr="006F39DE">
        <w:tc>
          <w:tcPr>
            <w:tcW w:w="662" w:type="dxa"/>
            <w:shd w:val="clear" w:color="auto" w:fill="auto"/>
            <w:vAlign w:val="center"/>
          </w:tcPr>
          <w:p w14:paraId="428E9A27" w14:textId="77777777" w:rsidR="0075149A" w:rsidRPr="003F06E0" w:rsidRDefault="0075149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31" w:type="dxa"/>
            <w:shd w:val="clear" w:color="auto" w:fill="auto"/>
            <w:vAlign w:val="center"/>
          </w:tcPr>
          <w:p w14:paraId="73BCA188" w14:textId="58A35B89" w:rsidR="0075149A" w:rsidRPr="003F06E0" w:rsidRDefault="0075149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治験</w:t>
            </w:r>
            <w:r>
              <w:rPr>
                <w:rStyle w:val="TT"/>
                <w:rFonts w:cs="ＭＳ ゴシック" w:hint="eastAsia"/>
                <w:color w:val="000000" w:themeColor="text1"/>
                <w:sz w:val="21"/>
                <w:szCs w:val="21"/>
              </w:rPr>
              <w:t>・臨床研究</w:t>
            </w:r>
            <w:r w:rsidRPr="003F06E0">
              <w:rPr>
                <w:rStyle w:val="TT"/>
                <w:rFonts w:cs="ＭＳ ゴシック" w:hint="eastAsia"/>
                <w:color w:val="000000" w:themeColor="text1"/>
                <w:sz w:val="21"/>
                <w:szCs w:val="21"/>
              </w:rPr>
              <w:t>名</w:t>
            </w:r>
          </w:p>
        </w:tc>
        <w:tc>
          <w:tcPr>
            <w:tcW w:w="1276" w:type="dxa"/>
            <w:vAlign w:val="center"/>
          </w:tcPr>
          <w:p w14:paraId="5D031439" w14:textId="4A2A0E45" w:rsidR="0075149A" w:rsidRPr="003F06E0" w:rsidRDefault="0075149A" w:rsidP="006F39D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9639" w:type="dxa"/>
            <w:shd w:val="clear" w:color="auto" w:fill="auto"/>
            <w:vAlign w:val="center"/>
          </w:tcPr>
          <w:p w14:paraId="268DD6AB" w14:textId="0165FA2B" w:rsidR="0075149A" w:rsidRPr="003F06E0" w:rsidRDefault="0075149A" w:rsidP="006F39D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特定領域に係る特定臨床研究であることの説明</w:t>
            </w:r>
          </w:p>
        </w:tc>
      </w:tr>
      <w:tr w:rsidR="0075149A" w:rsidRPr="003F06E0" w14:paraId="7D673803" w14:textId="77777777" w:rsidTr="006F39DE">
        <w:tc>
          <w:tcPr>
            <w:tcW w:w="662" w:type="dxa"/>
          </w:tcPr>
          <w:p w14:paraId="51D088D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31" w:type="dxa"/>
          </w:tcPr>
          <w:p w14:paraId="481DA90B"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74FBBA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347EBEB7" w14:textId="77777777" w:rsidR="0075149A" w:rsidRPr="003F06E0" w:rsidRDefault="0075149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C34C887" w14:textId="77777777" w:rsidTr="006F39DE">
        <w:tc>
          <w:tcPr>
            <w:tcW w:w="662" w:type="dxa"/>
          </w:tcPr>
          <w:p w14:paraId="167BD9F8"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31" w:type="dxa"/>
          </w:tcPr>
          <w:p w14:paraId="2865CA40"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74BD6EC2"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565C40F5" w14:textId="77777777" w:rsidR="0075149A" w:rsidRPr="003F06E0" w:rsidRDefault="0075149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FFDAE7E" w14:textId="5A55B9EB" w:rsidR="00BF1383" w:rsidRPr="003F06E0" w:rsidRDefault="003F7391" w:rsidP="00DE6FB4">
      <w:pPr>
        <w:pStyle w:val="P"/>
        <w:suppressAutoHyphens w:val="0"/>
        <w:kinsoku/>
        <w:wordWrap/>
        <w:autoSpaceDE/>
        <w:autoSpaceDN/>
        <w:adjustRightInd/>
        <w:spacing w:line="268" w:lineRule="exact"/>
        <w:ind w:leftChars="72" w:left="824" w:hangingChars="313" w:hanging="67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1432CD"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1</w:t>
      </w:r>
      <w:r w:rsidR="001432CD" w:rsidRPr="003F06E0">
        <w:rPr>
          <w:rStyle w:val="TT"/>
          <w:rFonts w:cs="ＭＳ ゴシック" w:hint="eastAsia"/>
          <w:color w:val="000000" w:themeColor="text1"/>
          <w:sz w:val="21"/>
          <w:szCs w:val="21"/>
        </w:rPr>
        <w:t>「特定領域</w:t>
      </w:r>
      <w:r w:rsidR="00DE6FB4" w:rsidRPr="003F06E0">
        <w:rPr>
          <w:rStyle w:val="TT"/>
          <w:rFonts w:cs="ＭＳ ゴシック" w:hint="eastAsia"/>
          <w:color w:val="000000" w:themeColor="text1"/>
          <w:sz w:val="21"/>
          <w:szCs w:val="21"/>
        </w:rPr>
        <w:t>に係る特定臨床研究</w:t>
      </w:r>
      <w:r w:rsidR="001432CD" w:rsidRPr="003F06E0">
        <w:rPr>
          <w:rStyle w:val="TT"/>
          <w:rFonts w:cs="ＭＳ ゴシック" w:hint="eastAsia"/>
          <w:color w:val="000000" w:themeColor="text1"/>
          <w:sz w:val="21"/>
          <w:szCs w:val="21"/>
        </w:rPr>
        <w:t>で</w:t>
      </w:r>
      <w:r w:rsidR="004D0EA5">
        <w:rPr>
          <w:rStyle w:val="TT"/>
          <w:rFonts w:cs="ＭＳ ゴシック" w:hint="eastAsia"/>
          <w:color w:val="000000" w:themeColor="text1"/>
          <w:sz w:val="21"/>
          <w:szCs w:val="21"/>
        </w:rPr>
        <w:t>あること</w:t>
      </w:r>
      <w:r w:rsidR="00DE6FB4" w:rsidRPr="003F06E0">
        <w:rPr>
          <w:rStyle w:val="TT"/>
          <w:rFonts w:cs="ＭＳ ゴシック" w:hint="eastAsia"/>
          <w:color w:val="000000" w:themeColor="text1"/>
          <w:sz w:val="21"/>
          <w:szCs w:val="21"/>
        </w:rPr>
        <w:t>の説明</w:t>
      </w:r>
      <w:r w:rsidR="004D0EA5">
        <w:rPr>
          <w:rStyle w:val="TT"/>
          <w:rFonts w:cs="ＭＳ ゴシック" w:hint="eastAsia"/>
          <w:color w:val="000000" w:themeColor="text1"/>
          <w:sz w:val="21"/>
          <w:szCs w:val="21"/>
        </w:rPr>
        <w:t>」の欄</w:t>
      </w:r>
      <w:r w:rsidR="00DE6FB4" w:rsidRPr="003F06E0">
        <w:rPr>
          <w:rStyle w:val="TT"/>
          <w:rFonts w:cs="ＭＳ ゴシック" w:hint="eastAsia"/>
          <w:color w:val="000000" w:themeColor="text1"/>
          <w:sz w:val="21"/>
          <w:szCs w:val="21"/>
        </w:rPr>
        <w:t>には、対象となる特定疾病領域</w:t>
      </w:r>
      <w:r w:rsidR="00890A9B">
        <w:rPr>
          <w:rStyle w:val="TT"/>
          <w:rFonts w:cs="ＭＳ ゴシック" w:hint="eastAsia"/>
          <w:color w:val="000000" w:themeColor="text1"/>
          <w:sz w:val="21"/>
          <w:szCs w:val="21"/>
        </w:rPr>
        <w:t>及び具体的な</w:t>
      </w:r>
      <w:r w:rsidR="00DE6FB4" w:rsidRPr="003F06E0">
        <w:rPr>
          <w:rStyle w:val="TT"/>
          <w:rFonts w:cs="ＭＳ ゴシック" w:hint="eastAsia"/>
          <w:color w:val="000000" w:themeColor="text1"/>
          <w:sz w:val="21"/>
          <w:szCs w:val="21"/>
        </w:rPr>
        <w:t>疾患名</w:t>
      </w:r>
      <w:r w:rsidR="004C7AFA" w:rsidRPr="003F06E0">
        <w:rPr>
          <w:rStyle w:val="TT"/>
          <w:rFonts w:cs="ＭＳ ゴシック" w:hint="eastAsia"/>
          <w:color w:val="000000" w:themeColor="text1"/>
          <w:sz w:val="21"/>
          <w:szCs w:val="21"/>
        </w:rPr>
        <w:t>、</w:t>
      </w:r>
      <w:r w:rsidR="00C4395B">
        <w:rPr>
          <w:rStyle w:val="TT"/>
          <w:rFonts w:cs="ＭＳ ゴシック" w:hint="eastAsia"/>
          <w:color w:val="000000" w:themeColor="text1"/>
          <w:sz w:val="21"/>
          <w:szCs w:val="21"/>
        </w:rPr>
        <w:t>研究対象者の選定基準</w:t>
      </w:r>
      <w:r w:rsidR="001432CD" w:rsidRPr="003F06E0">
        <w:rPr>
          <w:rStyle w:val="TT"/>
          <w:rFonts w:cs="ＭＳ ゴシック" w:hint="eastAsia"/>
          <w:color w:val="000000" w:themeColor="text1"/>
          <w:sz w:val="21"/>
          <w:szCs w:val="21"/>
        </w:rPr>
        <w:t>、研究成果が具体的にどのような形で特定領域の患者に還元されるかを明記すること。</w:t>
      </w:r>
    </w:p>
    <w:p w14:paraId="5EC214D3" w14:textId="3FD8945D" w:rsidR="003F7391" w:rsidRPr="003F06E0" w:rsidRDefault="003F7391" w:rsidP="006F39DE">
      <w:pPr>
        <w:pStyle w:val="P"/>
        <w:suppressAutoHyphens w:val="0"/>
        <w:kinsoku/>
        <w:wordWrap/>
        <w:autoSpaceDE/>
        <w:autoSpaceDN/>
        <w:adjustRightInd/>
        <w:spacing w:line="268" w:lineRule="exact"/>
        <w:ind w:leftChars="313" w:left="848" w:hangingChars="83" w:hanging="17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Pr="003F06E0">
        <w:rPr>
          <w:rStyle w:val="TT"/>
          <w:rFonts w:cs="ＭＳ ゴシック"/>
          <w:color w:val="000000" w:themeColor="text1"/>
          <w:sz w:val="21"/>
          <w:szCs w:val="21"/>
        </w:rPr>
        <w:t xml:space="preserve">　</w:t>
      </w:r>
      <w:r w:rsidR="00752C8D">
        <w:rPr>
          <w:rStyle w:val="TT"/>
          <w:rFonts w:cs="ＭＳ ゴシック" w:hint="eastAsia"/>
          <w:color w:val="000000" w:themeColor="text1"/>
          <w:sz w:val="21"/>
          <w:szCs w:val="21"/>
        </w:rPr>
        <w:t>特定領域とは、</w:t>
      </w:r>
      <w:r w:rsidR="00752C8D" w:rsidRPr="00752C8D">
        <w:rPr>
          <w:rStyle w:val="TT"/>
          <w:rFonts w:cs="ＭＳ ゴシック" w:hint="eastAsia"/>
          <w:color w:val="000000" w:themeColor="text1"/>
          <w:sz w:val="21"/>
          <w:szCs w:val="21"/>
        </w:rPr>
        <w:t>小児疾患、神経疾患その他の臨床研究の実施に際し疾患に応じた体制の整備を要する疾患</w:t>
      </w:r>
      <w:r w:rsidR="00C537CE">
        <w:rPr>
          <w:rStyle w:val="TT"/>
          <w:rFonts w:cs="ＭＳ ゴシック" w:hint="eastAsia"/>
          <w:color w:val="000000" w:themeColor="text1"/>
          <w:sz w:val="21"/>
          <w:szCs w:val="21"/>
        </w:rPr>
        <w:t>が該当する</w:t>
      </w:r>
      <w:r w:rsidR="00752C8D">
        <w:rPr>
          <w:rStyle w:val="TT"/>
          <w:rFonts w:cs="ＭＳ ゴシック" w:hint="eastAsia"/>
          <w:color w:val="000000" w:themeColor="text1"/>
          <w:sz w:val="21"/>
          <w:szCs w:val="21"/>
        </w:rPr>
        <w:t>。</w:t>
      </w:r>
    </w:p>
    <w:p w14:paraId="56A5BE24" w14:textId="77777777" w:rsidR="00DE6FB4" w:rsidRPr="003F06E0" w:rsidRDefault="00DE6FB4" w:rsidP="00DE6FB4">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p>
    <w:p w14:paraId="4C2DAB66" w14:textId="77777777" w:rsidR="001573F6" w:rsidRPr="003340D1" w:rsidRDefault="001573F6" w:rsidP="006F39DE">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3340D1">
        <w:rPr>
          <w:rStyle w:val="TT"/>
          <w:rFonts w:cs="ＭＳ ゴシック"/>
          <w:color w:val="000000" w:themeColor="text1"/>
          <w:sz w:val="21"/>
          <w:szCs w:val="21"/>
        </w:rPr>
        <w:br w:type="page"/>
      </w:r>
    </w:p>
    <w:p w14:paraId="2B224ED9" w14:textId="019088A1" w:rsidR="001629BF" w:rsidRDefault="009A431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2004EC" w:rsidRPr="003340D1">
        <w:rPr>
          <w:rStyle w:val="TT"/>
          <w:rFonts w:cs="ＭＳ ゴシック" w:hint="eastAsia"/>
          <w:color w:val="000000" w:themeColor="text1"/>
          <w:sz w:val="21"/>
          <w:szCs w:val="21"/>
        </w:rPr>
        <w:t xml:space="preserve">　</w:t>
      </w:r>
      <w:r w:rsidR="001629BF">
        <w:rPr>
          <w:rStyle w:val="TT"/>
          <w:rFonts w:cs="ＭＳ ゴシック" w:hint="eastAsia"/>
          <w:color w:val="000000" w:themeColor="text1"/>
          <w:sz w:val="21"/>
          <w:szCs w:val="21"/>
        </w:rPr>
        <w:t>論文発表の実績</w:t>
      </w:r>
    </w:p>
    <w:p w14:paraId="0F153E86" w14:textId="38F2A438" w:rsidR="00B0393C" w:rsidRDefault="001629BF" w:rsidP="00651ECF">
      <w:pPr>
        <w:pStyle w:val="P"/>
        <w:suppressAutoHyphens w:val="0"/>
        <w:kinsoku/>
        <w:wordWrap/>
        <w:autoSpaceDE/>
        <w:autoSpaceDN/>
        <w:adjustRightInd/>
        <w:spacing w:line="268" w:lineRule="exact"/>
        <w:ind w:left="708" w:hangingChars="331" w:hanging="708"/>
        <w:jc w:val="both"/>
        <w:rPr>
          <w:rFonts w:ascii="ＭＳ ゴシック" w:eastAsia="ＭＳ ゴシック" w:hAnsi="ＭＳ ゴシック"/>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8E5823" w:rsidRPr="003340D1">
        <w:rPr>
          <w:rStyle w:val="TT"/>
          <w:rFonts w:cs="ＭＳ ゴシック" w:hint="eastAsia"/>
          <w:color w:val="000000" w:themeColor="text1"/>
          <w:sz w:val="21"/>
          <w:szCs w:val="21"/>
        </w:rPr>
        <w:t>特定臨床研究の実施に伴い発表された</w:t>
      </w:r>
      <w:r w:rsidR="008E5823" w:rsidRPr="003340D1">
        <w:rPr>
          <w:rFonts w:ascii="ＭＳ ゴシック" w:eastAsia="ＭＳ ゴシック" w:hAnsi="ＭＳ ゴシック" w:hint="eastAsia"/>
          <w:sz w:val="21"/>
          <w:szCs w:val="21"/>
        </w:rPr>
        <w:t>論文の実績</w:t>
      </w:r>
    </w:p>
    <w:tbl>
      <w:tblPr>
        <w:tblW w:w="1350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6842"/>
      </w:tblGrid>
      <w:tr w:rsidR="0052187C" w:rsidRPr="003F06E0" w14:paraId="1DDFD84E" w14:textId="77777777" w:rsidTr="006F39DE">
        <w:trPr>
          <w:trHeight w:val="566"/>
        </w:trPr>
        <w:tc>
          <w:tcPr>
            <w:tcW w:w="786" w:type="dxa"/>
            <w:vMerge w:val="restart"/>
            <w:shd w:val="clear" w:color="auto" w:fill="auto"/>
          </w:tcPr>
          <w:p w14:paraId="3D0C65AF"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1FA5BD99" w14:textId="77777777" w:rsidR="0052187C" w:rsidRPr="001629BF"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346753F3"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251A5F38" w14:textId="5F148FA9" w:rsidR="0052187C" w:rsidRPr="003340D1" w:rsidRDefault="0052187C" w:rsidP="006F39DE">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tc>
        <w:tc>
          <w:tcPr>
            <w:tcW w:w="5876" w:type="dxa"/>
            <w:gridSpan w:val="3"/>
            <w:shd w:val="clear" w:color="auto" w:fill="auto"/>
          </w:tcPr>
          <w:p w14:paraId="13C5BA86" w14:textId="43047376" w:rsidR="0052187C" w:rsidRPr="003340D1" w:rsidRDefault="0052187C" w:rsidP="003340D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6842" w:type="dxa"/>
            <w:vMerge w:val="restart"/>
            <w:shd w:val="clear" w:color="auto" w:fill="auto"/>
            <w:vAlign w:val="center"/>
          </w:tcPr>
          <w:p w14:paraId="2391726F" w14:textId="77777777" w:rsidR="0052187C" w:rsidRPr="003340D1" w:rsidRDefault="0052187C" w:rsidP="003F2852">
            <w:pPr>
              <w:jc w:val="left"/>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特定臨床研究の実施に伴い発表した論文であることの説明</w:t>
            </w:r>
          </w:p>
        </w:tc>
      </w:tr>
      <w:tr w:rsidR="00CD3BA1" w:rsidRPr="003F06E0" w14:paraId="794D5E47" w14:textId="77777777" w:rsidTr="006F39DE">
        <w:trPr>
          <w:trHeight w:val="70"/>
        </w:trPr>
        <w:tc>
          <w:tcPr>
            <w:tcW w:w="786" w:type="dxa"/>
            <w:vMerge/>
            <w:shd w:val="clear" w:color="auto" w:fill="auto"/>
          </w:tcPr>
          <w:p w14:paraId="2F79E2DB" w14:textId="77777777" w:rsidR="00CD3BA1" w:rsidRPr="003340D1" w:rsidRDefault="00CD3BA1" w:rsidP="00B0393C">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vAlign w:val="center"/>
          </w:tcPr>
          <w:p w14:paraId="21D594E9" w14:textId="3265822F" w:rsidR="00CD3BA1" w:rsidRPr="003340D1" w:rsidRDefault="00890A9B">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00CD3BA1"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19BE79CD" w14:textId="77777777" w:rsidR="00CD3BA1" w:rsidRPr="003340D1" w:rsidRDefault="00CD3BA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3B536811" w14:textId="5F883D8A" w:rsidR="00CD3BA1" w:rsidRPr="003340D1" w:rsidRDefault="002B0335">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6842" w:type="dxa"/>
            <w:vMerge/>
            <w:shd w:val="clear" w:color="auto" w:fill="auto"/>
            <w:vAlign w:val="center"/>
          </w:tcPr>
          <w:p w14:paraId="09CC2FAB" w14:textId="77777777" w:rsidR="00CD3BA1" w:rsidRPr="003340D1" w:rsidRDefault="00CD3BA1" w:rsidP="003F2852">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66C9711" w14:textId="77777777" w:rsidTr="006F39DE">
        <w:trPr>
          <w:trHeight w:val="330"/>
        </w:trPr>
        <w:tc>
          <w:tcPr>
            <w:tcW w:w="786" w:type="dxa"/>
            <w:shd w:val="clear" w:color="auto" w:fill="auto"/>
          </w:tcPr>
          <w:p w14:paraId="2826BB9C"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70F82636"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7ADEDDF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52F5A8B0"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shd w:val="clear" w:color="auto" w:fill="auto"/>
            <w:vAlign w:val="center"/>
          </w:tcPr>
          <w:p w14:paraId="35555A0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625479C4" w14:textId="77777777" w:rsidTr="006F39DE">
        <w:trPr>
          <w:trHeight w:val="330"/>
        </w:trPr>
        <w:tc>
          <w:tcPr>
            <w:tcW w:w="786" w:type="dxa"/>
          </w:tcPr>
          <w:p w14:paraId="12200A79"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723E7B6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62110824"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27232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3200C36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7C86F77C" w14:textId="77777777" w:rsidTr="006F39DE">
        <w:trPr>
          <w:trHeight w:val="330"/>
        </w:trPr>
        <w:tc>
          <w:tcPr>
            <w:tcW w:w="786" w:type="dxa"/>
          </w:tcPr>
          <w:p w14:paraId="5DD03502"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45</w:t>
            </w:r>
          </w:p>
        </w:tc>
        <w:tc>
          <w:tcPr>
            <w:tcW w:w="1984" w:type="dxa"/>
          </w:tcPr>
          <w:p w14:paraId="178E81A5"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51104A5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900DCAB"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311E8FFF"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E811530" w14:textId="77777777" w:rsidTr="006F39DE">
        <w:trPr>
          <w:trHeight w:val="330"/>
        </w:trPr>
        <w:tc>
          <w:tcPr>
            <w:tcW w:w="786" w:type="dxa"/>
          </w:tcPr>
          <w:p w14:paraId="60D145AF"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576B2B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5693C4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13A740A"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6A82945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5DFCE608" w14:textId="5AFFE1AB" w:rsidR="00954102" w:rsidRDefault="00954102" w:rsidP="006C3665">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(注) </w:t>
      </w:r>
      <w:r w:rsidR="00861FF3">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008A335F"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w:t>
      </w:r>
      <w:r w:rsidR="008A335F">
        <w:rPr>
          <w:rStyle w:val="TT"/>
          <w:rFonts w:cs="ＭＳ ゴシック" w:hint="eastAsia"/>
          <w:color w:val="000000" w:themeColor="text1"/>
          <w:sz w:val="21"/>
          <w:szCs w:val="21"/>
        </w:rPr>
        <w:t>の欄</w:t>
      </w:r>
      <w:r w:rsidR="008A335F" w:rsidRPr="003F06E0">
        <w:rPr>
          <w:rStyle w:val="TT"/>
          <w:rFonts w:cs="ＭＳ ゴシック" w:hint="eastAsia"/>
          <w:color w:val="000000" w:themeColor="text1"/>
          <w:sz w:val="21"/>
          <w:szCs w:val="21"/>
        </w:rPr>
        <w:t>は、様式</w:t>
      </w:r>
      <w:r w:rsidR="008A335F">
        <w:rPr>
          <w:rStyle w:val="TT"/>
          <w:rFonts w:cs="ＭＳ ゴシック" w:hint="eastAsia"/>
          <w:color w:val="000000" w:themeColor="text1"/>
          <w:sz w:val="21"/>
          <w:szCs w:val="21"/>
        </w:rPr>
        <w:t>第２</w:t>
      </w:r>
      <w:r w:rsidR="008A335F" w:rsidRPr="003F06E0">
        <w:rPr>
          <w:rStyle w:val="TT"/>
          <w:rFonts w:cs="ＭＳ ゴシック" w:hint="eastAsia"/>
          <w:color w:val="000000" w:themeColor="text1"/>
          <w:sz w:val="21"/>
          <w:szCs w:val="21"/>
        </w:rPr>
        <w:t>の</w:t>
      </w:r>
      <w:r w:rsidR="008A335F">
        <w:rPr>
          <w:rStyle w:val="TT"/>
          <w:rFonts w:cs="ＭＳ ゴシック" w:hint="eastAsia"/>
          <w:color w:val="000000" w:themeColor="text1"/>
          <w:sz w:val="21"/>
          <w:szCs w:val="21"/>
        </w:rPr>
        <w:t>２</w:t>
      </w:r>
      <w:r w:rsidR="001629BF">
        <w:rPr>
          <w:rStyle w:val="TT"/>
          <w:rFonts w:cs="ＭＳ ゴシック" w:hint="eastAsia"/>
          <w:color w:val="000000" w:themeColor="text1"/>
          <w:sz w:val="21"/>
          <w:szCs w:val="21"/>
        </w:rPr>
        <w:t>⑴</w:t>
      </w:r>
      <w:r w:rsidR="008A335F" w:rsidRPr="003F06E0">
        <w:rPr>
          <w:rStyle w:val="TT"/>
          <w:rFonts w:cs="ＭＳ ゴシック" w:hint="eastAsia"/>
          <w:color w:val="000000" w:themeColor="text1"/>
          <w:sz w:val="21"/>
          <w:szCs w:val="21"/>
        </w:rPr>
        <w:t>に記載した番号と一致させること。</w:t>
      </w:r>
    </w:p>
    <w:p w14:paraId="3FDC1C99" w14:textId="52242DFA" w:rsidR="00954102" w:rsidRPr="003F06E0" w:rsidRDefault="001C67B8" w:rsidP="006C36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954102">
        <w:rPr>
          <w:rStyle w:val="TT"/>
          <w:rFonts w:cs="ＭＳ ゴシック" w:hint="eastAsia"/>
          <w:color w:val="000000" w:themeColor="text1"/>
          <w:sz w:val="21"/>
          <w:szCs w:val="21"/>
        </w:rPr>
        <w:t xml:space="preserve">　｢</w:t>
      </w:r>
      <w:r w:rsidR="002B0335">
        <w:rPr>
          <w:rStyle w:val="TT"/>
          <w:rFonts w:cs="ＭＳ ゴシック" w:hint="eastAsia"/>
          <w:color w:val="000000" w:themeColor="text1"/>
          <w:sz w:val="21"/>
          <w:szCs w:val="21"/>
        </w:rPr>
        <w:t>研究概要</w:t>
      </w:r>
      <w:r w:rsidR="00954102">
        <w:rPr>
          <w:rStyle w:val="TT"/>
          <w:rFonts w:cs="ＭＳ ゴシック" w:hint="eastAsia"/>
          <w:color w:val="000000" w:themeColor="text1"/>
          <w:sz w:val="21"/>
          <w:szCs w:val="21"/>
        </w:rPr>
        <w:t>」</w:t>
      </w:r>
      <w:r>
        <w:rPr>
          <w:rStyle w:val="TT"/>
          <w:rFonts w:cs="ＭＳ ゴシック" w:hint="eastAsia"/>
          <w:color w:val="000000" w:themeColor="text1"/>
          <w:sz w:val="21"/>
          <w:szCs w:val="21"/>
        </w:rPr>
        <w:t>の欄は、</w:t>
      </w:r>
      <w:r w:rsidR="00BB0C26">
        <w:rPr>
          <w:rFonts w:ascii="ＭＳ ゴシック" w:eastAsia="ＭＳ ゴシック" w:hAnsi="ＭＳ ゴシック" w:cs="ＭＳ ゴシック" w:hint="eastAsia"/>
          <w:color w:val="000000" w:themeColor="text1"/>
          <w:sz w:val="21"/>
          <w:szCs w:val="21"/>
        </w:rPr>
        <w:t>研究の概要</w:t>
      </w:r>
      <w:r>
        <w:rPr>
          <w:rFonts w:ascii="ＭＳ ゴシック" w:eastAsia="ＭＳ ゴシック" w:hAnsi="ＭＳ ゴシック" w:cs="ＭＳ ゴシック" w:hint="eastAsia"/>
          <w:color w:val="000000" w:themeColor="text1"/>
          <w:sz w:val="21"/>
          <w:szCs w:val="21"/>
        </w:rPr>
        <w:t>を</w:t>
      </w:r>
      <w:r w:rsidR="00BB0C26">
        <w:rPr>
          <w:rFonts w:ascii="ＭＳ ゴシック" w:eastAsia="ＭＳ ゴシック" w:hAnsi="ＭＳ ゴシック" w:cs="ＭＳ ゴシック" w:hint="eastAsia"/>
          <w:color w:val="000000" w:themeColor="text1"/>
          <w:sz w:val="21"/>
          <w:szCs w:val="21"/>
        </w:rPr>
        <w:t>簡潔に</w:t>
      </w:r>
      <w:r>
        <w:rPr>
          <w:rFonts w:ascii="ＭＳ ゴシック" w:eastAsia="ＭＳ ゴシック" w:hAnsi="ＭＳ ゴシック" w:cs="ＭＳ ゴシック" w:hint="eastAsia"/>
          <w:color w:val="000000" w:themeColor="text1"/>
          <w:sz w:val="21"/>
          <w:szCs w:val="21"/>
        </w:rPr>
        <w:t>記載</w:t>
      </w:r>
      <w:r w:rsidR="00BB0C26">
        <w:rPr>
          <w:rFonts w:ascii="ＭＳ ゴシック" w:eastAsia="ＭＳ ゴシック" w:hAnsi="ＭＳ ゴシック" w:cs="ＭＳ ゴシック" w:hint="eastAsia"/>
          <w:color w:val="000000" w:themeColor="text1"/>
          <w:sz w:val="21"/>
          <w:szCs w:val="21"/>
        </w:rPr>
        <w:t>すること。ただ</w:t>
      </w:r>
      <w:r>
        <w:rPr>
          <w:rFonts w:ascii="ＭＳ ゴシック" w:eastAsia="ＭＳ ゴシック" w:hAnsi="ＭＳ ゴシック" w:cs="ＭＳ ゴシック" w:hint="eastAsia"/>
          <w:color w:val="000000" w:themeColor="text1"/>
          <w:sz w:val="21"/>
          <w:szCs w:val="21"/>
        </w:rPr>
        <w:t>し、</w:t>
      </w:r>
      <w:r w:rsidR="00047D85">
        <w:rPr>
          <w:rFonts w:ascii="ＭＳ ゴシック" w:eastAsia="ＭＳ ゴシック" w:hAnsi="ＭＳ ゴシック" w:cs="ＭＳ ゴシック" w:hint="eastAsia"/>
          <w:color w:val="000000" w:themeColor="text1"/>
          <w:sz w:val="21"/>
          <w:szCs w:val="21"/>
        </w:rPr>
        <w:t>人を対象とする医学系研究に関する倫理指針に規定する侵襲及び介入を伴う臨床研究として提出するもの</w:t>
      </w:r>
      <w:r w:rsidR="000554DF">
        <w:rPr>
          <w:rFonts w:ascii="ＭＳ ゴシック" w:eastAsia="ＭＳ ゴシック" w:hAnsi="ＭＳ ゴシック" w:cs="ＭＳ ゴシック" w:hint="eastAsia"/>
          <w:color w:val="000000" w:themeColor="text1"/>
          <w:sz w:val="21"/>
          <w:szCs w:val="21"/>
        </w:rPr>
        <w:t>（</w:t>
      </w:r>
      <w:r w:rsidR="00BB0C26" w:rsidRPr="00BB0C26">
        <w:rPr>
          <w:rFonts w:ascii="ＭＳ ゴシック" w:eastAsia="ＭＳ ゴシック" w:hAnsi="ＭＳ ゴシック" w:cs="ＭＳ ゴシック" w:hint="eastAsia"/>
          <w:color w:val="000000" w:themeColor="text1"/>
          <w:sz w:val="21"/>
          <w:szCs w:val="21"/>
        </w:rPr>
        <w:t>平成30年３月31日までに終了し</w:t>
      </w:r>
      <w:r w:rsidR="000554DF">
        <w:rPr>
          <w:rFonts w:ascii="ＭＳ ゴシック" w:eastAsia="ＭＳ ゴシック" w:hAnsi="ＭＳ ゴシック" w:cs="ＭＳ ゴシック" w:hint="eastAsia"/>
          <w:color w:val="000000" w:themeColor="text1"/>
          <w:sz w:val="21"/>
          <w:szCs w:val="21"/>
        </w:rPr>
        <w:t>た臨床研究</w:t>
      </w:r>
      <w:r w:rsidR="00BB0C26" w:rsidRPr="00BB0C26">
        <w:rPr>
          <w:rFonts w:ascii="ＭＳ ゴシック" w:eastAsia="ＭＳ ゴシック" w:hAnsi="ＭＳ ゴシック" w:cs="ＭＳ ゴシック" w:hint="eastAsia"/>
          <w:color w:val="000000" w:themeColor="text1"/>
          <w:sz w:val="21"/>
          <w:szCs w:val="21"/>
        </w:rPr>
        <w:t>又は平成30年４月１日から平成31年３月31日まで</w:t>
      </w:r>
      <w:r w:rsidR="000554DF">
        <w:rPr>
          <w:rFonts w:ascii="ＭＳ ゴシック" w:eastAsia="ＭＳ ゴシック" w:hAnsi="ＭＳ ゴシック" w:cs="ＭＳ ゴシック" w:hint="eastAsia"/>
          <w:color w:val="000000" w:themeColor="text1"/>
          <w:sz w:val="21"/>
          <w:szCs w:val="21"/>
        </w:rPr>
        <w:t>の間</w:t>
      </w:r>
      <w:r w:rsidR="00BB0C26" w:rsidRPr="00BB0C26">
        <w:rPr>
          <w:rFonts w:ascii="ＭＳ ゴシック" w:eastAsia="ＭＳ ゴシック" w:hAnsi="ＭＳ ゴシック" w:cs="ＭＳ ゴシック" w:hint="eastAsia"/>
          <w:color w:val="000000" w:themeColor="text1"/>
          <w:sz w:val="21"/>
          <w:szCs w:val="21"/>
        </w:rPr>
        <w:t>に臨床研究</w:t>
      </w:r>
      <w:r w:rsidR="00BB0C26">
        <w:rPr>
          <w:rFonts w:ascii="ＭＳ ゴシック" w:eastAsia="ＭＳ ゴシック" w:hAnsi="ＭＳ ゴシック" w:cs="ＭＳ ゴシック" w:hint="eastAsia"/>
          <w:color w:val="000000" w:themeColor="text1"/>
          <w:sz w:val="21"/>
          <w:szCs w:val="21"/>
        </w:rPr>
        <w:t>法第５条第１項の</w:t>
      </w:r>
      <w:r w:rsidR="000554DF">
        <w:rPr>
          <w:rFonts w:ascii="ＭＳ ゴシック" w:eastAsia="ＭＳ ゴシック" w:hAnsi="ＭＳ ゴシック" w:cs="ＭＳ ゴシック" w:hint="eastAsia"/>
          <w:color w:val="000000" w:themeColor="text1"/>
          <w:sz w:val="21"/>
          <w:szCs w:val="21"/>
        </w:rPr>
        <w:t>実施計画を提出</w:t>
      </w:r>
      <w:r w:rsidR="00BB0C26">
        <w:rPr>
          <w:rFonts w:ascii="ＭＳ ゴシック" w:eastAsia="ＭＳ ゴシック" w:hAnsi="ＭＳ ゴシック" w:cs="ＭＳ ゴシック" w:hint="eastAsia"/>
          <w:color w:val="000000" w:themeColor="text1"/>
          <w:sz w:val="21"/>
          <w:szCs w:val="21"/>
        </w:rPr>
        <w:t>せずに終了した</w:t>
      </w:r>
      <w:r w:rsidRPr="00C67791">
        <w:rPr>
          <w:rFonts w:ascii="ＭＳ ゴシック" w:eastAsia="ＭＳ ゴシック" w:hAnsi="ＭＳ ゴシック" w:cs="ＭＳ ゴシック" w:hint="eastAsia"/>
          <w:color w:val="000000" w:themeColor="text1"/>
          <w:sz w:val="21"/>
          <w:szCs w:val="21"/>
        </w:rPr>
        <w:t>臨床研究</w:t>
      </w:r>
      <w:r w:rsidR="000554DF">
        <w:rPr>
          <w:rFonts w:ascii="ＭＳ ゴシック" w:eastAsia="ＭＳ ゴシック" w:hAnsi="ＭＳ ゴシック" w:cs="ＭＳ ゴシック" w:hint="eastAsia"/>
          <w:color w:val="000000" w:themeColor="text1"/>
          <w:sz w:val="21"/>
          <w:szCs w:val="21"/>
        </w:rPr>
        <w:t>）</w:t>
      </w:r>
      <w:r w:rsidRPr="00C67791">
        <w:rPr>
          <w:rFonts w:ascii="ＭＳ ゴシック" w:eastAsia="ＭＳ ゴシック" w:hAnsi="ＭＳ ゴシック" w:cs="ＭＳ ゴシック" w:hint="eastAsia"/>
          <w:color w:val="000000" w:themeColor="text1"/>
          <w:sz w:val="21"/>
          <w:szCs w:val="21"/>
        </w:rPr>
        <w:t>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w:t>
      </w:r>
      <w:r w:rsidR="00861FF3">
        <w:rPr>
          <w:rStyle w:val="TT"/>
          <w:rFonts w:cs="ＭＳ ゴシック" w:hint="eastAsia"/>
          <w:color w:val="000000" w:themeColor="text1"/>
          <w:sz w:val="21"/>
          <w:szCs w:val="21"/>
        </w:rPr>
        <w:t>を</w:t>
      </w:r>
      <w:r>
        <w:rPr>
          <w:rStyle w:val="TT"/>
          <w:rFonts w:cs="ＭＳ ゴシック" w:hint="eastAsia"/>
          <w:color w:val="000000" w:themeColor="text1"/>
          <w:sz w:val="21"/>
          <w:szCs w:val="21"/>
        </w:rPr>
        <w:t>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5799E681" w14:textId="32D820D6" w:rsidR="00954102" w:rsidRPr="00861FF3"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w:t>
      </w:r>
      <w:r w:rsidR="00721F6E">
        <w:rPr>
          <w:rStyle w:val="TT"/>
          <w:rFonts w:cs="ＭＳ ゴシック" w:hint="eastAsia"/>
          <w:color w:val="000000" w:themeColor="text1"/>
          <w:sz w:val="21"/>
          <w:szCs w:val="21"/>
        </w:rPr>
        <w:t>研究概要</w:t>
      </w:r>
      <w:r>
        <w:rPr>
          <w:rStyle w:val="TT"/>
          <w:rFonts w:cs="ＭＳ ゴシック" w:hint="eastAsia"/>
          <w:color w:val="000000" w:themeColor="text1"/>
          <w:sz w:val="21"/>
          <w:szCs w:val="21"/>
        </w:rPr>
        <w:t>」</w:t>
      </w:r>
      <w:r w:rsidR="00313DD8" w:rsidRPr="003340D1">
        <w:rPr>
          <w:rStyle w:val="TT"/>
          <w:rFonts w:cs="ＭＳ ゴシック" w:hint="eastAsia"/>
          <w:color w:val="000000" w:themeColor="text1"/>
          <w:sz w:val="21"/>
          <w:szCs w:val="21"/>
        </w:rPr>
        <w:t>は</w:t>
      </w:r>
      <w:r w:rsidR="00861FF3">
        <w:rPr>
          <w:rStyle w:val="TT"/>
          <w:rFonts w:cs="ＭＳ ゴシック" w:hint="eastAsia"/>
          <w:color w:val="000000" w:themeColor="text1"/>
          <w:sz w:val="21"/>
          <w:szCs w:val="21"/>
        </w:rPr>
        <w:t>、</w:t>
      </w:r>
      <w:r w:rsidR="00036EF9" w:rsidRPr="003340D1">
        <w:rPr>
          <w:rFonts w:ascii="ＭＳ ゴシック" w:eastAsia="ＭＳ ゴシック" w:hAnsi="ＭＳ ゴシック" w:hint="eastAsia"/>
          <w:sz w:val="21"/>
          <w:szCs w:val="21"/>
        </w:rPr>
        <w:t>既に</w:t>
      </w:r>
      <w:r w:rsidR="004C7AFA" w:rsidRPr="003340D1">
        <w:rPr>
          <w:rFonts w:ascii="ＭＳ ゴシック" w:eastAsia="ＭＳ ゴシック" w:hAnsi="ＭＳ ゴシック" w:hint="eastAsia"/>
          <w:sz w:val="21"/>
          <w:szCs w:val="21"/>
        </w:rPr>
        <w:t>登録</w:t>
      </w:r>
      <w:r w:rsidR="00036EF9" w:rsidRPr="003340D1">
        <w:rPr>
          <w:rFonts w:ascii="ＭＳ ゴシック" w:eastAsia="ＭＳ ゴシック" w:hAnsi="ＭＳ ゴシック"/>
          <w:sz w:val="21"/>
          <w:szCs w:val="21"/>
        </w:rPr>
        <w:t>ID</w:t>
      </w:r>
      <w:r w:rsidR="004C7AFA" w:rsidRPr="003340D1">
        <w:rPr>
          <w:rFonts w:ascii="ＭＳ ゴシック" w:eastAsia="ＭＳ ゴシック" w:hAnsi="ＭＳ ゴシック" w:hint="eastAsia"/>
          <w:sz w:val="21"/>
          <w:szCs w:val="21"/>
        </w:rPr>
        <w:t>等が同一</w:t>
      </w:r>
      <w:r w:rsidR="00036EF9" w:rsidRPr="003340D1">
        <w:rPr>
          <w:rFonts w:ascii="ＭＳ ゴシック" w:eastAsia="ＭＳ ゴシック" w:hAnsi="ＭＳ ゴシック" w:hint="eastAsia"/>
          <w:sz w:val="21"/>
          <w:szCs w:val="21"/>
        </w:rPr>
        <w:t>のものが</w:t>
      </w:r>
      <w:r w:rsidR="00861FF3">
        <w:rPr>
          <w:rFonts w:ascii="ＭＳ ゴシック" w:eastAsia="ＭＳ ゴシック" w:hAnsi="ＭＳ ゴシック" w:hint="eastAsia"/>
          <w:sz w:val="21"/>
          <w:szCs w:val="21"/>
        </w:rPr>
        <w:t>同表中に記載されている</w:t>
      </w:r>
      <w:r w:rsidR="00036EF9" w:rsidRPr="003340D1">
        <w:rPr>
          <w:rFonts w:ascii="ＭＳ ゴシック" w:eastAsia="ＭＳ ゴシック" w:hAnsi="ＭＳ ゴシック" w:hint="eastAsia"/>
          <w:sz w:val="21"/>
          <w:szCs w:val="21"/>
        </w:rPr>
        <w:t>場合には、省略可</w:t>
      </w:r>
      <w:r w:rsidR="00313DD8" w:rsidRPr="003340D1">
        <w:rPr>
          <w:rFonts w:ascii="ＭＳ ゴシック" w:eastAsia="ＭＳ ゴシック" w:hAnsi="ＭＳ ゴシック" w:hint="eastAsia"/>
          <w:sz w:val="21"/>
          <w:szCs w:val="21"/>
        </w:rPr>
        <w:t>。</w:t>
      </w:r>
      <w:r w:rsidR="004C7AFA" w:rsidRPr="003340D1">
        <w:rPr>
          <w:rFonts w:ascii="ＭＳ ゴシック" w:eastAsia="ＭＳ ゴシック" w:hAnsi="ＭＳ ゴシック" w:hint="eastAsia"/>
          <w:sz w:val="21"/>
          <w:szCs w:val="21"/>
        </w:rPr>
        <w:t>特定領域</w:t>
      </w:r>
      <w:r w:rsidR="00861FF3">
        <w:rPr>
          <w:rFonts w:ascii="ＭＳ ゴシック" w:eastAsia="ＭＳ ゴシック" w:hAnsi="ＭＳ ゴシック" w:hint="eastAsia"/>
          <w:sz w:val="21"/>
          <w:szCs w:val="21"/>
        </w:rPr>
        <w:t>に係る特定臨床研究の実施に伴い発表した論文</w:t>
      </w:r>
      <w:r w:rsidR="004C7AFA" w:rsidRPr="003340D1">
        <w:rPr>
          <w:rFonts w:ascii="ＭＳ ゴシック" w:eastAsia="ＭＳ ゴシック" w:hAnsi="ＭＳ ゴシック" w:hint="eastAsia"/>
          <w:sz w:val="21"/>
          <w:szCs w:val="21"/>
        </w:rPr>
        <w:t>である場合には、その旨の説明</w:t>
      </w:r>
      <w:r w:rsidR="00313DD8" w:rsidRPr="003340D1">
        <w:rPr>
          <w:rFonts w:ascii="ＭＳ ゴシック" w:eastAsia="ＭＳ ゴシック" w:hAnsi="ＭＳ ゴシック" w:hint="eastAsia"/>
          <w:sz w:val="21"/>
          <w:szCs w:val="21"/>
        </w:rPr>
        <w:t>も含めること。</w:t>
      </w:r>
    </w:p>
    <w:p w14:paraId="59EC9225" w14:textId="1D16036C" w:rsidR="00954102"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4　</w:t>
      </w:r>
      <w:r w:rsidR="00890A9B" w:rsidRPr="00890A9B">
        <w:rPr>
          <w:rFonts w:ascii="ＭＳ ゴシック" w:eastAsia="ＭＳ ゴシック" w:hAnsi="ＭＳ ゴシック" w:hint="eastAsia"/>
          <w:sz w:val="21"/>
          <w:szCs w:val="21"/>
        </w:rPr>
        <w:t>特定臨床研究の実施に伴い発表した論文であることの説明</w:t>
      </w:r>
      <w:r w:rsidR="00E60084" w:rsidRPr="003340D1">
        <w:rPr>
          <w:rFonts w:ascii="ＭＳ ゴシック" w:eastAsia="ＭＳ ゴシック" w:hAnsi="ＭＳ ゴシック" w:hint="eastAsia"/>
          <w:sz w:val="21"/>
          <w:szCs w:val="21"/>
        </w:rPr>
        <w:t>については、当該研究が</w:t>
      </w:r>
      <w:r w:rsidR="00036EF9" w:rsidRPr="003340D1">
        <w:rPr>
          <w:rFonts w:ascii="ＭＳ ゴシック" w:eastAsia="ＭＳ ゴシック" w:hAnsi="ＭＳ ゴシック" w:hint="eastAsia"/>
          <w:sz w:val="21"/>
          <w:szCs w:val="21"/>
        </w:rPr>
        <w:t>特定臨床研究</w:t>
      </w:r>
      <w:r w:rsidR="004C7AFA" w:rsidRPr="003340D1">
        <w:rPr>
          <w:rFonts w:ascii="ＭＳ ゴシック" w:eastAsia="ＭＳ ゴシック" w:hAnsi="ＭＳ ゴシック" w:hint="eastAsia"/>
          <w:sz w:val="21"/>
          <w:szCs w:val="21"/>
        </w:rPr>
        <w:t>の実施</w:t>
      </w:r>
      <w:r w:rsidR="00036EF9" w:rsidRPr="003340D1">
        <w:rPr>
          <w:rFonts w:ascii="ＭＳ ゴシック" w:eastAsia="ＭＳ ゴシック" w:hAnsi="ＭＳ ゴシック" w:hint="eastAsia"/>
          <w:sz w:val="21"/>
          <w:szCs w:val="21"/>
        </w:rPr>
        <w:t>に伴い発表</w:t>
      </w:r>
      <w:r w:rsidR="004C7AFA" w:rsidRPr="003340D1">
        <w:rPr>
          <w:rFonts w:ascii="ＭＳ ゴシック" w:eastAsia="ＭＳ ゴシック" w:hAnsi="ＭＳ ゴシック" w:hint="eastAsia"/>
          <w:sz w:val="21"/>
          <w:szCs w:val="21"/>
        </w:rPr>
        <w:t>した論文である</w:t>
      </w:r>
      <w:r w:rsidR="00036EF9" w:rsidRPr="003340D1">
        <w:rPr>
          <w:rFonts w:ascii="ＭＳ ゴシック" w:eastAsia="ＭＳ ゴシック" w:hAnsi="ＭＳ ゴシック" w:hint="eastAsia"/>
          <w:sz w:val="21"/>
          <w:szCs w:val="21"/>
        </w:rPr>
        <w:t>ことを</w:t>
      </w:r>
      <w:r w:rsidR="00313DD8" w:rsidRPr="003340D1">
        <w:rPr>
          <w:rFonts w:ascii="ＭＳ ゴシック" w:eastAsia="ＭＳ ゴシック" w:hAnsi="ＭＳ ゴシック" w:hint="eastAsia"/>
          <w:sz w:val="21"/>
          <w:szCs w:val="21"/>
        </w:rPr>
        <w:t>簡潔に</w:t>
      </w:r>
      <w:r w:rsidR="00036EF9" w:rsidRPr="003340D1">
        <w:rPr>
          <w:rFonts w:ascii="ＭＳ ゴシック" w:eastAsia="ＭＳ ゴシック" w:hAnsi="ＭＳ ゴシック" w:hint="eastAsia"/>
          <w:sz w:val="21"/>
          <w:szCs w:val="21"/>
        </w:rPr>
        <w:t>説明すること。</w:t>
      </w:r>
    </w:p>
    <w:p w14:paraId="0F62B07E" w14:textId="153F88D7" w:rsidR="005B4B30"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005B4B30" w:rsidRPr="003340D1">
        <w:rPr>
          <w:rFonts w:ascii="ＭＳ ゴシック" w:eastAsia="ＭＳ ゴシック" w:hAnsi="ＭＳ ゴシック"/>
          <w:sz w:val="21"/>
          <w:szCs w:val="21"/>
        </w:rPr>
        <w:t xml:space="preserve">　</w:t>
      </w:r>
      <w:r w:rsidR="00861FF3">
        <w:rPr>
          <w:rFonts w:ascii="ＭＳ ゴシック" w:eastAsia="ＭＳ ゴシック" w:hAnsi="ＭＳ ゴシック" w:hint="eastAsia"/>
          <w:sz w:val="21"/>
          <w:szCs w:val="21"/>
        </w:rPr>
        <w:t>各</w:t>
      </w:r>
      <w:r w:rsidR="005B4B30" w:rsidRPr="003340D1">
        <w:rPr>
          <w:rFonts w:ascii="ＭＳ ゴシック" w:eastAsia="ＭＳ ゴシック" w:hAnsi="ＭＳ ゴシック"/>
          <w:sz w:val="21"/>
          <w:szCs w:val="21"/>
        </w:rPr>
        <w:t>論文について、</w:t>
      </w:r>
      <w:r w:rsidR="0064585C" w:rsidRPr="0064585C">
        <w:rPr>
          <w:rFonts w:ascii="ＭＳ ゴシック" w:eastAsia="ＭＳ ゴシック" w:hAnsi="ＭＳ ゴシック" w:hint="eastAsia"/>
          <w:sz w:val="21"/>
          <w:szCs w:val="21"/>
        </w:rPr>
        <w:t>米国国立医学図書館</w:t>
      </w:r>
      <w:r w:rsidR="0064585C">
        <w:rPr>
          <w:rFonts w:ascii="ＭＳ ゴシック" w:eastAsia="ＭＳ ゴシック" w:hAnsi="ＭＳ ゴシック" w:hint="eastAsia"/>
          <w:sz w:val="21"/>
          <w:szCs w:val="21"/>
        </w:rPr>
        <w:t>に掲載されている</w:t>
      </w:r>
      <w:r w:rsidR="008A335F">
        <w:rPr>
          <w:rFonts w:ascii="ＭＳ ゴシック" w:eastAsia="ＭＳ ゴシック" w:hAnsi="ＭＳ ゴシック" w:hint="eastAsia"/>
          <w:sz w:val="21"/>
          <w:szCs w:val="21"/>
        </w:rPr>
        <w:t>要旨</w:t>
      </w:r>
      <w:r w:rsidR="005B4B30" w:rsidRPr="003340D1">
        <w:rPr>
          <w:rFonts w:ascii="ＭＳ ゴシック" w:eastAsia="ＭＳ ゴシック" w:hAnsi="ＭＳ ゴシック"/>
          <w:sz w:val="21"/>
          <w:szCs w:val="21"/>
        </w:rPr>
        <w:t>（</w:t>
      </w:r>
      <w:r w:rsidR="0064585C">
        <w:rPr>
          <w:rFonts w:ascii="ＭＳ ゴシック" w:eastAsia="ＭＳ ゴシック" w:hAnsi="ＭＳ ゴシック" w:hint="eastAsia"/>
          <w:sz w:val="21"/>
          <w:szCs w:val="21"/>
        </w:rPr>
        <w:t>abstract</w:t>
      </w:r>
      <w:r w:rsidR="005B4B30" w:rsidRPr="003340D1">
        <w:rPr>
          <w:rFonts w:ascii="ＭＳ ゴシック" w:eastAsia="ＭＳ ゴシック" w:hAnsi="ＭＳ ゴシック"/>
          <w:sz w:val="21"/>
          <w:szCs w:val="21"/>
        </w:rPr>
        <w:t>）を添付すること。</w:t>
      </w:r>
    </w:p>
    <w:p w14:paraId="0809C9C6" w14:textId="4618BFA6" w:rsidR="001629BF" w:rsidRDefault="001629BF"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p>
    <w:p w14:paraId="439041CC" w14:textId="0C7D524C" w:rsidR="001629BF" w:rsidRDefault="001629B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Pr>
          <w:rStyle w:val="TT"/>
          <w:rFonts w:cs="ＭＳ ゴシック" w:hint="eastAsia"/>
          <w:color w:val="000000" w:themeColor="text1"/>
          <w:sz w:val="21"/>
          <w:szCs w:val="21"/>
        </w:rPr>
        <w:t>その他の論文実績</w:t>
      </w:r>
    </w:p>
    <w:tbl>
      <w:tblPr>
        <w:tblW w:w="1350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6842"/>
      </w:tblGrid>
      <w:tr w:rsidR="001629BF" w:rsidRPr="003F06E0" w14:paraId="669A861C" w14:textId="77777777" w:rsidTr="006F39DE">
        <w:trPr>
          <w:trHeight w:val="566"/>
        </w:trPr>
        <w:tc>
          <w:tcPr>
            <w:tcW w:w="786" w:type="dxa"/>
            <w:vMerge w:val="restart"/>
            <w:shd w:val="clear" w:color="auto" w:fill="auto"/>
          </w:tcPr>
          <w:p w14:paraId="6296FC18"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55520048" w14:textId="77777777" w:rsidR="001629BF" w:rsidRPr="004C4B2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p>
          <w:p w14:paraId="45E1A2A6"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p>
          <w:p w14:paraId="7C2981A2"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tc>
        <w:tc>
          <w:tcPr>
            <w:tcW w:w="5876" w:type="dxa"/>
            <w:gridSpan w:val="3"/>
            <w:shd w:val="clear" w:color="auto" w:fill="auto"/>
          </w:tcPr>
          <w:p w14:paraId="5F5F210E" w14:textId="77777777" w:rsidR="001629BF" w:rsidRPr="003340D1" w:rsidRDefault="001629BF" w:rsidP="004C4B2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6842" w:type="dxa"/>
            <w:vMerge w:val="restart"/>
            <w:shd w:val="clear" w:color="auto" w:fill="auto"/>
            <w:vAlign w:val="center"/>
          </w:tcPr>
          <w:p w14:paraId="5F840401" w14:textId="75648D5F" w:rsidR="001629BF" w:rsidRPr="003340D1" w:rsidRDefault="001629BF" w:rsidP="004C4B21">
            <w:pPr>
              <w:jc w:val="left"/>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備考</w:t>
            </w:r>
          </w:p>
        </w:tc>
      </w:tr>
      <w:tr w:rsidR="001629BF" w:rsidRPr="003F06E0" w14:paraId="66B6063D" w14:textId="77777777" w:rsidTr="006F39DE">
        <w:trPr>
          <w:trHeight w:val="70"/>
        </w:trPr>
        <w:tc>
          <w:tcPr>
            <w:tcW w:w="786" w:type="dxa"/>
            <w:vMerge/>
            <w:shd w:val="clear" w:color="auto" w:fill="auto"/>
          </w:tcPr>
          <w:p w14:paraId="5117C1A7"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vAlign w:val="center"/>
          </w:tcPr>
          <w:p w14:paraId="176D0993"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4D150114"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39D72A57" w14:textId="77777777" w:rsidR="001629BF" w:rsidRPr="003340D1" w:rsidRDefault="001629BF" w:rsidP="004C4B21">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6842" w:type="dxa"/>
            <w:vMerge/>
            <w:shd w:val="clear" w:color="auto" w:fill="auto"/>
            <w:vAlign w:val="center"/>
          </w:tcPr>
          <w:p w14:paraId="0E802FCA"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r>
      <w:tr w:rsidR="001629BF" w:rsidRPr="003F06E0" w14:paraId="0E0D458E" w14:textId="77777777" w:rsidTr="006F39DE">
        <w:trPr>
          <w:trHeight w:val="330"/>
        </w:trPr>
        <w:tc>
          <w:tcPr>
            <w:tcW w:w="786" w:type="dxa"/>
            <w:shd w:val="clear" w:color="auto" w:fill="auto"/>
          </w:tcPr>
          <w:p w14:paraId="701A324A"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380842CF"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2FF7D7D7"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52202860"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shd w:val="clear" w:color="auto" w:fill="auto"/>
            <w:vAlign w:val="center"/>
          </w:tcPr>
          <w:p w14:paraId="36B9B97A"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r>
      <w:tr w:rsidR="001629BF" w:rsidRPr="003F06E0" w14:paraId="5A3276F3" w14:textId="77777777" w:rsidTr="006F39DE">
        <w:trPr>
          <w:trHeight w:val="330"/>
        </w:trPr>
        <w:tc>
          <w:tcPr>
            <w:tcW w:w="786" w:type="dxa"/>
          </w:tcPr>
          <w:p w14:paraId="2E320FF6"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519B0CC2"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44557C0"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33444275"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5CB656F2"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r>
    </w:tbl>
    <w:p w14:paraId="11D8C224" w14:textId="2A166C66" w:rsidR="001629BF" w:rsidRDefault="001629BF" w:rsidP="001629BF">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color w:val="000000" w:themeColor="text1"/>
          <w:sz w:val="21"/>
          <w:szCs w:val="21"/>
        </w:rPr>
        <w:t>(</w:t>
      </w:r>
      <w:r>
        <w:rPr>
          <w:rStyle w:val="TT"/>
          <w:rFonts w:cs="ＭＳ ゴシック" w:hint="eastAsia"/>
          <w:color w:val="000000" w:themeColor="text1"/>
          <w:sz w:val="21"/>
          <w:szCs w:val="21"/>
        </w:rPr>
        <w:t xml:space="preserve">注)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２⑵</w:t>
      </w:r>
      <w:r w:rsidRPr="003F06E0">
        <w:rPr>
          <w:rStyle w:val="TT"/>
          <w:rFonts w:cs="ＭＳ ゴシック" w:hint="eastAsia"/>
          <w:color w:val="000000" w:themeColor="text1"/>
          <w:sz w:val="21"/>
          <w:szCs w:val="21"/>
        </w:rPr>
        <w:t>に記載した番号と一致させること。</w:t>
      </w:r>
    </w:p>
    <w:p w14:paraId="439C9DCB" w14:textId="4EC0ADA3" w:rsidR="001629BF" w:rsidRPr="003F06E0" w:rsidRDefault="001629BF" w:rsidP="006F39DE">
      <w:pPr>
        <w:pStyle w:val="P"/>
        <w:suppressAutoHyphens w:val="0"/>
        <w:kinsoku/>
        <w:wordWrap/>
        <w:autoSpaceDE/>
        <w:autoSpaceDN/>
        <w:adjustRightInd/>
        <w:spacing w:line="268" w:lineRule="exact"/>
        <w:ind w:leftChars="397" w:left="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Pr>
          <w:rStyle w:val="TT"/>
          <w:rFonts w:cs="ＭＳ ゴシック" w:hint="eastAsia"/>
          <w:color w:val="000000" w:themeColor="text1"/>
          <w:sz w:val="21"/>
          <w:szCs w:val="21"/>
        </w:rPr>
        <w:t xml:space="preserve">　｢研究概要」の欄は、</w:t>
      </w:r>
      <w:r>
        <w:rPr>
          <w:rFonts w:ascii="ＭＳ ゴシック" w:eastAsia="ＭＳ ゴシック" w:hAnsi="ＭＳ ゴシック" w:cs="ＭＳ ゴシック" w:hint="eastAsia"/>
          <w:color w:val="000000" w:themeColor="text1"/>
          <w:sz w:val="21"/>
          <w:szCs w:val="21"/>
        </w:rPr>
        <w:t>研究の概要を簡潔に記載すること。</w:t>
      </w:r>
    </w:p>
    <w:p w14:paraId="6A5E4FDB" w14:textId="3B9E79ED" w:rsidR="001629BF" w:rsidRPr="00861FF3" w:rsidRDefault="001629BF" w:rsidP="001629BF">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｢研究概要」</w:t>
      </w:r>
      <w:r w:rsidRPr="003340D1">
        <w:rPr>
          <w:rStyle w:val="TT"/>
          <w:rFonts w:cs="ＭＳ ゴシック" w:hint="eastAsia"/>
          <w:color w:val="000000" w:themeColor="text1"/>
          <w:sz w:val="21"/>
          <w:szCs w:val="21"/>
        </w:rPr>
        <w:t>は</w:t>
      </w:r>
      <w:r>
        <w:rPr>
          <w:rStyle w:val="TT"/>
          <w:rFonts w:cs="ＭＳ ゴシック" w:hint="eastAsia"/>
          <w:color w:val="000000" w:themeColor="text1"/>
          <w:sz w:val="21"/>
          <w:szCs w:val="21"/>
        </w:rPr>
        <w:t>、</w:t>
      </w:r>
      <w:r w:rsidRPr="003340D1">
        <w:rPr>
          <w:rFonts w:ascii="ＭＳ ゴシック" w:eastAsia="ＭＳ ゴシック" w:hAnsi="ＭＳ ゴシック" w:hint="eastAsia"/>
          <w:sz w:val="21"/>
          <w:szCs w:val="21"/>
        </w:rPr>
        <w:t>既に登録</w:t>
      </w:r>
      <w:r w:rsidRPr="003340D1">
        <w:rPr>
          <w:rFonts w:ascii="ＭＳ ゴシック" w:eastAsia="ＭＳ ゴシック" w:hAnsi="ＭＳ ゴシック"/>
          <w:sz w:val="21"/>
          <w:szCs w:val="21"/>
        </w:rPr>
        <w:t>ID</w:t>
      </w:r>
      <w:r w:rsidRPr="003340D1">
        <w:rPr>
          <w:rFonts w:ascii="ＭＳ ゴシック" w:eastAsia="ＭＳ ゴシック" w:hAnsi="ＭＳ ゴシック" w:hint="eastAsia"/>
          <w:sz w:val="21"/>
          <w:szCs w:val="21"/>
        </w:rPr>
        <w:t>等が同一のものが</w:t>
      </w:r>
      <w:r>
        <w:rPr>
          <w:rFonts w:ascii="ＭＳ ゴシック" w:eastAsia="ＭＳ ゴシック" w:hAnsi="ＭＳ ゴシック" w:hint="eastAsia"/>
          <w:sz w:val="21"/>
          <w:szCs w:val="21"/>
        </w:rPr>
        <w:t>同表中に記載されている</w:t>
      </w:r>
      <w:r w:rsidRPr="003340D1">
        <w:rPr>
          <w:rFonts w:ascii="ＭＳ ゴシック" w:eastAsia="ＭＳ ゴシック" w:hAnsi="ＭＳ ゴシック" w:hint="eastAsia"/>
          <w:sz w:val="21"/>
          <w:szCs w:val="21"/>
        </w:rPr>
        <w:t>場合には、省略可。</w:t>
      </w:r>
    </w:p>
    <w:p w14:paraId="14F2FD82" w14:textId="77777777" w:rsidR="00A216B0" w:rsidRPr="0026483C" w:rsidRDefault="001629BF" w:rsidP="006F39DE">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4</w:t>
      </w:r>
      <w:r w:rsidR="00A216B0">
        <w:rPr>
          <w:rFonts w:ascii="ＭＳ ゴシック" w:eastAsia="ＭＳ ゴシック" w:hAnsi="ＭＳ ゴシック" w:hint="eastAsia"/>
          <w:sz w:val="21"/>
          <w:szCs w:val="21"/>
        </w:rPr>
        <w:t xml:space="preserve">　</w:t>
      </w:r>
      <w:r w:rsidR="00A216B0">
        <w:rPr>
          <w:rStyle w:val="TT"/>
          <w:rFonts w:cs="ＭＳ ゴシック" w:hint="eastAsia"/>
          <w:color w:val="000000" w:themeColor="text1"/>
          <w:sz w:val="21"/>
          <w:szCs w:val="21"/>
        </w:rPr>
        <w:t>｢</w:t>
      </w:r>
      <w:r>
        <w:rPr>
          <w:rFonts w:ascii="ＭＳ ゴシック" w:eastAsia="ＭＳ ゴシック" w:hAnsi="ＭＳ ゴシック" w:hint="eastAsia"/>
          <w:sz w:val="21"/>
          <w:szCs w:val="21"/>
        </w:rPr>
        <w:t>備考」には、</w:t>
      </w:r>
      <w:r w:rsidRPr="006F39DE">
        <w:rPr>
          <w:rFonts w:ascii="ＭＳ ゴシック" w:eastAsia="ＭＳ ゴシック" w:hAnsi="ＭＳ ゴシック" w:hint="eastAsia"/>
          <w:sz w:val="21"/>
          <w:szCs w:val="21"/>
        </w:rPr>
        <w:t>研究責任者又は発表者が当該病院以外に所属する場合であって、当該申請機関の研究支援</w:t>
      </w:r>
      <w:r w:rsidR="00A216B0" w:rsidRPr="006F39DE">
        <w:rPr>
          <w:rFonts w:ascii="ＭＳ ゴシック" w:eastAsia="ＭＳ ゴシック" w:hAnsi="ＭＳ ゴシック" w:hint="eastAsia"/>
          <w:sz w:val="21"/>
          <w:szCs w:val="21"/>
        </w:rPr>
        <w:t>内容について記載すること</w:t>
      </w:r>
    </w:p>
    <w:p w14:paraId="3E7D1919" w14:textId="39AC0893" w:rsidR="001629BF" w:rsidRPr="001629BF" w:rsidRDefault="001629BF">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Pr="003340D1">
        <w:rPr>
          <w:rFonts w:ascii="ＭＳ ゴシック" w:eastAsia="ＭＳ ゴシック" w:hAnsi="ＭＳ ゴシック"/>
          <w:sz w:val="21"/>
          <w:szCs w:val="21"/>
        </w:rPr>
        <w:t xml:space="preserve">　</w:t>
      </w:r>
      <w:r>
        <w:rPr>
          <w:rFonts w:ascii="ＭＳ ゴシック" w:eastAsia="ＭＳ ゴシック" w:hAnsi="ＭＳ ゴシック" w:hint="eastAsia"/>
          <w:sz w:val="21"/>
          <w:szCs w:val="21"/>
        </w:rPr>
        <w:t>各</w:t>
      </w:r>
      <w:r w:rsidRPr="003340D1">
        <w:rPr>
          <w:rFonts w:ascii="ＭＳ ゴシック" w:eastAsia="ＭＳ ゴシック" w:hAnsi="ＭＳ ゴシック"/>
          <w:sz w:val="21"/>
          <w:szCs w:val="21"/>
        </w:rPr>
        <w:t>論文について、</w:t>
      </w:r>
      <w:r w:rsidRPr="0064585C">
        <w:rPr>
          <w:rFonts w:ascii="ＭＳ ゴシック" w:eastAsia="ＭＳ ゴシック" w:hAnsi="ＭＳ ゴシック" w:hint="eastAsia"/>
          <w:sz w:val="21"/>
          <w:szCs w:val="21"/>
        </w:rPr>
        <w:t>米国国立医学図書館</w:t>
      </w:r>
      <w:r>
        <w:rPr>
          <w:rFonts w:ascii="ＭＳ ゴシック" w:eastAsia="ＭＳ ゴシック" w:hAnsi="ＭＳ ゴシック" w:hint="eastAsia"/>
          <w:sz w:val="21"/>
          <w:szCs w:val="21"/>
        </w:rPr>
        <w:t>に掲載されている要旨</w:t>
      </w:r>
      <w:r w:rsidRPr="003340D1">
        <w:rPr>
          <w:rFonts w:ascii="ＭＳ ゴシック" w:eastAsia="ＭＳ ゴシック" w:hAnsi="ＭＳ ゴシック"/>
          <w:sz w:val="21"/>
          <w:szCs w:val="21"/>
        </w:rPr>
        <w:t>（</w:t>
      </w:r>
      <w:r>
        <w:rPr>
          <w:rFonts w:ascii="ＭＳ ゴシック" w:eastAsia="ＭＳ ゴシック" w:hAnsi="ＭＳ ゴシック" w:hint="eastAsia"/>
          <w:sz w:val="21"/>
          <w:szCs w:val="21"/>
        </w:rPr>
        <w:t>abstract</w:t>
      </w:r>
      <w:r w:rsidRPr="003340D1">
        <w:rPr>
          <w:rFonts w:ascii="ＭＳ ゴシック" w:eastAsia="ＭＳ ゴシック" w:hAnsi="ＭＳ ゴシック"/>
          <w:sz w:val="21"/>
          <w:szCs w:val="21"/>
        </w:rPr>
        <w:t>）を添付すること。</w:t>
      </w:r>
    </w:p>
    <w:sectPr w:rsidR="001629BF" w:rsidRPr="001629BF" w:rsidSect="006F39DE">
      <w:headerReference w:type="default" r:id="rId8"/>
      <w:type w:val="continuous"/>
      <w:pgSz w:w="16838" w:h="11906" w:orient="landscape"/>
      <w:pgMar w:top="1134" w:right="1701" w:bottom="1134" w:left="1418"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169F0" w14:textId="77777777" w:rsidR="00282301" w:rsidRDefault="00282301">
      <w:r>
        <w:separator/>
      </w:r>
    </w:p>
  </w:endnote>
  <w:endnote w:type="continuationSeparator" w:id="0">
    <w:p w14:paraId="4D0947A7" w14:textId="77777777" w:rsidR="00282301" w:rsidRDefault="0028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BE3B" w14:textId="77777777" w:rsidR="00282301" w:rsidRDefault="00282301">
      <w:r>
        <w:rPr>
          <w:rFonts w:ascii="ＭＳ 明朝" w:cs="Times New Roman"/>
          <w:color w:val="auto"/>
          <w:sz w:val="2"/>
          <w:szCs w:val="2"/>
        </w:rPr>
        <w:continuationSeparator/>
      </w:r>
    </w:p>
  </w:footnote>
  <w:footnote w:type="continuationSeparator" w:id="0">
    <w:p w14:paraId="2D8ABF96" w14:textId="77777777" w:rsidR="00282301" w:rsidRDefault="0028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9B8F" w14:textId="6E4C3E44" w:rsidR="0073246F" w:rsidRPr="002D12D2" w:rsidRDefault="001050D1">
    <w:pPr>
      <w:pStyle w:val="a3"/>
      <w:rPr>
        <w:rFonts w:asciiTheme="majorEastAsia" w:eastAsiaTheme="majorEastAsia" w:hAnsiTheme="majorEastAsia"/>
      </w:rPr>
    </w:pPr>
    <w:r w:rsidRPr="002D12D2">
      <w:rPr>
        <w:rFonts w:asciiTheme="majorEastAsia" w:eastAsiaTheme="majorEastAsia" w:hAnsiTheme="majorEastAsia" w:hint="eastAsia"/>
      </w:rPr>
      <w:t>（別添</w:t>
    </w:r>
    <w:r w:rsidR="009A431E">
      <w:rPr>
        <w:rFonts w:asciiTheme="majorEastAsia" w:eastAsiaTheme="majorEastAsia" w:hAnsiTheme="majorEastAsia" w:hint="eastAsia"/>
      </w:rPr>
      <w:t>２</w:t>
    </w:r>
    <w:r w:rsidR="0073246F" w:rsidRPr="002D12D2">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6BC"/>
    <w:rsid w:val="000263BC"/>
    <w:rsid w:val="000265EA"/>
    <w:rsid w:val="0003255A"/>
    <w:rsid w:val="00034DC3"/>
    <w:rsid w:val="00034EDB"/>
    <w:rsid w:val="0003524B"/>
    <w:rsid w:val="00036EF9"/>
    <w:rsid w:val="00041A34"/>
    <w:rsid w:val="00047D85"/>
    <w:rsid w:val="000554DF"/>
    <w:rsid w:val="00067782"/>
    <w:rsid w:val="00085AE4"/>
    <w:rsid w:val="00086322"/>
    <w:rsid w:val="0009088A"/>
    <w:rsid w:val="000F24D5"/>
    <w:rsid w:val="000F79C4"/>
    <w:rsid w:val="0010338A"/>
    <w:rsid w:val="001050D1"/>
    <w:rsid w:val="00116E68"/>
    <w:rsid w:val="001228F1"/>
    <w:rsid w:val="00122E90"/>
    <w:rsid w:val="0013526F"/>
    <w:rsid w:val="001432CD"/>
    <w:rsid w:val="00150C54"/>
    <w:rsid w:val="00152095"/>
    <w:rsid w:val="001573F6"/>
    <w:rsid w:val="0016025A"/>
    <w:rsid w:val="001629BF"/>
    <w:rsid w:val="00163A7B"/>
    <w:rsid w:val="00163DCF"/>
    <w:rsid w:val="00164A3B"/>
    <w:rsid w:val="00166AB8"/>
    <w:rsid w:val="00173380"/>
    <w:rsid w:val="00183BB8"/>
    <w:rsid w:val="001B29F9"/>
    <w:rsid w:val="001B7817"/>
    <w:rsid w:val="001B7C94"/>
    <w:rsid w:val="001C1851"/>
    <w:rsid w:val="001C19BD"/>
    <w:rsid w:val="001C4E1C"/>
    <w:rsid w:val="001C67B8"/>
    <w:rsid w:val="001D2FB1"/>
    <w:rsid w:val="001D62EC"/>
    <w:rsid w:val="002004EC"/>
    <w:rsid w:val="00206B92"/>
    <w:rsid w:val="002410CE"/>
    <w:rsid w:val="00243C7F"/>
    <w:rsid w:val="002535F8"/>
    <w:rsid w:val="00261656"/>
    <w:rsid w:val="0026483C"/>
    <w:rsid w:val="002720B6"/>
    <w:rsid w:val="00276275"/>
    <w:rsid w:val="0027703D"/>
    <w:rsid w:val="002819CC"/>
    <w:rsid w:val="00282301"/>
    <w:rsid w:val="002A0514"/>
    <w:rsid w:val="002A5DEF"/>
    <w:rsid w:val="002A6509"/>
    <w:rsid w:val="002B0335"/>
    <w:rsid w:val="002B175B"/>
    <w:rsid w:val="002B2A27"/>
    <w:rsid w:val="002B51E3"/>
    <w:rsid w:val="002C36E7"/>
    <w:rsid w:val="002C54F2"/>
    <w:rsid w:val="002C5928"/>
    <w:rsid w:val="002D1050"/>
    <w:rsid w:val="002D12D2"/>
    <w:rsid w:val="003001C5"/>
    <w:rsid w:val="00313DD8"/>
    <w:rsid w:val="00325141"/>
    <w:rsid w:val="003340D1"/>
    <w:rsid w:val="003423BA"/>
    <w:rsid w:val="003443AE"/>
    <w:rsid w:val="00363406"/>
    <w:rsid w:val="00370E3A"/>
    <w:rsid w:val="00375B92"/>
    <w:rsid w:val="003812FE"/>
    <w:rsid w:val="003828AD"/>
    <w:rsid w:val="00383787"/>
    <w:rsid w:val="003870F2"/>
    <w:rsid w:val="00395FC1"/>
    <w:rsid w:val="003D2F04"/>
    <w:rsid w:val="003D649A"/>
    <w:rsid w:val="003E43C4"/>
    <w:rsid w:val="003E5C7D"/>
    <w:rsid w:val="003F06E0"/>
    <w:rsid w:val="003F0C70"/>
    <w:rsid w:val="003F2852"/>
    <w:rsid w:val="003F7391"/>
    <w:rsid w:val="00403879"/>
    <w:rsid w:val="004051F2"/>
    <w:rsid w:val="00407AB6"/>
    <w:rsid w:val="004178EA"/>
    <w:rsid w:val="004426B4"/>
    <w:rsid w:val="00445F0F"/>
    <w:rsid w:val="00463F50"/>
    <w:rsid w:val="004665DC"/>
    <w:rsid w:val="00470E1C"/>
    <w:rsid w:val="0047103F"/>
    <w:rsid w:val="004733C4"/>
    <w:rsid w:val="00482BD6"/>
    <w:rsid w:val="004951C7"/>
    <w:rsid w:val="004954B1"/>
    <w:rsid w:val="004979B9"/>
    <w:rsid w:val="004A2414"/>
    <w:rsid w:val="004A2CB1"/>
    <w:rsid w:val="004A5619"/>
    <w:rsid w:val="004A5911"/>
    <w:rsid w:val="004B13AC"/>
    <w:rsid w:val="004C7AFA"/>
    <w:rsid w:val="004D0EA5"/>
    <w:rsid w:val="004D21BA"/>
    <w:rsid w:val="00501832"/>
    <w:rsid w:val="00517C71"/>
    <w:rsid w:val="0052187C"/>
    <w:rsid w:val="005400EB"/>
    <w:rsid w:val="005473A8"/>
    <w:rsid w:val="00552EB9"/>
    <w:rsid w:val="00552EDD"/>
    <w:rsid w:val="00557A03"/>
    <w:rsid w:val="00562376"/>
    <w:rsid w:val="00593BA1"/>
    <w:rsid w:val="005A30EA"/>
    <w:rsid w:val="005A66E9"/>
    <w:rsid w:val="005B06A1"/>
    <w:rsid w:val="005B32E6"/>
    <w:rsid w:val="005B38A7"/>
    <w:rsid w:val="005B4B30"/>
    <w:rsid w:val="005C55D6"/>
    <w:rsid w:val="005D4C56"/>
    <w:rsid w:val="005E266F"/>
    <w:rsid w:val="005E2F27"/>
    <w:rsid w:val="005F4D02"/>
    <w:rsid w:val="006024FD"/>
    <w:rsid w:val="0060739E"/>
    <w:rsid w:val="00612ABC"/>
    <w:rsid w:val="006145D1"/>
    <w:rsid w:val="00625877"/>
    <w:rsid w:val="0062633B"/>
    <w:rsid w:val="006300D4"/>
    <w:rsid w:val="006345B9"/>
    <w:rsid w:val="00641E8B"/>
    <w:rsid w:val="00642B3B"/>
    <w:rsid w:val="006444F3"/>
    <w:rsid w:val="0064585C"/>
    <w:rsid w:val="0064648D"/>
    <w:rsid w:val="00647383"/>
    <w:rsid w:val="00650E78"/>
    <w:rsid w:val="00651ECF"/>
    <w:rsid w:val="00656AF8"/>
    <w:rsid w:val="0066083E"/>
    <w:rsid w:val="0066126B"/>
    <w:rsid w:val="0066264C"/>
    <w:rsid w:val="006664D9"/>
    <w:rsid w:val="00671236"/>
    <w:rsid w:val="0067185E"/>
    <w:rsid w:val="00673859"/>
    <w:rsid w:val="00682776"/>
    <w:rsid w:val="00690AF6"/>
    <w:rsid w:val="006950AF"/>
    <w:rsid w:val="00696048"/>
    <w:rsid w:val="006A47ED"/>
    <w:rsid w:val="006B4025"/>
    <w:rsid w:val="006C3665"/>
    <w:rsid w:val="006C5B7E"/>
    <w:rsid w:val="006D0AD0"/>
    <w:rsid w:val="006D58C8"/>
    <w:rsid w:val="006E333E"/>
    <w:rsid w:val="006F0E51"/>
    <w:rsid w:val="006F39DE"/>
    <w:rsid w:val="006F7F98"/>
    <w:rsid w:val="007002BD"/>
    <w:rsid w:val="00702472"/>
    <w:rsid w:val="007031E1"/>
    <w:rsid w:val="007175EE"/>
    <w:rsid w:val="00721F6E"/>
    <w:rsid w:val="00724659"/>
    <w:rsid w:val="0073246F"/>
    <w:rsid w:val="0073679C"/>
    <w:rsid w:val="0075149A"/>
    <w:rsid w:val="00752C8D"/>
    <w:rsid w:val="0075697A"/>
    <w:rsid w:val="00763FD2"/>
    <w:rsid w:val="00764E63"/>
    <w:rsid w:val="00787445"/>
    <w:rsid w:val="007936AE"/>
    <w:rsid w:val="007A1B17"/>
    <w:rsid w:val="007A1F38"/>
    <w:rsid w:val="007A5211"/>
    <w:rsid w:val="007A7EDD"/>
    <w:rsid w:val="007B6C3D"/>
    <w:rsid w:val="007D4430"/>
    <w:rsid w:val="007E73C9"/>
    <w:rsid w:val="007F55F0"/>
    <w:rsid w:val="00803D3D"/>
    <w:rsid w:val="00833604"/>
    <w:rsid w:val="0085563A"/>
    <w:rsid w:val="00861FF3"/>
    <w:rsid w:val="0087025C"/>
    <w:rsid w:val="00870BCF"/>
    <w:rsid w:val="00871718"/>
    <w:rsid w:val="00890A9B"/>
    <w:rsid w:val="008A1DBD"/>
    <w:rsid w:val="008A335F"/>
    <w:rsid w:val="008D57F0"/>
    <w:rsid w:val="008E1C0D"/>
    <w:rsid w:val="008E5823"/>
    <w:rsid w:val="008F1729"/>
    <w:rsid w:val="008F2DD2"/>
    <w:rsid w:val="00902569"/>
    <w:rsid w:val="009059B2"/>
    <w:rsid w:val="00907756"/>
    <w:rsid w:val="00910999"/>
    <w:rsid w:val="00913456"/>
    <w:rsid w:val="00914E88"/>
    <w:rsid w:val="00926EC4"/>
    <w:rsid w:val="00934454"/>
    <w:rsid w:val="00941D7C"/>
    <w:rsid w:val="00943CC7"/>
    <w:rsid w:val="009510FF"/>
    <w:rsid w:val="00954102"/>
    <w:rsid w:val="009564C8"/>
    <w:rsid w:val="00983F47"/>
    <w:rsid w:val="009846FE"/>
    <w:rsid w:val="0098788E"/>
    <w:rsid w:val="00990AC3"/>
    <w:rsid w:val="00997361"/>
    <w:rsid w:val="009A431E"/>
    <w:rsid w:val="009A7BA0"/>
    <w:rsid w:val="009B077E"/>
    <w:rsid w:val="009C199B"/>
    <w:rsid w:val="009D54BB"/>
    <w:rsid w:val="009E29D0"/>
    <w:rsid w:val="009F6EEB"/>
    <w:rsid w:val="00A2050D"/>
    <w:rsid w:val="00A216B0"/>
    <w:rsid w:val="00A24303"/>
    <w:rsid w:val="00A264A0"/>
    <w:rsid w:val="00A266CA"/>
    <w:rsid w:val="00A332BF"/>
    <w:rsid w:val="00A67C6E"/>
    <w:rsid w:val="00A70525"/>
    <w:rsid w:val="00A73DCE"/>
    <w:rsid w:val="00A7404E"/>
    <w:rsid w:val="00A85546"/>
    <w:rsid w:val="00A856CE"/>
    <w:rsid w:val="00AA7827"/>
    <w:rsid w:val="00AB14DE"/>
    <w:rsid w:val="00AD42DC"/>
    <w:rsid w:val="00AD63F4"/>
    <w:rsid w:val="00AD7197"/>
    <w:rsid w:val="00AE6E43"/>
    <w:rsid w:val="00AF4BC3"/>
    <w:rsid w:val="00B02445"/>
    <w:rsid w:val="00B0393C"/>
    <w:rsid w:val="00B03DB7"/>
    <w:rsid w:val="00B12DDB"/>
    <w:rsid w:val="00B16D09"/>
    <w:rsid w:val="00B41A46"/>
    <w:rsid w:val="00B44A6B"/>
    <w:rsid w:val="00B511F2"/>
    <w:rsid w:val="00B637E5"/>
    <w:rsid w:val="00B66AF6"/>
    <w:rsid w:val="00B74089"/>
    <w:rsid w:val="00B763C5"/>
    <w:rsid w:val="00B77C41"/>
    <w:rsid w:val="00B82E11"/>
    <w:rsid w:val="00BA0FD6"/>
    <w:rsid w:val="00BA11BE"/>
    <w:rsid w:val="00BA39E0"/>
    <w:rsid w:val="00BB0C26"/>
    <w:rsid w:val="00BB1125"/>
    <w:rsid w:val="00BE0164"/>
    <w:rsid w:val="00BE6D50"/>
    <w:rsid w:val="00BF0519"/>
    <w:rsid w:val="00BF1383"/>
    <w:rsid w:val="00C01B57"/>
    <w:rsid w:val="00C06051"/>
    <w:rsid w:val="00C1330A"/>
    <w:rsid w:val="00C20279"/>
    <w:rsid w:val="00C204B3"/>
    <w:rsid w:val="00C32079"/>
    <w:rsid w:val="00C35AB2"/>
    <w:rsid w:val="00C35B3B"/>
    <w:rsid w:val="00C37CD0"/>
    <w:rsid w:val="00C419CF"/>
    <w:rsid w:val="00C4395B"/>
    <w:rsid w:val="00C5324D"/>
    <w:rsid w:val="00C537CE"/>
    <w:rsid w:val="00C67791"/>
    <w:rsid w:val="00C82C1D"/>
    <w:rsid w:val="00C92271"/>
    <w:rsid w:val="00C930B1"/>
    <w:rsid w:val="00CC60A9"/>
    <w:rsid w:val="00CD34F8"/>
    <w:rsid w:val="00CD3BA1"/>
    <w:rsid w:val="00CE6EF3"/>
    <w:rsid w:val="00CF55AF"/>
    <w:rsid w:val="00CF64CB"/>
    <w:rsid w:val="00CF6667"/>
    <w:rsid w:val="00CF7579"/>
    <w:rsid w:val="00D0502F"/>
    <w:rsid w:val="00D06DA2"/>
    <w:rsid w:val="00D4614A"/>
    <w:rsid w:val="00D5246C"/>
    <w:rsid w:val="00D606BC"/>
    <w:rsid w:val="00D6287C"/>
    <w:rsid w:val="00D62D88"/>
    <w:rsid w:val="00D71318"/>
    <w:rsid w:val="00D77E5E"/>
    <w:rsid w:val="00D80831"/>
    <w:rsid w:val="00D8300B"/>
    <w:rsid w:val="00D873E2"/>
    <w:rsid w:val="00D900C1"/>
    <w:rsid w:val="00D97703"/>
    <w:rsid w:val="00DB164A"/>
    <w:rsid w:val="00DB6613"/>
    <w:rsid w:val="00DC22D9"/>
    <w:rsid w:val="00DC3797"/>
    <w:rsid w:val="00DD31D8"/>
    <w:rsid w:val="00DD7047"/>
    <w:rsid w:val="00DD71EF"/>
    <w:rsid w:val="00DD74E3"/>
    <w:rsid w:val="00DE50C4"/>
    <w:rsid w:val="00DE6FB4"/>
    <w:rsid w:val="00DF41C3"/>
    <w:rsid w:val="00E064BC"/>
    <w:rsid w:val="00E06B1D"/>
    <w:rsid w:val="00E10502"/>
    <w:rsid w:val="00E112D4"/>
    <w:rsid w:val="00E205C2"/>
    <w:rsid w:val="00E3102C"/>
    <w:rsid w:val="00E41FCF"/>
    <w:rsid w:val="00E53C59"/>
    <w:rsid w:val="00E60084"/>
    <w:rsid w:val="00E64115"/>
    <w:rsid w:val="00E73B6F"/>
    <w:rsid w:val="00E73EE7"/>
    <w:rsid w:val="00E8270C"/>
    <w:rsid w:val="00E87410"/>
    <w:rsid w:val="00EA0644"/>
    <w:rsid w:val="00EA5A4B"/>
    <w:rsid w:val="00EB2A6E"/>
    <w:rsid w:val="00EB5DD3"/>
    <w:rsid w:val="00EB73F5"/>
    <w:rsid w:val="00EB775B"/>
    <w:rsid w:val="00EC198F"/>
    <w:rsid w:val="00EC4D84"/>
    <w:rsid w:val="00EC72C1"/>
    <w:rsid w:val="00ED6F15"/>
    <w:rsid w:val="00EE0B61"/>
    <w:rsid w:val="00EE6885"/>
    <w:rsid w:val="00EF447A"/>
    <w:rsid w:val="00F05957"/>
    <w:rsid w:val="00F11538"/>
    <w:rsid w:val="00F11802"/>
    <w:rsid w:val="00F23488"/>
    <w:rsid w:val="00F306E6"/>
    <w:rsid w:val="00F53FB2"/>
    <w:rsid w:val="00F56072"/>
    <w:rsid w:val="00F60B6B"/>
    <w:rsid w:val="00F618DA"/>
    <w:rsid w:val="00F63B39"/>
    <w:rsid w:val="00F662C7"/>
    <w:rsid w:val="00F83162"/>
    <w:rsid w:val="00F9064C"/>
    <w:rsid w:val="00FA05C6"/>
    <w:rsid w:val="00FB0B42"/>
    <w:rsid w:val="00FB0C36"/>
    <w:rsid w:val="00FD04DE"/>
    <w:rsid w:val="00FD6C3C"/>
    <w:rsid w:val="00FE3E19"/>
    <w:rsid w:val="00FF0DDB"/>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37AA3DA"/>
  <w15:docId w15:val="{CCD7E064-8068-4112-B3CE-18D989CA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40387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40387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473448036">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9DA6-E439-4A88-BBB3-D9398530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1207</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研発修正</cp:lastModifiedBy>
  <cp:revision>12</cp:revision>
  <cp:lastPrinted>2020-01-08T04:31:00Z</cp:lastPrinted>
  <dcterms:created xsi:type="dcterms:W3CDTF">2020-01-08T04:50:00Z</dcterms:created>
  <dcterms:modified xsi:type="dcterms:W3CDTF">2020-03-30T14:03:00Z</dcterms:modified>
</cp:coreProperties>
</file>