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A8" w:rsidRPr="00C84281" w:rsidRDefault="00C84281">
      <w:pPr>
        <w:rPr>
          <w:rFonts w:ascii="SimSun" w:eastAsia="SimSun" w:hAnsi="SimSun"/>
          <w:sz w:val="24"/>
          <w:szCs w:val="24"/>
          <w:lang w:eastAsia="zh-CN"/>
        </w:rPr>
      </w:pPr>
      <w:r w:rsidRPr="00C84281">
        <w:rPr>
          <w:rFonts w:ascii="SimSun" w:eastAsia="SimSun" w:hAnsi="SimSun" w:hint="eastAsia"/>
          <w:sz w:val="24"/>
          <w:szCs w:val="24"/>
        </w:rPr>
        <w:t>〇</w:t>
      </w:r>
      <w:r w:rsidRPr="00C84281">
        <w:rPr>
          <w:rFonts w:ascii="SimSun" w:eastAsia="SimSun" w:hAnsi="SimSun" w:hint="eastAsia"/>
          <w:sz w:val="24"/>
          <w:szCs w:val="24"/>
          <w:lang w:eastAsia="zh-CN"/>
        </w:rPr>
        <w:t>国外疫情</w:t>
      </w:r>
      <w:bookmarkStart w:id="0" w:name="_GoBack"/>
      <w:bookmarkEnd w:id="0"/>
    </w:p>
    <w:tbl>
      <w:tblPr>
        <w:tblStyle w:val="a3"/>
        <w:tblW w:w="0" w:type="auto"/>
        <w:tblInd w:w="708" w:type="dxa"/>
        <w:tblLook w:val="04A0" w:firstRow="1" w:lastRow="0" w:firstColumn="1" w:lastColumn="0" w:noHBand="0" w:noVBand="1"/>
      </w:tblPr>
      <w:tblGrid>
        <w:gridCol w:w="3071"/>
        <w:gridCol w:w="3072"/>
        <w:gridCol w:w="3061"/>
      </w:tblGrid>
      <w:tr w:rsidR="001D7A27" w:rsidRPr="00C84281" w:rsidTr="00D63FA8">
        <w:trPr>
          <w:trHeight w:val="342"/>
        </w:trPr>
        <w:tc>
          <w:tcPr>
            <w:tcW w:w="3071" w:type="dxa"/>
            <w:vAlign w:val="center"/>
          </w:tcPr>
          <w:p w:rsidR="001D7A27" w:rsidRPr="004B26C4" w:rsidRDefault="00C84281" w:rsidP="001D7A27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国家</w:t>
            </w:r>
            <w:r w:rsidRPr="004B26C4">
              <w:rPr>
                <w:rFonts w:ascii="ＭＳ 明朝" w:hAnsi="ＭＳ 明朝" w:cs="ＭＳ 明朝" w:hint="eastAsia"/>
                <w:color w:val="333333"/>
                <w:sz w:val="24"/>
                <w:szCs w:val="24"/>
              </w:rPr>
              <w:t>・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地区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:rsidR="001D7A27" w:rsidRPr="004B26C4" w:rsidRDefault="00FD5AAC" w:rsidP="001D7A27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确诊病例人数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1D7A27" w:rsidRPr="004B26C4" w:rsidRDefault="00FD5AAC" w:rsidP="001D7A27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死亡病例人</w:t>
            </w:r>
            <w:r w:rsidR="001D7A27"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数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中国※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86,381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4,634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香港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5,480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澳门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日本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122,966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1,922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韩国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29,654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498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台湾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607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新加坡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58,135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尼泊尔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212,917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1,259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泰国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3,888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越南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1,300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马来西亚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50,390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322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澳大利亚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27,785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907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美国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11,527,483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250,520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加拿大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314,385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11,238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法国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2,048,906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46,329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德国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867,484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13,390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柬埔寨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304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斯里兰卡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18,402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阿拉伯联合酋长国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154,101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542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芬兰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19,935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374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菲律宾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412,097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7,957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印度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8,958,483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131,578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意大利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1,272,352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47,217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英国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1,434,004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53,368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俄罗斯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1,975,629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34,068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瑞典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196,446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6,321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西班牙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1,525,341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42,039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比利时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545,787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15,025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lastRenderedPageBreak/>
              <w:t>埃及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111,613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6,495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伊朗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801,894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42,941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以色列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326,331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2,739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黎巴嫩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110,037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852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科威特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138,337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857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巴林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85,182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337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阿曼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121,129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1,360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阿富汗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43,851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1,645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伊拉克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526,852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11,795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阿尔及利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70,629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2,206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奥地利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221,688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2,054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瑞士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273,487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3,293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克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罗地亚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90,715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1,151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巴西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5,945,849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167,455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格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鲁吉亚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89,395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815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巴基斯坦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365,927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7,248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北马其顿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50,015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1,397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希腊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82,034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1,288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挪威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30,770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300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罗马尼亚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383,743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9,429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丹麦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66,324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770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爱沙尼亚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8,304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荷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468,900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8,772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圣马力诺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立陶宛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38,810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323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尼日利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65,693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1,163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冰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岛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5,226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阿塞拜疆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81,397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1,030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白俄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罗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118,008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1,067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新西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lastRenderedPageBreak/>
              <w:t>墨西哥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1,015,071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99,528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卡塔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136,441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235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卢森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堡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28,573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248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摩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纳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哥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565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厄瓜多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182,250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13,052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爱尔兰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69,058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2,006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捷克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475,284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6,740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亚美尼亚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120,459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1,839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多米尼加共和国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135,157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2,293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印度尼西亚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478,720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15,503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安道尔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6,018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葡萄牙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236,015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3,632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拉脱维亚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11,356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塞内加尔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15,823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329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沙特阿拉伯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354,208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5,710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约旦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163,926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1,969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阿根廷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1,339,337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36,347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智利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534,558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14,897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乌克兰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586,522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10,431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摩洛哥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306,995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5,013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突尼斯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83,772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2,541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匈牙利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156,949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3,380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列支敦士登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1,051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波兰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772,823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11,451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斯洛文尼亚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58,964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919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巴勒斯坦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66,186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589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  <w:lang w:eastAsia="zh-CN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  <w:lang w:eastAsia="zh-CN"/>
              </w:rPr>
              <w:t>波斯尼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  <w:lang w:eastAsia="zh-CN"/>
              </w:rPr>
              <w:t>亚和黑塞哥维那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75,577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2,089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南非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757,144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20,556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不丹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378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喀麦隆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22,896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433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lastRenderedPageBreak/>
              <w:t>多哥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2,752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塞尔维亚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97,988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1,081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斯洛伐克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89,913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579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梵蒂冈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哥伦比亚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1,218,003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34,563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秘鲁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939,931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35,317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哥斯达黎加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127,012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1,588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马耳他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8,420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巴拉圭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73,639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1,624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孟加拉国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438,795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6,275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摩尔多瓦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92,519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2,072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保加利亚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110,536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2,530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马尔代夫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12,384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文莱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塞浦路斯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7,711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阿尔巴尼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29,837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646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布基纳法索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2,670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蒙古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505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巴拿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149,833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2,907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玻利维亚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143,569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8,875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洪都拉斯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103,488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2,839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刚果民主共和国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11,918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323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牙买加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10,019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233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土耳其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425,628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11,820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科特迪瓦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21,045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圭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那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4,914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古巴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7,704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特立尼达和多巴哥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6,180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苏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15,047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1,175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几内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12,713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lastRenderedPageBreak/>
              <w:t>埃塞俄比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103,928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1,601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肯尼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72,686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1,313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危地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马拉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116,381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4,008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委内瑞拉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98,350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860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加蓬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9,084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加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纳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50,457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323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安提瓜和巴布达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哈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萨克斯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123,097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1,945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乌拉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圭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4,296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纳米比亚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13,610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塞舌尔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圣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卢西亚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183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卢旺达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5,543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埃斯瓦蒂尼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6,144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苏里南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5,282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毛里塔尼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8,010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科索沃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31,215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860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刚果民主共和国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5,515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  <w:lang w:eastAsia="zh-CN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  <w:lang w:eastAsia="zh-CN"/>
              </w:rPr>
              <w:t>圣文森特和格林</w:t>
            </w: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  <w:lang w:eastAsia="zh-CN"/>
              </w:rPr>
              <w:t>纳丁斯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中非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4,900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乌兹别克斯</w:t>
            </w: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70,858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601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赤道几内亚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5,121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利比里亚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1,528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坦桑尼亚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509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索马里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4,382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贝宁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2,916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巴哈马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7,323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黑山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29,031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414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巴巴多斯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252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吉尔吉斯斯坦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67,894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1,212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lastRenderedPageBreak/>
              <w:t>赞比亚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17,280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356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吉布提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5,658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冈比亚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3,705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122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毛里求斯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494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斐济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萨尔瓦多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36,965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1,056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乍得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1,616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尼加拉瓜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5,725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马达加斯加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17,310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250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海地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9,191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232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安哥拉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13,922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332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尼日尔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1,331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巴布亚新几内亚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604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津巴布韦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8,981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261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佛得角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10,000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厄立特里亚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518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东帝汶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4B26C4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乌干达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16,905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157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叙利</w:t>
            </w:r>
            <w:r w:rsidRPr="00D12FA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6,919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358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莫桑比克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14,629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格林</w:t>
            </w:r>
            <w:r w:rsidRPr="00D12FA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纳达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伯利</w:t>
            </w:r>
            <w:r w:rsidRPr="00D12FA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4,958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4B26C4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缅甸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73,322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1,650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D12FA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多米尼加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D12FA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D12FA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老挝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D12FA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817EF0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几内亚比绍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2,421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D12FA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817EF0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马里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4,033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141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D12FA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817EF0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圣基茨和尼维斯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D12FA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817EF0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利比亚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75,465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1,053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AC60CC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E3281D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塞拉利昂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2,397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AC60CC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E3281D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lastRenderedPageBreak/>
              <w:t>布隆迪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641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E3281D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FC356B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博茨瓦纳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9,103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FC356B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5B704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马拉维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5,999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185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5B704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5F6BE2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西撒哈拉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5B704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0A4CFC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南苏丹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3,016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59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0A4CFC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7E3E0B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圣多美和普林西比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967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7E3E0B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F51B1A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也门共和国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2,083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607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776D62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Theme="minorEastAsia" w:hAnsi="SimSun" w:cs="游明朝"/>
                <w:color w:val="333333"/>
                <w:sz w:val="24"/>
                <w:szCs w:val="24"/>
              </w:rPr>
            </w:pPr>
            <w:r w:rsidRPr="00776D62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塔吉克斯坦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11,731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86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B52E97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776D62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科摩罗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591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776D62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52E97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莱索托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2,058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44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B52E97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CA3EC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所罗门群岛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CA3EC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652D7F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马绍尔群岛共和国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C67C89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9C52EE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巴努阿图</w:t>
            </w:r>
            <w:r w:rsidRPr="009C52EE">
              <w:rPr>
                <w:rFonts w:ascii="SimSun" w:eastAsia="SimSun" w:hAnsi="SimSun"/>
                <w:color w:val="333333"/>
                <w:sz w:val="24"/>
                <w:szCs w:val="24"/>
              </w:rPr>
              <w:t>共和</w:t>
            </w:r>
            <w:r w:rsidRPr="009C52EE">
              <w:rPr>
                <w:rFonts w:ascii="SimSun" w:eastAsia="SimSun" w:hAnsi="SimSun" w:cs="游明朝"/>
                <w:color w:val="333333"/>
                <w:sz w:val="24"/>
                <w:szCs w:val="24"/>
              </w:rPr>
              <w:t>国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0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B52E97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C67C89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钻石公主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712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13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AC60CC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7E3E0B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其他</w:t>
            </w:r>
          </w:p>
        </w:tc>
        <w:tc>
          <w:tcPr>
            <w:tcW w:w="3072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2</w:t>
            </w:r>
          </w:p>
        </w:tc>
      </w:tr>
      <w:tr w:rsidR="00BF244E" w:rsidRPr="002A49D3" w:rsidTr="006F1829">
        <w:trPr>
          <w:trHeight w:val="521"/>
        </w:trPr>
        <w:tc>
          <w:tcPr>
            <w:tcW w:w="3071" w:type="dxa"/>
            <w:vAlign w:val="center"/>
          </w:tcPr>
          <w:p w:rsidR="00BF244E" w:rsidRPr="00AC60CC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E3281D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56,173,500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244E" w:rsidRPr="00BF244E" w:rsidRDefault="00BF244E" w:rsidP="00BF244E">
            <w:pPr>
              <w:autoSpaceDE w:val="0"/>
              <w:autoSpaceDN w:val="0"/>
              <w:adjustRightInd w:val="0"/>
              <w:snapToGrid w:val="0"/>
              <w:spacing w:beforeLines="50" w:before="180"/>
              <w:jc w:val="center"/>
              <w:rPr>
                <w:rFonts w:ascii="SimSun" w:eastAsia="SimSun" w:hAnsi="SimSun" w:cs="游明朝"/>
                <w:color w:val="333333"/>
                <w:sz w:val="24"/>
                <w:szCs w:val="24"/>
              </w:rPr>
            </w:pPr>
            <w:r w:rsidRPr="00BF244E">
              <w:rPr>
                <w:rFonts w:ascii="SimSun" w:eastAsia="SimSun" w:hAnsi="SimSun" w:cs="游明朝" w:hint="eastAsia"/>
                <w:color w:val="333333"/>
                <w:sz w:val="24"/>
                <w:szCs w:val="24"/>
              </w:rPr>
              <w:t>1,348,479</w:t>
            </w:r>
          </w:p>
        </w:tc>
      </w:tr>
    </w:tbl>
    <w:p w:rsidR="001D7A27" w:rsidRPr="00C84281" w:rsidRDefault="001D7A27" w:rsidP="00D52497">
      <w:pPr>
        <w:autoSpaceDE w:val="0"/>
        <w:autoSpaceDN w:val="0"/>
        <w:adjustRightInd w:val="0"/>
        <w:snapToGrid w:val="0"/>
        <w:spacing w:beforeLines="50" w:before="180" w:line="320" w:lineRule="atLeast"/>
        <w:ind w:firstLineChars="295" w:firstLine="708"/>
        <w:jc w:val="left"/>
        <w:rPr>
          <w:rFonts w:ascii="SimSun" w:eastAsia="SimSun" w:hAnsi="SimSun" w:cs="Times New Roman"/>
          <w:snapToGrid w:val="0"/>
          <w:color w:val="000000"/>
          <w:kern w:val="0"/>
          <w:sz w:val="24"/>
          <w:szCs w:val="24"/>
          <w:u w:val="single"/>
          <w:lang w:eastAsia="zh-CN"/>
        </w:rPr>
      </w:pPr>
      <w:r w:rsidRPr="00C84281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※　中国：</w:t>
      </w:r>
      <w:r w:rsidR="00FD5AAC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自2月</w:t>
      </w:r>
      <w:r w:rsidRPr="00C84281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13</w:t>
      </w:r>
      <w:r w:rsidR="00FD5AAC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日起，</w:t>
      </w:r>
      <w:r w:rsidR="00D52497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改变</w:t>
      </w:r>
      <w:r w:rsidR="003928BF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诊断分类基准</w:t>
      </w:r>
      <w:r w:rsidR="00D52497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（湖北省病例</w:t>
      </w:r>
      <w:r w:rsidR="00613369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中</w:t>
      </w:r>
      <w:r w:rsidR="00D52497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，</w:t>
      </w:r>
      <w:r w:rsidR="00613369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新增临床诊断病例</w:t>
      </w:r>
      <w:r w:rsidRPr="00C84281">
        <w:rPr>
          <w:rFonts w:ascii="SimSun" w:eastAsia="SimSun" w:hAnsi="SimSun" w:cs="Times New Roman" w:hint="eastAsia"/>
          <w:snapToGrid w:val="0"/>
          <w:color w:val="000000"/>
          <w:kern w:val="0"/>
          <w:sz w:val="24"/>
          <w:szCs w:val="24"/>
          <w:u w:val="single"/>
          <w:lang w:eastAsia="zh-CN"/>
        </w:rPr>
        <w:t>）</w:t>
      </w:r>
    </w:p>
    <w:sectPr w:rsidR="001D7A27" w:rsidRPr="00C84281" w:rsidSect="00FD5AAC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1E" w:rsidRDefault="0064021E" w:rsidP="00C84281">
      <w:r>
        <w:separator/>
      </w:r>
    </w:p>
  </w:endnote>
  <w:endnote w:type="continuationSeparator" w:id="0">
    <w:p w:rsidR="0064021E" w:rsidRDefault="0064021E" w:rsidP="00C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1E" w:rsidRDefault="0064021E" w:rsidP="00C84281">
      <w:r>
        <w:separator/>
      </w:r>
    </w:p>
  </w:footnote>
  <w:footnote w:type="continuationSeparator" w:id="0">
    <w:p w:rsidR="0064021E" w:rsidRDefault="0064021E" w:rsidP="00C8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A8"/>
    <w:rsid w:val="00002BFE"/>
    <w:rsid w:val="0000560C"/>
    <w:rsid w:val="00010302"/>
    <w:rsid w:val="00010A1D"/>
    <w:rsid w:val="00011A21"/>
    <w:rsid w:val="0001383E"/>
    <w:rsid w:val="00013F46"/>
    <w:rsid w:val="00020596"/>
    <w:rsid w:val="000227F5"/>
    <w:rsid w:val="00024D61"/>
    <w:rsid w:val="00025B12"/>
    <w:rsid w:val="00025CF9"/>
    <w:rsid w:val="00032D0A"/>
    <w:rsid w:val="00042D43"/>
    <w:rsid w:val="0005695C"/>
    <w:rsid w:val="000577FF"/>
    <w:rsid w:val="00062E8D"/>
    <w:rsid w:val="0007053E"/>
    <w:rsid w:val="00072CA0"/>
    <w:rsid w:val="00077857"/>
    <w:rsid w:val="000862E1"/>
    <w:rsid w:val="000913BB"/>
    <w:rsid w:val="00097FBE"/>
    <w:rsid w:val="000A1697"/>
    <w:rsid w:val="000A38C9"/>
    <w:rsid w:val="000A4CFC"/>
    <w:rsid w:val="000A60B0"/>
    <w:rsid w:val="000B0063"/>
    <w:rsid w:val="000B41DF"/>
    <w:rsid w:val="000D049C"/>
    <w:rsid w:val="000D2FBE"/>
    <w:rsid w:val="000E5890"/>
    <w:rsid w:val="000E5D21"/>
    <w:rsid w:val="000E6A5F"/>
    <w:rsid w:val="000E6ED1"/>
    <w:rsid w:val="000F71F4"/>
    <w:rsid w:val="00103F6D"/>
    <w:rsid w:val="0010743C"/>
    <w:rsid w:val="00110E56"/>
    <w:rsid w:val="00116150"/>
    <w:rsid w:val="00122838"/>
    <w:rsid w:val="00132C28"/>
    <w:rsid w:val="0013450F"/>
    <w:rsid w:val="001355D2"/>
    <w:rsid w:val="0014092F"/>
    <w:rsid w:val="00144394"/>
    <w:rsid w:val="001444E7"/>
    <w:rsid w:val="001519E6"/>
    <w:rsid w:val="00154121"/>
    <w:rsid w:val="00163D31"/>
    <w:rsid w:val="00167061"/>
    <w:rsid w:val="001712E6"/>
    <w:rsid w:val="001721D8"/>
    <w:rsid w:val="00173BA3"/>
    <w:rsid w:val="001768E4"/>
    <w:rsid w:val="00183046"/>
    <w:rsid w:val="00195EC8"/>
    <w:rsid w:val="001A7C5A"/>
    <w:rsid w:val="001C1409"/>
    <w:rsid w:val="001C2CA6"/>
    <w:rsid w:val="001C42D5"/>
    <w:rsid w:val="001C5599"/>
    <w:rsid w:val="001D2807"/>
    <w:rsid w:val="001D7A27"/>
    <w:rsid w:val="001E1C6F"/>
    <w:rsid w:val="001E3A82"/>
    <w:rsid w:val="001F2EB8"/>
    <w:rsid w:val="001F6DB0"/>
    <w:rsid w:val="00205CBE"/>
    <w:rsid w:val="00210142"/>
    <w:rsid w:val="00212044"/>
    <w:rsid w:val="00223827"/>
    <w:rsid w:val="00224843"/>
    <w:rsid w:val="002273A8"/>
    <w:rsid w:val="00230BFD"/>
    <w:rsid w:val="0024201F"/>
    <w:rsid w:val="00244683"/>
    <w:rsid w:val="00244F1F"/>
    <w:rsid w:val="00247C5E"/>
    <w:rsid w:val="00254013"/>
    <w:rsid w:val="002542EC"/>
    <w:rsid w:val="00260610"/>
    <w:rsid w:val="002662C3"/>
    <w:rsid w:val="00273FB8"/>
    <w:rsid w:val="00280F6F"/>
    <w:rsid w:val="00285202"/>
    <w:rsid w:val="002948A9"/>
    <w:rsid w:val="002972E1"/>
    <w:rsid w:val="002974EE"/>
    <w:rsid w:val="002979D1"/>
    <w:rsid w:val="002A1645"/>
    <w:rsid w:val="002A4337"/>
    <w:rsid w:val="002A49D3"/>
    <w:rsid w:val="002A71D1"/>
    <w:rsid w:val="002A79EA"/>
    <w:rsid w:val="002B2B18"/>
    <w:rsid w:val="002B4A40"/>
    <w:rsid w:val="002C1F5D"/>
    <w:rsid w:val="002C2D74"/>
    <w:rsid w:val="002C3EE8"/>
    <w:rsid w:val="002C5774"/>
    <w:rsid w:val="002C5817"/>
    <w:rsid w:val="002D2664"/>
    <w:rsid w:val="002D3F12"/>
    <w:rsid w:val="002D73B6"/>
    <w:rsid w:val="002E7C1C"/>
    <w:rsid w:val="002F083B"/>
    <w:rsid w:val="002F0895"/>
    <w:rsid w:val="002F239F"/>
    <w:rsid w:val="00302505"/>
    <w:rsid w:val="003057B7"/>
    <w:rsid w:val="00305F7D"/>
    <w:rsid w:val="003077E9"/>
    <w:rsid w:val="00307B7B"/>
    <w:rsid w:val="003108FA"/>
    <w:rsid w:val="00310E94"/>
    <w:rsid w:val="00334DD9"/>
    <w:rsid w:val="00340F27"/>
    <w:rsid w:val="00347B70"/>
    <w:rsid w:val="00350C9B"/>
    <w:rsid w:val="00352824"/>
    <w:rsid w:val="00363DEC"/>
    <w:rsid w:val="00377133"/>
    <w:rsid w:val="0038468D"/>
    <w:rsid w:val="00385DC8"/>
    <w:rsid w:val="00387425"/>
    <w:rsid w:val="003928BF"/>
    <w:rsid w:val="00392B7D"/>
    <w:rsid w:val="003951E8"/>
    <w:rsid w:val="003A1A1C"/>
    <w:rsid w:val="003A24A2"/>
    <w:rsid w:val="003A2CF3"/>
    <w:rsid w:val="003A37D2"/>
    <w:rsid w:val="003A643E"/>
    <w:rsid w:val="003B366D"/>
    <w:rsid w:val="003B5E56"/>
    <w:rsid w:val="003C57CD"/>
    <w:rsid w:val="003C76FC"/>
    <w:rsid w:val="003C789E"/>
    <w:rsid w:val="003D00DC"/>
    <w:rsid w:val="003D279C"/>
    <w:rsid w:val="003D2C4E"/>
    <w:rsid w:val="003D3567"/>
    <w:rsid w:val="003E0722"/>
    <w:rsid w:val="003E1FD5"/>
    <w:rsid w:val="003F7913"/>
    <w:rsid w:val="004012A7"/>
    <w:rsid w:val="004076BE"/>
    <w:rsid w:val="00416B59"/>
    <w:rsid w:val="004207BB"/>
    <w:rsid w:val="00421B45"/>
    <w:rsid w:val="0042429B"/>
    <w:rsid w:val="00432AC4"/>
    <w:rsid w:val="00437728"/>
    <w:rsid w:val="00444F2C"/>
    <w:rsid w:val="00451262"/>
    <w:rsid w:val="00471C22"/>
    <w:rsid w:val="0047281E"/>
    <w:rsid w:val="004729A9"/>
    <w:rsid w:val="00477EA8"/>
    <w:rsid w:val="00484740"/>
    <w:rsid w:val="00490054"/>
    <w:rsid w:val="00493519"/>
    <w:rsid w:val="00496670"/>
    <w:rsid w:val="004A015B"/>
    <w:rsid w:val="004A1552"/>
    <w:rsid w:val="004A4C4B"/>
    <w:rsid w:val="004B26C4"/>
    <w:rsid w:val="004B36FB"/>
    <w:rsid w:val="004B6C80"/>
    <w:rsid w:val="004C2830"/>
    <w:rsid w:val="004C3851"/>
    <w:rsid w:val="004C6F2F"/>
    <w:rsid w:val="004D2456"/>
    <w:rsid w:val="004D3461"/>
    <w:rsid w:val="004D390B"/>
    <w:rsid w:val="004E02E5"/>
    <w:rsid w:val="004F23D7"/>
    <w:rsid w:val="004F2C7A"/>
    <w:rsid w:val="004F3F34"/>
    <w:rsid w:val="004F56AF"/>
    <w:rsid w:val="00505057"/>
    <w:rsid w:val="0051359A"/>
    <w:rsid w:val="00521626"/>
    <w:rsid w:val="0052167E"/>
    <w:rsid w:val="00521855"/>
    <w:rsid w:val="005249B4"/>
    <w:rsid w:val="005447F0"/>
    <w:rsid w:val="00552259"/>
    <w:rsid w:val="00554072"/>
    <w:rsid w:val="00557B22"/>
    <w:rsid w:val="00557F9D"/>
    <w:rsid w:val="00562031"/>
    <w:rsid w:val="005633C0"/>
    <w:rsid w:val="00563D8C"/>
    <w:rsid w:val="00574C3A"/>
    <w:rsid w:val="00575DED"/>
    <w:rsid w:val="00581199"/>
    <w:rsid w:val="00595975"/>
    <w:rsid w:val="00595F25"/>
    <w:rsid w:val="005A3A4A"/>
    <w:rsid w:val="005A3B21"/>
    <w:rsid w:val="005B7049"/>
    <w:rsid w:val="005C2C11"/>
    <w:rsid w:val="005C3D4E"/>
    <w:rsid w:val="005C5121"/>
    <w:rsid w:val="005C7EDC"/>
    <w:rsid w:val="005D34B4"/>
    <w:rsid w:val="005D713B"/>
    <w:rsid w:val="005E4635"/>
    <w:rsid w:val="005E46A7"/>
    <w:rsid w:val="005E781C"/>
    <w:rsid w:val="005F1819"/>
    <w:rsid w:val="005F1F20"/>
    <w:rsid w:val="005F6BE2"/>
    <w:rsid w:val="006034C1"/>
    <w:rsid w:val="00610950"/>
    <w:rsid w:val="0061110B"/>
    <w:rsid w:val="00613369"/>
    <w:rsid w:val="00617FD5"/>
    <w:rsid w:val="0062399D"/>
    <w:rsid w:val="006246F1"/>
    <w:rsid w:val="00625FD7"/>
    <w:rsid w:val="00637A30"/>
    <w:rsid w:val="0064021E"/>
    <w:rsid w:val="00641E03"/>
    <w:rsid w:val="00643719"/>
    <w:rsid w:val="0064549A"/>
    <w:rsid w:val="00652D7F"/>
    <w:rsid w:val="00661AB6"/>
    <w:rsid w:val="00664D16"/>
    <w:rsid w:val="006676A0"/>
    <w:rsid w:val="00676BC7"/>
    <w:rsid w:val="00686BD0"/>
    <w:rsid w:val="00694E3A"/>
    <w:rsid w:val="00696BF3"/>
    <w:rsid w:val="00696DC8"/>
    <w:rsid w:val="00697962"/>
    <w:rsid w:val="006A17EC"/>
    <w:rsid w:val="006A1B47"/>
    <w:rsid w:val="006A5505"/>
    <w:rsid w:val="006B3447"/>
    <w:rsid w:val="006B594C"/>
    <w:rsid w:val="006C643F"/>
    <w:rsid w:val="006D7B86"/>
    <w:rsid w:val="006F1829"/>
    <w:rsid w:val="00703907"/>
    <w:rsid w:val="00703E1A"/>
    <w:rsid w:val="00705344"/>
    <w:rsid w:val="00713829"/>
    <w:rsid w:val="007147D6"/>
    <w:rsid w:val="00742425"/>
    <w:rsid w:val="007427F1"/>
    <w:rsid w:val="00742EE5"/>
    <w:rsid w:val="0074687F"/>
    <w:rsid w:val="00753795"/>
    <w:rsid w:val="00760960"/>
    <w:rsid w:val="00761C01"/>
    <w:rsid w:val="00762D99"/>
    <w:rsid w:val="00764338"/>
    <w:rsid w:val="00765931"/>
    <w:rsid w:val="00765B39"/>
    <w:rsid w:val="00776841"/>
    <w:rsid w:val="00776D62"/>
    <w:rsid w:val="00776E96"/>
    <w:rsid w:val="007809B4"/>
    <w:rsid w:val="00784EC4"/>
    <w:rsid w:val="00787380"/>
    <w:rsid w:val="00792622"/>
    <w:rsid w:val="007A46E6"/>
    <w:rsid w:val="007A7BAF"/>
    <w:rsid w:val="007C13EF"/>
    <w:rsid w:val="007C5AC5"/>
    <w:rsid w:val="007D26E3"/>
    <w:rsid w:val="007D3F33"/>
    <w:rsid w:val="007E2EAB"/>
    <w:rsid w:val="007E3E0B"/>
    <w:rsid w:val="007F0473"/>
    <w:rsid w:val="007F08A1"/>
    <w:rsid w:val="007F10DD"/>
    <w:rsid w:val="007F1629"/>
    <w:rsid w:val="007F5EB1"/>
    <w:rsid w:val="008069BC"/>
    <w:rsid w:val="00806E6D"/>
    <w:rsid w:val="00817EF0"/>
    <w:rsid w:val="00832A88"/>
    <w:rsid w:val="008360B6"/>
    <w:rsid w:val="00846926"/>
    <w:rsid w:val="0085057B"/>
    <w:rsid w:val="008676B1"/>
    <w:rsid w:val="00871138"/>
    <w:rsid w:val="0088371B"/>
    <w:rsid w:val="00894E50"/>
    <w:rsid w:val="00896902"/>
    <w:rsid w:val="008A3744"/>
    <w:rsid w:val="008B303D"/>
    <w:rsid w:val="008C1D55"/>
    <w:rsid w:val="008C4118"/>
    <w:rsid w:val="008C7371"/>
    <w:rsid w:val="008E1FB0"/>
    <w:rsid w:val="008E2F2F"/>
    <w:rsid w:val="008E6924"/>
    <w:rsid w:val="008F4D3F"/>
    <w:rsid w:val="008F4E99"/>
    <w:rsid w:val="008F533B"/>
    <w:rsid w:val="008F545B"/>
    <w:rsid w:val="008F7577"/>
    <w:rsid w:val="00917A92"/>
    <w:rsid w:val="00922AE5"/>
    <w:rsid w:val="00926E0A"/>
    <w:rsid w:val="0092712F"/>
    <w:rsid w:val="009325DE"/>
    <w:rsid w:val="009348D9"/>
    <w:rsid w:val="009368EF"/>
    <w:rsid w:val="00941D8D"/>
    <w:rsid w:val="00951F3D"/>
    <w:rsid w:val="00956804"/>
    <w:rsid w:val="00960FA2"/>
    <w:rsid w:val="00964B1B"/>
    <w:rsid w:val="009675FF"/>
    <w:rsid w:val="00971C85"/>
    <w:rsid w:val="00973CCE"/>
    <w:rsid w:val="00987FFC"/>
    <w:rsid w:val="0099203C"/>
    <w:rsid w:val="00994046"/>
    <w:rsid w:val="009A2999"/>
    <w:rsid w:val="009A2EA2"/>
    <w:rsid w:val="009A487F"/>
    <w:rsid w:val="009A57D5"/>
    <w:rsid w:val="009B4DB2"/>
    <w:rsid w:val="009B7BE4"/>
    <w:rsid w:val="009C0CA3"/>
    <w:rsid w:val="009C3733"/>
    <w:rsid w:val="009C52EE"/>
    <w:rsid w:val="009D137A"/>
    <w:rsid w:val="009D242B"/>
    <w:rsid w:val="009D7738"/>
    <w:rsid w:val="009E16B1"/>
    <w:rsid w:val="009E3F9B"/>
    <w:rsid w:val="009E4B29"/>
    <w:rsid w:val="009F16FD"/>
    <w:rsid w:val="009F5AE8"/>
    <w:rsid w:val="009F7726"/>
    <w:rsid w:val="00A01AAC"/>
    <w:rsid w:val="00A02685"/>
    <w:rsid w:val="00A11E73"/>
    <w:rsid w:val="00A16453"/>
    <w:rsid w:val="00A27B0A"/>
    <w:rsid w:val="00A4325A"/>
    <w:rsid w:val="00A64AA0"/>
    <w:rsid w:val="00A83293"/>
    <w:rsid w:val="00A9064B"/>
    <w:rsid w:val="00A91C54"/>
    <w:rsid w:val="00A94F2B"/>
    <w:rsid w:val="00AA2B8A"/>
    <w:rsid w:val="00AA57B2"/>
    <w:rsid w:val="00AB1AD5"/>
    <w:rsid w:val="00AB1C8C"/>
    <w:rsid w:val="00AB7545"/>
    <w:rsid w:val="00AB7FFC"/>
    <w:rsid w:val="00AC1A02"/>
    <w:rsid w:val="00AC60CC"/>
    <w:rsid w:val="00AD382B"/>
    <w:rsid w:val="00AD4992"/>
    <w:rsid w:val="00AD50D9"/>
    <w:rsid w:val="00AF55AB"/>
    <w:rsid w:val="00B04EDE"/>
    <w:rsid w:val="00B061B2"/>
    <w:rsid w:val="00B16091"/>
    <w:rsid w:val="00B17233"/>
    <w:rsid w:val="00B20364"/>
    <w:rsid w:val="00B226D0"/>
    <w:rsid w:val="00B30AA4"/>
    <w:rsid w:val="00B42D4B"/>
    <w:rsid w:val="00B442F0"/>
    <w:rsid w:val="00B447DD"/>
    <w:rsid w:val="00B478FF"/>
    <w:rsid w:val="00B51C26"/>
    <w:rsid w:val="00B52E97"/>
    <w:rsid w:val="00B575B8"/>
    <w:rsid w:val="00B64C54"/>
    <w:rsid w:val="00B701AE"/>
    <w:rsid w:val="00B778BC"/>
    <w:rsid w:val="00B911A8"/>
    <w:rsid w:val="00BA57EE"/>
    <w:rsid w:val="00BA5994"/>
    <w:rsid w:val="00BA6AC1"/>
    <w:rsid w:val="00BB025E"/>
    <w:rsid w:val="00BB18CD"/>
    <w:rsid w:val="00BB4B12"/>
    <w:rsid w:val="00BD7598"/>
    <w:rsid w:val="00BE2091"/>
    <w:rsid w:val="00BE2DE4"/>
    <w:rsid w:val="00BF0F74"/>
    <w:rsid w:val="00BF244E"/>
    <w:rsid w:val="00BF4E66"/>
    <w:rsid w:val="00BF5765"/>
    <w:rsid w:val="00BF75C3"/>
    <w:rsid w:val="00C03310"/>
    <w:rsid w:val="00C0598A"/>
    <w:rsid w:val="00C06A8B"/>
    <w:rsid w:val="00C06C94"/>
    <w:rsid w:val="00C10D16"/>
    <w:rsid w:val="00C1575C"/>
    <w:rsid w:val="00C16527"/>
    <w:rsid w:val="00C219B0"/>
    <w:rsid w:val="00C25E99"/>
    <w:rsid w:val="00C32CE8"/>
    <w:rsid w:val="00C35A3E"/>
    <w:rsid w:val="00C36E51"/>
    <w:rsid w:val="00C43C7A"/>
    <w:rsid w:val="00C44187"/>
    <w:rsid w:val="00C445A5"/>
    <w:rsid w:val="00C50272"/>
    <w:rsid w:val="00C6320D"/>
    <w:rsid w:val="00C675A1"/>
    <w:rsid w:val="00C67C89"/>
    <w:rsid w:val="00C700A5"/>
    <w:rsid w:val="00C7064F"/>
    <w:rsid w:val="00C740C2"/>
    <w:rsid w:val="00C742BA"/>
    <w:rsid w:val="00C75A4C"/>
    <w:rsid w:val="00C81112"/>
    <w:rsid w:val="00C81EB7"/>
    <w:rsid w:val="00C81F98"/>
    <w:rsid w:val="00C84281"/>
    <w:rsid w:val="00C909F8"/>
    <w:rsid w:val="00C92B28"/>
    <w:rsid w:val="00C949E3"/>
    <w:rsid w:val="00C975BF"/>
    <w:rsid w:val="00CA1C6D"/>
    <w:rsid w:val="00CA3ECE"/>
    <w:rsid w:val="00CA5756"/>
    <w:rsid w:val="00CC15AB"/>
    <w:rsid w:val="00CC4D65"/>
    <w:rsid w:val="00CC5BBB"/>
    <w:rsid w:val="00CC7734"/>
    <w:rsid w:val="00CD2441"/>
    <w:rsid w:val="00CD3087"/>
    <w:rsid w:val="00CE0305"/>
    <w:rsid w:val="00CE5F33"/>
    <w:rsid w:val="00CF3540"/>
    <w:rsid w:val="00D002A8"/>
    <w:rsid w:val="00D0455C"/>
    <w:rsid w:val="00D05D70"/>
    <w:rsid w:val="00D10A91"/>
    <w:rsid w:val="00D10D25"/>
    <w:rsid w:val="00D122AE"/>
    <w:rsid w:val="00D12FA9"/>
    <w:rsid w:val="00D16621"/>
    <w:rsid w:val="00D1776A"/>
    <w:rsid w:val="00D30CC8"/>
    <w:rsid w:val="00D4390D"/>
    <w:rsid w:val="00D45916"/>
    <w:rsid w:val="00D47D4C"/>
    <w:rsid w:val="00D50018"/>
    <w:rsid w:val="00D50DCB"/>
    <w:rsid w:val="00D52497"/>
    <w:rsid w:val="00D55157"/>
    <w:rsid w:val="00D605EC"/>
    <w:rsid w:val="00D63FA8"/>
    <w:rsid w:val="00D706E9"/>
    <w:rsid w:val="00D722B4"/>
    <w:rsid w:val="00D761E0"/>
    <w:rsid w:val="00D8438A"/>
    <w:rsid w:val="00D853E8"/>
    <w:rsid w:val="00D96E0E"/>
    <w:rsid w:val="00DA6C4B"/>
    <w:rsid w:val="00DB0C28"/>
    <w:rsid w:val="00DB15B0"/>
    <w:rsid w:val="00DB3B8A"/>
    <w:rsid w:val="00DC3099"/>
    <w:rsid w:val="00DC6BF2"/>
    <w:rsid w:val="00DD0F4E"/>
    <w:rsid w:val="00DD1800"/>
    <w:rsid w:val="00DD1A9E"/>
    <w:rsid w:val="00DD5DF5"/>
    <w:rsid w:val="00DD6226"/>
    <w:rsid w:val="00DE03B4"/>
    <w:rsid w:val="00E0356C"/>
    <w:rsid w:val="00E043BD"/>
    <w:rsid w:val="00E065C8"/>
    <w:rsid w:val="00E16416"/>
    <w:rsid w:val="00E165E2"/>
    <w:rsid w:val="00E1782F"/>
    <w:rsid w:val="00E1789C"/>
    <w:rsid w:val="00E2201F"/>
    <w:rsid w:val="00E235E0"/>
    <w:rsid w:val="00E3281D"/>
    <w:rsid w:val="00E606AA"/>
    <w:rsid w:val="00E71C80"/>
    <w:rsid w:val="00E73180"/>
    <w:rsid w:val="00E76D3F"/>
    <w:rsid w:val="00E87BD7"/>
    <w:rsid w:val="00E87FF1"/>
    <w:rsid w:val="00E90CD1"/>
    <w:rsid w:val="00E91FB1"/>
    <w:rsid w:val="00E970AE"/>
    <w:rsid w:val="00EA2690"/>
    <w:rsid w:val="00EA6267"/>
    <w:rsid w:val="00EB02AC"/>
    <w:rsid w:val="00EB5443"/>
    <w:rsid w:val="00EC2863"/>
    <w:rsid w:val="00EC631D"/>
    <w:rsid w:val="00EC6EBE"/>
    <w:rsid w:val="00ED74C3"/>
    <w:rsid w:val="00EE38AC"/>
    <w:rsid w:val="00EE423C"/>
    <w:rsid w:val="00F03789"/>
    <w:rsid w:val="00F050BC"/>
    <w:rsid w:val="00F107F8"/>
    <w:rsid w:val="00F14ED0"/>
    <w:rsid w:val="00F21FC6"/>
    <w:rsid w:val="00F25BE6"/>
    <w:rsid w:val="00F33AC3"/>
    <w:rsid w:val="00F372B4"/>
    <w:rsid w:val="00F4392D"/>
    <w:rsid w:val="00F44D95"/>
    <w:rsid w:val="00F50F10"/>
    <w:rsid w:val="00F51B1A"/>
    <w:rsid w:val="00F73742"/>
    <w:rsid w:val="00F809A2"/>
    <w:rsid w:val="00F94F03"/>
    <w:rsid w:val="00FA21CB"/>
    <w:rsid w:val="00FB1564"/>
    <w:rsid w:val="00FB583E"/>
    <w:rsid w:val="00FC356B"/>
    <w:rsid w:val="00FD5AAC"/>
    <w:rsid w:val="00FD5CBB"/>
    <w:rsid w:val="00FD7CAD"/>
    <w:rsid w:val="00FE259C"/>
    <w:rsid w:val="00FE5438"/>
    <w:rsid w:val="00FE62B5"/>
    <w:rsid w:val="00FF0C96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70317-E13C-43D6-A9A5-DC91F51E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7A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2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281"/>
  </w:style>
  <w:style w:type="paragraph" w:styleId="a6">
    <w:name w:val="footer"/>
    <w:basedOn w:val="a"/>
    <w:link w:val="a7"/>
    <w:uiPriority w:val="99"/>
    <w:unhideWhenUsed/>
    <w:rsid w:val="00C842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281"/>
  </w:style>
  <w:style w:type="paragraph" w:styleId="a8">
    <w:name w:val="Balloon Text"/>
    <w:basedOn w:val="a"/>
    <w:link w:val="a9"/>
    <w:uiPriority w:val="99"/>
    <w:semiHidden/>
    <w:unhideWhenUsed/>
    <w:rsid w:val="00005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560C"/>
    <w:rPr>
      <w:rFonts w:asciiTheme="majorHAnsi" w:eastAsiaTheme="majorEastAsia" w:hAnsiTheme="majorHAnsi" w:cstheme="majorBidi"/>
      <w:sz w:val="18"/>
      <w:szCs w:val="18"/>
    </w:rPr>
  </w:style>
  <w:style w:type="table" w:styleId="4">
    <w:name w:val="Plain Table 4"/>
    <w:basedOn w:val="a1"/>
    <w:uiPriority w:val="44"/>
    <w:rsid w:val="00FB1564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Date"/>
    <w:basedOn w:val="a"/>
    <w:next w:val="a"/>
    <w:link w:val="ab"/>
    <w:rsid w:val="00FB1564"/>
    <w:pPr>
      <w:ind w:firstLineChars="100" w:firstLine="100"/>
    </w:pPr>
    <w:rPr>
      <w:rFonts w:ascii="Century" w:eastAsia="ＭＳ Ｐゴシック" w:hAnsi="Century" w:cs="Times New Roman"/>
      <w:sz w:val="24"/>
      <w:szCs w:val="24"/>
    </w:rPr>
  </w:style>
  <w:style w:type="character" w:customStyle="1" w:styleId="ab">
    <w:name w:val="日付 (文字)"/>
    <w:basedOn w:val="a0"/>
    <w:link w:val="aa"/>
    <w:rsid w:val="00FB1564"/>
    <w:rPr>
      <w:rFonts w:ascii="Century" w:eastAsia="ＭＳ Ｐゴシック" w:hAnsi="Century" w:cs="Times New Roman"/>
      <w:sz w:val="24"/>
      <w:szCs w:val="24"/>
    </w:rPr>
  </w:style>
  <w:style w:type="character" w:styleId="ac">
    <w:name w:val="page number"/>
    <w:basedOn w:val="a0"/>
    <w:rsid w:val="00FB1564"/>
  </w:style>
  <w:style w:type="paragraph" w:styleId="ad">
    <w:name w:val="List Paragraph"/>
    <w:basedOn w:val="a"/>
    <w:uiPriority w:val="34"/>
    <w:qFormat/>
    <w:rsid w:val="00F050BC"/>
    <w:pPr>
      <w:ind w:leftChars="400" w:left="840"/>
    </w:pPr>
  </w:style>
  <w:style w:type="character" w:styleId="ae">
    <w:name w:val="Emphasis"/>
    <w:basedOn w:val="a0"/>
    <w:uiPriority w:val="20"/>
    <w:qFormat/>
    <w:rsid w:val="009C52EE"/>
    <w:rPr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19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2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812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96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0646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2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0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61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2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2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15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4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0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7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2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5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2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80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497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0769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88810">
                          <w:marLeft w:val="-45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5398">
                              <w:marLeft w:val="45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6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0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8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6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8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4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11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378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3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77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4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85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6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17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48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4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15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86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1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7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707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3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4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7894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52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2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06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529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525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91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9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5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09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044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5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2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0443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23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41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0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139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37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65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55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606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170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822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43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3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20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0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59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4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8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3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5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3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8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A2BD2-E290-4A8E-83D7-3CF3CF96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 康平(tani-kouhei.ox8)</dc:creator>
  <cp:keywords/>
  <dc:description/>
  <cp:lastModifiedBy>谷 康平(tani-kouhei.ox8)</cp:lastModifiedBy>
  <cp:revision>29</cp:revision>
  <cp:lastPrinted>2020-03-24T10:42:00Z</cp:lastPrinted>
  <dcterms:created xsi:type="dcterms:W3CDTF">2020-10-16T08:56:00Z</dcterms:created>
  <dcterms:modified xsi:type="dcterms:W3CDTF">2020-11-19T09:03:00Z</dcterms:modified>
</cp:coreProperties>
</file>