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407" w:rsidRPr="0056602A" w:rsidRDefault="00006407" w:rsidP="00852E5B">
      <w:pPr>
        <w:rPr>
          <w:rFonts w:ascii="ＭＳ ゴシック" w:eastAsia="ＭＳ ゴシック" w:hAnsi="ＭＳ ゴシック" w:cs="Times New Roman"/>
          <w:b/>
          <w:bCs/>
        </w:rPr>
      </w:pPr>
      <w:r w:rsidRPr="0056602A">
        <w:rPr>
          <w:rFonts w:ascii="ＭＳ ゴシック" w:eastAsia="ＭＳ ゴシック" w:hAnsi="ＭＳ ゴシック" w:cs="ＭＳ ゴシック" w:hint="eastAsia"/>
          <w:b/>
          <w:bCs/>
        </w:rPr>
        <w:t>建築物の石綿対策に係る関係法令</w:t>
      </w:r>
    </w:p>
    <w:p w:rsidR="00006407" w:rsidRPr="0056602A" w:rsidRDefault="00006407" w:rsidP="00852E5B">
      <w:pPr>
        <w:rPr>
          <w:rFonts w:ascii="ＭＳ ゴシック" w:eastAsia="ＭＳ ゴシック" w:hAnsi="ＭＳ ゴシック" w:cs="Times New Roman"/>
          <w:b/>
          <w:bCs/>
        </w:rPr>
      </w:pPr>
      <w:bookmarkStart w:id="0" w:name="_GoBack"/>
      <w:bookmarkEnd w:id="0"/>
    </w:p>
    <w:p w:rsidR="00006407" w:rsidRPr="0056602A" w:rsidRDefault="00006407" w:rsidP="00852E5B">
      <w:pPr>
        <w:rPr>
          <w:rFonts w:ascii="ＭＳ ゴシック" w:eastAsia="ＭＳ ゴシック" w:hAnsi="ＭＳ ゴシック" w:cs="Times New Roman"/>
          <w:b/>
          <w:bCs/>
        </w:rPr>
      </w:pPr>
      <w:r w:rsidRPr="0056602A">
        <w:rPr>
          <w:rFonts w:ascii="ＭＳ ゴシック" w:eastAsia="ＭＳ ゴシック" w:hAnsi="ＭＳ ゴシック" w:cs="ＭＳ ゴシック" w:hint="eastAsia"/>
          <w:b/>
          <w:bCs/>
        </w:rPr>
        <w:t>（１）建築基準法</w:t>
      </w:r>
    </w:p>
    <w:p w:rsidR="00006407" w:rsidRPr="0056602A" w:rsidRDefault="00006407" w:rsidP="00973EE4">
      <w:pPr>
        <w:ind w:leftChars="100" w:left="210" w:firstLineChars="100" w:firstLine="210"/>
        <w:rPr>
          <w:rFonts w:ascii="ＭＳ 明朝" w:cs="Times New Roman"/>
        </w:rPr>
      </w:pPr>
      <w:r w:rsidRPr="0056602A">
        <w:rPr>
          <w:rFonts w:ascii="ＭＳ 明朝" w:hAnsi="ＭＳ 明朝" w:cs="ＭＳ 明朝" w:hint="eastAsia"/>
        </w:rPr>
        <w:t>建築物の最低基準を定めて、国民の生命、健康及び財産の保護を図ることを目的として、吹付け石綿等の建築物への使用禁止及び増改築時における除去等を規定。</w:t>
      </w:r>
    </w:p>
    <w:p w:rsidR="00006407" w:rsidRPr="0056602A" w:rsidRDefault="00006407" w:rsidP="00852E5B">
      <w:pPr>
        <w:spacing w:line="240" w:lineRule="exact"/>
        <w:rPr>
          <w:rFonts w:ascii="ＭＳ 明朝" w:cs="Times New Roman"/>
          <w:b/>
          <w:bCs/>
        </w:rPr>
      </w:pPr>
    </w:p>
    <w:p w:rsidR="00006407" w:rsidRPr="0056602A" w:rsidRDefault="00006407" w:rsidP="00852E5B">
      <w:pPr>
        <w:rPr>
          <w:rFonts w:ascii="ＭＳ ゴシック" w:eastAsia="ＭＳ ゴシック" w:hAnsi="ＭＳ ゴシック" w:cs="Times New Roman"/>
          <w:b/>
          <w:bCs/>
        </w:rPr>
      </w:pPr>
      <w:r w:rsidRPr="0056602A">
        <w:rPr>
          <w:rFonts w:ascii="ＭＳ ゴシック" w:eastAsia="ＭＳ ゴシック" w:hAnsi="ＭＳ ゴシック" w:cs="ＭＳ ゴシック" w:hint="eastAsia"/>
          <w:b/>
          <w:bCs/>
        </w:rPr>
        <w:t>（２）建設工事に係る資材の再資源化等に関する法律</w:t>
      </w:r>
    </w:p>
    <w:p w:rsidR="00006407" w:rsidRPr="0056602A" w:rsidRDefault="00006407" w:rsidP="00973EE4">
      <w:pPr>
        <w:ind w:leftChars="100" w:left="210" w:firstLineChars="100" w:firstLine="210"/>
        <w:rPr>
          <w:rFonts w:ascii="ＭＳ 明朝" w:cs="Times New Roman"/>
        </w:rPr>
      </w:pPr>
      <w:r w:rsidRPr="0056602A">
        <w:rPr>
          <w:rFonts w:ascii="ＭＳ 明朝" w:hAnsi="ＭＳ 明朝" w:cs="ＭＳ 明朝" w:hint="eastAsia"/>
        </w:rPr>
        <w:t>特定の建設資材の分別解体や再資源化、解体工事業者の登録制度等により、再生資源の有効利用や廃棄物適正処理を図ることを目的として、対象建設工事において、分別解体等に係る施工方法に関する基準の一つとして特定建設資材に付着している吹付け石綿等の有無に関する調査を行うこと、付着物の除去等の措置を講ずること等を規定。</w:t>
      </w:r>
    </w:p>
    <w:p w:rsidR="00006407" w:rsidRPr="0056602A" w:rsidRDefault="00006407" w:rsidP="00852E5B">
      <w:pPr>
        <w:rPr>
          <w:rFonts w:ascii="ＭＳ 明朝" w:cs="Times New Roman"/>
          <w:b/>
          <w:bCs/>
        </w:rPr>
      </w:pPr>
    </w:p>
    <w:p w:rsidR="00006407" w:rsidRPr="0056602A" w:rsidRDefault="00006407" w:rsidP="00852E5B">
      <w:pPr>
        <w:rPr>
          <w:rFonts w:ascii="ＭＳ ゴシック" w:eastAsia="ＭＳ ゴシック" w:hAnsi="ＭＳ ゴシック" w:cs="Times New Roman"/>
        </w:rPr>
      </w:pPr>
      <w:r w:rsidRPr="0056602A">
        <w:rPr>
          <w:rFonts w:ascii="ＭＳ ゴシック" w:eastAsia="ＭＳ ゴシック" w:hAnsi="ＭＳ ゴシック" w:cs="ＭＳ ゴシック" w:hint="eastAsia"/>
          <w:b/>
          <w:bCs/>
        </w:rPr>
        <w:t>（３）労働安全衛生法</w:t>
      </w:r>
      <w:r w:rsidR="00D2244A">
        <w:rPr>
          <w:rFonts w:ascii="ＭＳ ゴシック" w:eastAsia="ＭＳ ゴシック" w:hAnsi="ＭＳ ゴシック" w:cs="ＭＳ ゴシック" w:hint="eastAsia"/>
          <w:b/>
          <w:bCs/>
        </w:rPr>
        <w:t>（石綿障害予防規則）</w:t>
      </w:r>
    </w:p>
    <w:p w:rsidR="00006407" w:rsidRPr="0056602A" w:rsidRDefault="00006407" w:rsidP="00973EE4">
      <w:pPr>
        <w:ind w:leftChars="100" w:left="210" w:firstLineChars="100" w:firstLine="210"/>
        <w:rPr>
          <w:rFonts w:ascii="ＭＳ ゴシック" w:eastAsia="ＭＳ ゴシック" w:hAnsi="ＭＳ ゴシック" w:cs="Times New Roman"/>
        </w:rPr>
      </w:pPr>
      <w:r w:rsidRPr="0056602A">
        <w:rPr>
          <w:rFonts w:ascii="ＭＳ 明朝" w:hAnsi="ＭＳ 明朝" w:cs="ＭＳ 明朝" w:hint="eastAsia"/>
        </w:rPr>
        <w:t>労働災害防止対策の推進により、職場における労働者の安全と健康を確保することを目的として、石綿を重量の</w:t>
      </w:r>
      <w:r w:rsidRPr="0056602A">
        <w:rPr>
          <w:rFonts w:ascii="ＭＳ 明朝" w:hAnsi="ＭＳ 明朝" w:cs="ＭＳ 明朝"/>
        </w:rPr>
        <w:t>0.1</w:t>
      </w:r>
      <w:r w:rsidRPr="0056602A">
        <w:rPr>
          <w:rFonts w:ascii="ＭＳ 明朝" w:hAnsi="ＭＳ 明朝" w:cs="ＭＳ 明朝" w:hint="eastAsia"/>
        </w:rPr>
        <w:t>％を超えて含有する製剤等の</w:t>
      </w:r>
      <w:r w:rsidR="00D2244A">
        <w:rPr>
          <w:rFonts w:ascii="ＭＳ 明朝" w:hAnsi="ＭＳ 明朝" w:cs="ＭＳ 明朝" w:hint="eastAsia"/>
        </w:rPr>
        <w:t>製造、</w:t>
      </w:r>
      <w:r w:rsidRPr="0056602A">
        <w:rPr>
          <w:rFonts w:ascii="ＭＳ 明朝" w:hAnsi="ＭＳ 明朝" w:cs="ＭＳ 明朝" w:hint="eastAsia"/>
        </w:rPr>
        <w:t>使用</w:t>
      </w:r>
      <w:r w:rsidR="00D2244A">
        <w:rPr>
          <w:rFonts w:ascii="ＭＳ 明朝" w:hAnsi="ＭＳ 明朝" w:cs="ＭＳ 明朝" w:hint="eastAsia"/>
        </w:rPr>
        <w:t>等の</w:t>
      </w:r>
      <w:r w:rsidRPr="0056602A">
        <w:rPr>
          <w:rFonts w:ascii="ＭＳ 明朝" w:hAnsi="ＭＳ 明朝" w:cs="ＭＳ 明朝" w:hint="eastAsia"/>
        </w:rPr>
        <w:t>禁止、建築物解体等の作業の届出、労働者への石綿</w:t>
      </w:r>
      <w:r w:rsidR="000B47F8" w:rsidRPr="0056602A">
        <w:rPr>
          <w:rFonts w:ascii="ＭＳ 明朝" w:hAnsi="ＭＳ 明朝" w:cs="ＭＳ 明朝" w:hint="eastAsia"/>
        </w:rPr>
        <w:t>粉</w:t>
      </w:r>
      <w:r w:rsidR="000B47F8">
        <w:rPr>
          <w:rFonts w:ascii="ＭＳ 明朝" w:hAnsi="ＭＳ 明朝" w:cs="ＭＳ 明朝" w:hint="eastAsia"/>
        </w:rPr>
        <w:t>じん</w:t>
      </w:r>
      <w:r w:rsidRPr="0056602A">
        <w:rPr>
          <w:rFonts w:ascii="ＭＳ 明朝" w:hAnsi="ＭＳ 明朝" w:cs="ＭＳ 明朝" w:hint="eastAsia"/>
        </w:rPr>
        <w:t>の暴露防止措置等を規定。</w:t>
      </w:r>
    </w:p>
    <w:p w:rsidR="00006407" w:rsidRPr="0056602A" w:rsidRDefault="00006407" w:rsidP="00852E5B">
      <w:pPr>
        <w:rPr>
          <w:rFonts w:ascii="ＭＳ 明朝" w:cs="Times New Roman"/>
        </w:rPr>
      </w:pPr>
    </w:p>
    <w:p w:rsidR="00006407" w:rsidRPr="0056602A" w:rsidRDefault="00006407" w:rsidP="00852E5B">
      <w:pPr>
        <w:rPr>
          <w:rFonts w:ascii="ＭＳ ゴシック" w:eastAsia="ＭＳ ゴシック" w:hAnsi="ＭＳ ゴシック" w:cs="Times New Roman"/>
          <w:b/>
          <w:bCs/>
        </w:rPr>
      </w:pPr>
      <w:r w:rsidRPr="0056602A">
        <w:rPr>
          <w:rFonts w:ascii="ＭＳ ゴシック" w:eastAsia="ＭＳ ゴシック" w:hAnsi="ＭＳ ゴシック" w:cs="ＭＳ ゴシック" w:hint="eastAsia"/>
          <w:b/>
          <w:bCs/>
        </w:rPr>
        <w:t>（４）大気汚染防止法</w:t>
      </w:r>
    </w:p>
    <w:p w:rsidR="00006407" w:rsidRPr="0056602A" w:rsidRDefault="00006407" w:rsidP="00973EE4">
      <w:pPr>
        <w:ind w:leftChars="100" w:left="210" w:firstLineChars="100" w:firstLine="210"/>
        <w:rPr>
          <w:rFonts w:ascii="ＭＳ 明朝" w:cs="Times New Roman"/>
        </w:rPr>
      </w:pPr>
      <w:r w:rsidRPr="0056602A">
        <w:rPr>
          <w:rFonts w:ascii="ＭＳ 明朝" w:hAnsi="ＭＳ 明朝" w:cs="ＭＳ 明朝" w:hint="eastAsia"/>
        </w:rPr>
        <w:t>事業活動や建築物等の解体等に伴う大気汚染を防止し、国民の健康保護、生活環境保全、被害者保護を図ることを目的として、建築物解体等の作業の届出、建築物解体等の作業基準（吹付け石綿、石綿を含有する保温材等の除去等）を規定。</w:t>
      </w:r>
    </w:p>
    <w:p w:rsidR="00006407" w:rsidRPr="0056602A" w:rsidRDefault="00006407" w:rsidP="00852E5B">
      <w:pPr>
        <w:rPr>
          <w:rFonts w:ascii="ＭＳ 明朝" w:cs="Times New Roman"/>
          <w:b/>
          <w:bCs/>
        </w:rPr>
      </w:pPr>
    </w:p>
    <w:p w:rsidR="00006407" w:rsidRPr="0056602A" w:rsidRDefault="00006407" w:rsidP="00852E5B">
      <w:pPr>
        <w:rPr>
          <w:rFonts w:ascii="ＭＳ ゴシック" w:eastAsia="ＭＳ ゴシック" w:hAnsi="ＭＳ ゴシック" w:cs="Times New Roman"/>
          <w:b/>
          <w:bCs/>
        </w:rPr>
      </w:pPr>
      <w:r w:rsidRPr="0056602A">
        <w:rPr>
          <w:rFonts w:ascii="ＭＳ ゴシック" w:eastAsia="ＭＳ ゴシック" w:hAnsi="ＭＳ ゴシック" w:cs="ＭＳ ゴシック" w:hint="eastAsia"/>
          <w:b/>
          <w:bCs/>
        </w:rPr>
        <w:t>（５）廃棄物の処理及び清掃に関する法律</w:t>
      </w:r>
    </w:p>
    <w:p w:rsidR="00006407" w:rsidRPr="0056602A" w:rsidRDefault="00006407" w:rsidP="00973EE4">
      <w:pPr>
        <w:ind w:leftChars="100" w:left="210" w:firstLineChars="100" w:firstLine="210"/>
        <w:rPr>
          <w:rFonts w:ascii="ＭＳ 明朝" w:cs="Times New Roman"/>
        </w:rPr>
      </w:pPr>
      <w:r w:rsidRPr="0056602A">
        <w:rPr>
          <w:rFonts w:ascii="ＭＳ 明朝" w:hAnsi="ＭＳ 明朝" w:cs="ＭＳ 明朝" w:hint="eastAsia"/>
        </w:rPr>
        <w:t>廃棄物の排出抑制、適正処理等により、生活環境の保全及び公衆衛生の向上を図ることを目的として、廃石綿等を含む廃棄物の特別な管理等を規定。</w:t>
      </w:r>
    </w:p>
    <w:p w:rsidR="00006407" w:rsidRPr="0056602A" w:rsidRDefault="00006407" w:rsidP="00852E5B">
      <w:pPr>
        <w:rPr>
          <w:rFonts w:ascii="ＭＳ 明朝" w:cs="Times New Roman"/>
        </w:rPr>
      </w:pPr>
    </w:p>
    <w:p w:rsidR="00006407" w:rsidRPr="0056602A" w:rsidRDefault="00006407" w:rsidP="00852E5B">
      <w:pPr>
        <w:rPr>
          <w:rFonts w:ascii="ＭＳ ゴシック" w:eastAsia="ＭＳ ゴシック" w:hAnsi="ＭＳ ゴシック" w:cs="Times New Roman"/>
          <w:b/>
          <w:bCs/>
        </w:rPr>
      </w:pPr>
      <w:r w:rsidRPr="0056602A">
        <w:rPr>
          <w:rFonts w:ascii="ＭＳ ゴシック" w:eastAsia="ＭＳ ゴシック" w:hAnsi="ＭＳ ゴシック" w:cs="ＭＳ ゴシック" w:hint="eastAsia"/>
          <w:b/>
          <w:bCs/>
        </w:rPr>
        <w:t>（６）宅地建物取引業法</w:t>
      </w:r>
    </w:p>
    <w:p w:rsidR="00006407" w:rsidRPr="0056602A" w:rsidRDefault="00006407" w:rsidP="00973EE4">
      <w:pPr>
        <w:ind w:leftChars="100" w:left="210" w:firstLineChars="100" w:firstLine="210"/>
        <w:rPr>
          <w:rFonts w:ascii="ＭＳ 明朝" w:cs="Times New Roman"/>
        </w:rPr>
      </w:pPr>
      <w:r w:rsidRPr="0056602A">
        <w:rPr>
          <w:rFonts w:ascii="ＭＳ 明朝" w:hAnsi="ＭＳ 明朝" w:cs="ＭＳ 明朝" w:hint="eastAsia"/>
        </w:rPr>
        <w:t>建物について、石綿の使用の有無の調査の結果が記録されているときは、その内容を重要事項説明として建物の購入者等に対して説明することを規定。</w:t>
      </w:r>
    </w:p>
    <w:p w:rsidR="00006407" w:rsidRPr="0056602A" w:rsidRDefault="00006407" w:rsidP="00852E5B">
      <w:pPr>
        <w:rPr>
          <w:rFonts w:ascii="ＭＳ 明朝" w:cs="Times New Roman"/>
        </w:rPr>
      </w:pPr>
    </w:p>
    <w:p w:rsidR="00006407" w:rsidRPr="0056602A" w:rsidRDefault="00006407" w:rsidP="00852E5B">
      <w:pPr>
        <w:rPr>
          <w:rFonts w:ascii="ＭＳ ゴシック" w:eastAsia="ＭＳ ゴシック" w:hAnsi="ＭＳ ゴシック" w:cs="Times New Roman"/>
          <w:b/>
          <w:bCs/>
        </w:rPr>
      </w:pPr>
      <w:r w:rsidRPr="0056602A">
        <w:rPr>
          <w:rFonts w:ascii="ＭＳ ゴシック" w:eastAsia="ＭＳ ゴシック" w:hAnsi="ＭＳ ゴシック" w:cs="ＭＳ ゴシック" w:hint="eastAsia"/>
          <w:b/>
          <w:bCs/>
        </w:rPr>
        <w:t>（７）住宅の品質確保の促進等に関する法律</w:t>
      </w:r>
    </w:p>
    <w:p w:rsidR="00006407" w:rsidRPr="0056602A" w:rsidRDefault="00006407" w:rsidP="00973EE4">
      <w:pPr>
        <w:ind w:leftChars="100" w:left="210" w:firstLineChars="100" w:firstLine="210"/>
        <w:rPr>
          <w:rFonts w:ascii="ＭＳ 明朝" w:cs="Times New Roman"/>
        </w:rPr>
      </w:pPr>
      <w:r w:rsidRPr="0056602A">
        <w:rPr>
          <w:rFonts w:ascii="ＭＳ 明朝" w:hAnsi="ＭＳ 明朝" w:cs="ＭＳ 明朝" w:hint="eastAsia"/>
        </w:rPr>
        <w:t>住宅性能表示制度において、既存住宅における個別性能に係る表示事項として、「石綿含有建材の有無等」などを規定。</w:t>
      </w:r>
    </w:p>
    <w:p w:rsidR="00006407" w:rsidRDefault="00006407" w:rsidP="00852E5B">
      <w:pPr>
        <w:rPr>
          <w:rFonts w:ascii="ＭＳ 明朝" w:cs="Times New Roman"/>
        </w:rPr>
      </w:pPr>
    </w:p>
    <w:p w:rsidR="00006407" w:rsidRPr="0056602A" w:rsidRDefault="00006407" w:rsidP="00973EE4">
      <w:pPr>
        <w:ind w:left="210" w:hangingChars="100" w:hanging="210"/>
        <w:rPr>
          <w:rFonts w:ascii="ＭＳ 明朝" w:cs="Times New Roman"/>
        </w:rPr>
      </w:pPr>
      <w:r>
        <w:rPr>
          <w:rFonts w:ascii="ＭＳ 明朝" w:hAnsi="ＭＳ 明朝" w:cs="ＭＳ 明朝" w:hint="eastAsia"/>
        </w:rPr>
        <w:t>※建築基準法における</w:t>
      </w:r>
      <w:r w:rsidRPr="0056602A">
        <w:rPr>
          <w:rFonts w:ascii="ＭＳ 明朝" w:hAnsi="ＭＳ 明朝" w:cs="ＭＳ 明朝" w:hint="eastAsia"/>
        </w:rPr>
        <w:t>吹付け石綿等の建築物への使用禁止</w:t>
      </w:r>
      <w:r>
        <w:rPr>
          <w:rFonts w:ascii="ＭＳ 明朝" w:hAnsi="ＭＳ 明朝" w:cs="ＭＳ 明朝" w:hint="eastAsia"/>
        </w:rPr>
        <w:t>等は、「石綿による健康等に係る被害の防止のための大気汚染防止法等の一部を改正する法律」（</w:t>
      </w:r>
      <w:r w:rsidRPr="009804E1">
        <w:rPr>
          <w:rFonts w:ascii="ＭＳ 明朝" w:hAnsi="ＭＳ 明朝" w:cs="ＭＳ 明朝" w:hint="eastAsia"/>
        </w:rPr>
        <w:t>平成</w:t>
      </w:r>
      <w:r w:rsidRPr="009804E1">
        <w:rPr>
          <w:rFonts w:ascii="ＭＳ 明朝" w:hAnsi="ＭＳ 明朝" w:cs="ＭＳ 明朝"/>
        </w:rPr>
        <w:t>18</w:t>
      </w:r>
      <w:r w:rsidRPr="009804E1">
        <w:rPr>
          <w:rFonts w:ascii="ＭＳ 明朝" w:hAnsi="ＭＳ 明朝" w:cs="ＭＳ 明朝" w:hint="eastAsia"/>
        </w:rPr>
        <w:t>年</w:t>
      </w:r>
      <w:r>
        <w:rPr>
          <w:rFonts w:ascii="ＭＳ 明朝" w:hAnsi="ＭＳ 明朝" w:cs="ＭＳ 明朝" w:hint="eastAsia"/>
        </w:rPr>
        <w:t>２月１日</w:t>
      </w:r>
      <w:r w:rsidRPr="009804E1">
        <w:rPr>
          <w:rFonts w:ascii="ＭＳ 明朝" w:hAnsi="ＭＳ 明朝" w:cs="ＭＳ 明朝" w:hint="eastAsia"/>
        </w:rPr>
        <w:t>法律第５号</w:t>
      </w:r>
      <w:r>
        <w:rPr>
          <w:rFonts w:ascii="ＭＳ 明朝" w:hAnsi="ＭＳ 明朝" w:cs="ＭＳ 明朝" w:hint="eastAsia"/>
        </w:rPr>
        <w:t>）により改正・施行されたもの。（平成</w:t>
      </w:r>
      <w:r>
        <w:rPr>
          <w:rFonts w:ascii="ＭＳ 明朝" w:hAnsi="ＭＳ 明朝" w:cs="ＭＳ 明朝"/>
        </w:rPr>
        <w:t>18</w:t>
      </w:r>
      <w:r>
        <w:rPr>
          <w:rFonts w:ascii="ＭＳ 明朝" w:hAnsi="ＭＳ 明朝" w:cs="ＭＳ 明朝" w:hint="eastAsia"/>
        </w:rPr>
        <w:t>年</w:t>
      </w:r>
      <w:r>
        <w:rPr>
          <w:rFonts w:ascii="ＭＳ 明朝" w:hAnsi="ＭＳ 明朝" w:cs="ＭＳ 明朝"/>
        </w:rPr>
        <w:t>10</w:t>
      </w:r>
      <w:r>
        <w:rPr>
          <w:rFonts w:ascii="ＭＳ 明朝" w:hAnsi="ＭＳ 明朝" w:cs="ＭＳ 明朝" w:hint="eastAsia"/>
        </w:rPr>
        <w:t>月１日施行）</w:t>
      </w:r>
    </w:p>
    <w:p w:rsidR="00006407" w:rsidRPr="0056602A" w:rsidRDefault="00006407" w:rsidP="00852E5B">
      <w:pPr>
        <w:rPr>
          <w:rFonts w:ascii="ＭＳ 明朝" w:cs="Times New Roman"/>
        </w:rPr>
      </w:pPr>
      <w:r w:rsidRPr="0056602A">
        <w:rPr>
          <w:rFonts w:ascii="ＭＳ 明朝" w:hAnsi="ＭＳ 明朝" w:cs="ＭＳ 明朝" w:hint="eastAsia"/>
        </w:rPr>
        <w:t>※上記に係る主な参照条文について、次頁以下に整理した。</w:t>
      </w:r>
    </w:p>
    <w:p w:rsidR="00006407" w:rsidRDefault="00006407" w:rsidP="00852E5B">
      <w:pPr>
        <w:widowControl/>
        <w:jc w:val="left"/>
        <w:rPr>
          <w:rFonts w:ascii="ＭＳ ゴシック" w:eastAsia="ＭＳ ゴシック" w:hAnsi="ＭＳ ゴシック" w:cs="Times New Roman"/>
          <w:b/>
          <w:bCs/>
          <w:sz w:val="20"/>
          <w:szCs w:val="20"/>
        </w:rPr>
      </w:pPr>
      <w:r>
        <w:rPr>
          <w:rFonts w:ascii="ＭＳ ゴシック" w:eastAsia="ＭＳ ゴシック" w:hAnsi="ＭＳ ゴシック" w:cs="Times New Roman"/>
          <w:b/>
          <w:bCs/>
          <w:sz w:val="20"/>
          <w:szCs w:val="20"/>
        </w:rPr>
        <w:br w:type="page"/>
      </w:r>
    </w:p>
    <w:p w:rsidR="00006407" w:rsidRPr="00B37D92" w:rsidRDefault="00006407" w:rsidP="00852E5B">
      <w:pPr>
        <w:rPr>
          <w:rFonts w:ascii="ＭＳ ゴシック" w:eastAsia="ＭＳ ゴシック" w:hAnsi="ＭＳ ゴシック" w:cs="Times New Roman"/>
          <w:b/>
          <w:bCs/>
          <w:sz w:val="20"/>
          <w:szCs w:val="20"/>
        </w:rPr>
      </w:pPr>
      <w:r>
        <w:rPr>
          <w:rFonts w:ascii="ＭＳ ゴシック" w:eastAsia="ＭＳ ゴシック" w:hAnsi="ＭＳ ゴシック" w:cs="ＭＳ ゴシック" w:hint="eastAsia"/>
          <w:b/>
          <w:bCs/>
          <w:sz w:val="20"/>
          <w:szCs w:val="20"/>
        </w:rPr>
        <w:lastRenderedPageBreak/>
        <w:t>【参照</w:t>
      </w:r>
      <w:r w:rsidRPr="00B37D92">
        <w:rPr>
          <w:rFonts w:ascii="ＭＳ ゴシック" w:eastAsia="ＭＳ ゴシック" w:hAnsi="ＭＳ ゴシック" w:cs="ＭＳ ゴシック" w:hint="eastAsia"/>
          <w:b/>
          <w:bCs/>
          <w:sz w:val="20"/>
          <w:szCs w:val="20"/>
        </w:rPr>
        <w:t>条文１】建築基準法</w:t>
      </w:r>
    </w:p>
    <w:p w:rsidR="00006407" w:rsidRDefault="00006407" w:rsidP="00852E5B">
      <w:pPr>
        <w:spacing w:line="200" w:lineRule="exact"/>
        <w:rPr>
          <w:rFonts w:cs="Times New Roman"/>
          <w:sz w:val="16"/>
          <w:szCs w:val="16"/>
        </w:rPr>
      </w:pPr>
    </w:p>
    <w:p w:rsidR="00006407" w:rsidRPr="00F719DD" w:rsidRDefault="00006407" w:rsidP="00852E5B">
      <w:pPr>
        <w:spacing w:line="200" w:lineRule="exact"/>
        <w:rPr>
          <w:rFonts w:ascii="ＭＳ ゴシック" w:eastAsia="ＭＳ ゴシック" w:hAnsi="ＭＳ ゴシック" w:cs="Times New Roman"/>
          <w:b/>
          <w:bCs/>
          <w:sz w:val="16"/>
          <w:szCs w:val="16"/>
        </w:rPr>
      </w:pPr>
      <w:r w:rsidRPr="00F719DD">
        <w:rPr>
          <w:rFonts w:ascii="ＭＳ ゴシック" w:eastAsia="ＭＳ ゴシック" w:hAnsi="ＭＳ ゴシック" w:cs="ＭＳ ゴシック" w:hint="eastAsia"/>
          <w:b/>
          <w:bCs/>
          <w:sz w:val="16"/>
          <w:szCs w:val="16"/>
        </w:rPr>
        <w:t>＜定期報告＞</w:t>
      </w:r>
    </w:p>
    <w:p w:rsidR="00006407" w:rsidRPr="00B37D92" w:rsidRDefault="00006407" w:rsidP="00852E5B">
      <w:pPr>
        <w:spacing w:line="200" w:lineRule="exact"/>
        <w:rPr>
          <w:rFonts w:cs="Times New Roman"/>
          <w:sz w:val="16"/>
          <w:szCs w:val="16"/>
        </w:rPr>
      </w:pPr>
      <w:r w:rsidRPr="00B37D92">
        <w:rPr>
          <w:rFonts w:cs="ＭＳ 明朝" w:hint="eastAsia"/>
          <w:sz w:val="16"/>
          <w:szCs w:val="16"/>
        </w:rPr>
        <w:t>○建築基準法（昭和二十五年五月二十四日法律第二百一号）</w:t>
      </w:r>
    </w:p>
    <w:p w:rsidR="00006407" w:rsidRPr="00B37D92" w:rsidRDefault="00006407" w:rsidP="00852E5B">
      <w:pPr>
        <w:spacing w:line="200" w:lineRule="exact"/>
        <w:rPr>
          <w:sz w:val="16"/>
          <w:szCs w:val="16"/>
        </w:rPr>
      </w:pPr>
      <w:r w:rsidRPr="00B37D92">
        <w:rPr>
          <w:rFonts w:cs="ＭＳ 明朝" w:hint="eastAsia"/>
          <w:sz w:val="16"/>
          <w:szCs w:val="16"/>
        </w:rPr>
        <w:t>（報告、検査等）</w:t>
      </w:r>
      <w:r w:rsidRPr="00B37D92">
        <w:rPr>
          <w:sz w:val="16"/>
          <w:szCs w:val="16"/>
        </w:rPr>
        <w:t xml:space="preserve"> </w:t>
      </w:r>
    </w:p>
    <w:p w:rsidR="00006407" w:rsidRPr="00B37D92" w:rsidRDefault="00006407" w:rsidP="00973EE4">
      <w:pPr>
        <w:spacing w:line="200" w:lineRule="exact"/>
        <w:ind w:left="160" w:hangingChars="100" w:hanging="160"/>
        <w:rPr>
          <w:rFonts w:cs="Times New Roman"/>
          <w:sz w:val="16"/>
          <w:szCs w:val="16"/>
        </w:rPr>
      </w:pPr>
      <w:r w:rsidRPr="00B37D92">
        <w:rPr>
          <w:rFonts w:cs="ＭＳ 明朝" w:hint="eastAsia"/>
          <w:sz w:val="16"/>
          <w:szCs w:val="16"/>
        </w:rPr>
        <w:t>第十二条　第六条第一項第一号に掲げる建築物</w:t>
      </w:r>
      <w:r w:rsidR="00BF4D33" w:rsidRPr="00BF4D33">
        <w:rPr>
          <w:rFonts w:cs="ＭＳ 明朝" w:hint="eastAsia"/>
          <w:sz w:val="16"/>
          <w:szCs w:val="16"/>
        </w:rPr>
        <w:t>で安全上、防火上又は衛生上特に重要であるものとして</w:t>
      </w:r>
      <w:r w:rsidRPr="00B37D92">
        <w:rPr>
          <w:rFonts w:cs="ＭＳ 明朝" w:hint="eastAsia"/>
          <w:sz w:val="16"/>
          <w:szCs w:val="16"/>
        </w:rPr>
        <w:t>政令で定める</w:t>
      </w:r>
      <w:r w:rsidR="00BF4D33" w:rsidRPr="00BF4D33">
        <w:rPr>
          <w:rFonts w:cs="ＭＳ 明朝" w:hint="eastAsia"/>
          <w:sz w:val="16"/>
          <w:szCs w:val="16"/>
        </w:rPr>
        <w:t>もの</w:t>
      </w:r>
      <w:r w:rsidRPr="00B37D92">
        <w:rPr>
          <w:rFonts w:cs="ＭＳ 明朝" w:hint="eastAsia"/>
          <w:sz w:val="16"/>
          <w:szCs w:val="16"/>
        </w:rPr>
        <w:t>（国、都道府県及び建築主事を置く市町村の建築物</w:t>
      </w:r>
      <w:r w:rsidR="00BF4D33" w:rsidRPr="00BF4D33">
        <w:rPr>
          <w:rFonts w:cs="ＭＳ 明朝" w:hint="eastAsia"/>
          <w:sz w:val="16"/>
          <w:szCs w:val="16"/>
        </w:rPr>
        <w:t>（以下この項及び第三項において「国等の建築物」という。）</w:t>
      </w:r>
      <w:r w:rsidRPr="00B37D92">
        <w:rPr>
          <w:rFonts w:cs="ＭＳ 明朝" w:hint="eastAsia"/>
          <w:sz w:val="16"/>
          <w:szCs w:val="16"/>
        </w:rPr>
        <w:t>を除く。）</w:t>
      </w:r>
      <w:r w:rsidR="00BF4D33" w:rsidRPr="00BF4D33">
        <w:rPr>
          <w:rFonts w:cs="ＭＳ 明朝" w:hint="eastAsia"/>
          <w:sz w:val="16"/>
          <w:szCs w:val="16"/>
        </w:rPr>
        <w:t>及び当該政令で定めるもの以外の特定建築物（同号に掲げる建築物その他政令で定める建築物をいう。以下この条において同じ。）</w:t>
      </w:r>
      <w:r w:rsidRPr="00B37D92">
        <w:rPr>
          <w:rFonts w:cs="ＭＳ 明朝" w:hint="eastAsia"/>
          <w:sz w:val="16"/>
          <w:szCs w:val="16"/>
        </w:rPr>
        <w:t>で特定行政庁が指定するもの</w:t>
      </w:r>
      <w:r w:rsidR="00BF4D33" w:rsidRPr="00BF4D33">
        <w:rPr>
          <w:rFonts w:cs="ＭＳ 明朝" w:hint="eastAsia"/>
          <w:sz w:val="16"/>
          <w:szCs w:val="16"/>
        </w:rPr>
        <w:t>（国等の建築物を除く。）</w:t>
      </w:r>
      <w:r w:rsidRPr="00B37D92">
        <w:rPr>
          <w:rFonts w:cs="ＭＳ 明朝" w:hint="eastAsia"/>
          <w:sz w:val="16"/>
          <w:szCs w:val="16"/>
        </w:rPr>
        <w:t>の所有者（所有者と管理者が異なる場合においては、管理者。第三項において同じ。）は、</w:t>
      </w:r>
      <w:r w:rsidR="00BF4D33" w:rsidRPr="00BF4D33">
        <w:rPr>
          <w:rFonts w:cs="ＭＳ 明朝" w:hint="eastAsia"/>
          <w:sz w:val="16"/>
          <w:szCs w:val="16"/>
        </w:rPr>
        <w:t>これらの</w:t>
      </w:r>
      <w:r w:rsidRPr="00B37D92">
        <w:rPr>
          <w:rFonts w:cs="ＭＳ 明朝" w:hint="eastAsia"/>
          <w:sz w:val="16"/>
          <w:szCs w:val="16"/>
        </w:rPr>
        <w:t>建築物の敷地、構造及び建築設備について、</w:t>
      </w:r>
      <w:r w:rsidRPr="00B37D92">
        <w:rPr>
          <w:rFonts w:cs="ＭＳ 明朝" w:hint="eastAsia"/>
          <w:sz w:val="16"/>
          <w:szCs w:val="16"/>
          <w:u w:val="single"/>
        </w:rPr>
        <w:t>国土交通省令で定めるところ</w:t>
      </w:r>
      <w:r w:rsidRPr="00B37D92">
        <w:rPr>
          <w:rFonts w:cs="ＭＳ 明朝" w:hint="eastAsia"/>
          <w:sz w:val="16"/>
          <w:szCs w:val="16"/>
        </w:rPr>
        <w:t>により、定期に、一級建築士若しくは二級建築士又は</w:t>
      </w:r>
      <w:r w:rsidR="008902B1" w:rsidRPr="00BF4D33">
        <w:rPr>
          <w:rFonts w:cs="ＭＳ 明朝" w:hint="eastAsia"/>
          <w:sz w:val="16"/>
          <w:szCs w:val="16"/>
        </w:rPr>
        <w:t>建築物調査員資格者証の交付を受け</w:t>
      </w:r>
      <w:r w:rsidR="008902B1">
        <w:rPr>
          <w:rFonts w:cs="ＭＳ 明朝" w:hint="eastAsia"/>
          <w:sz w:val="16"/>
          <w:szCs w:val="16"/>
        </w:rPr>
        <w:t>ている者（次項及び次条第三項において「建築物調査員」という。）</w:t>
      </w:r>
      <w:r w:rsidRPr="00B37D92">
        <w:rPr>
          <w:rFonts w:cs="ＭＳ 明朝" w:hint="eastAsia"/>
          <w:sz w:val="16"/>
          <w:szCs w:val="16"/>
        </w:rPr>
        <w:t>にその状況の調査（</w:t>
      </w:r>
      <w:r w:rsidR="008902B1" w:rsidRPr="00BF4D33">
        <w:rPr>
          <w:rFonts w:cs="ＭＳ 明朝" w:hint="eastAsia"/>
          <w:sz w:val="16"/>
          <w:szCs w:val="16"/>
        </w:rPr>
        <w:t>これらの</w:t>
      </w:r>
      <w:r w:rsidRPr="00B37D92">
        <w:rPr>
          <w:rFonts w:cs="ＭＳ 明朝" w:hint="eastAsia"/>
          <w:sz w:val="16"/>
          <w:szCs w:val="16"/>
        </w:rPr>
        <w:t>建築物の敷地及び構造についての損傷、腐食その他の劣化の状況の点検を含み、</w:t>
      </w:r>
      <w:r w:rsidR="008902B1" w:rsidRPr="00BF4D33">
        <w:rPr>
          <w:rFonts w:cs="ＭＳ 明朝" w:hint="eastAsia"/>
          <w:sz w:val="16"/>
          <w:szCs w:val="16"/>
        </w:rPr>
        <w:t>これらの</w:t>
      </w:r>
      <w:r w:rsidRPr="00B37D92">
        <w:rPr>
          <w:rFonts w:cs="ＭＳ 明朝" w:hint="eastAsia"/>
          <w:sz w:val="16"/>
          <w:szCs w:val="16"/>
        </w:rPr>
        <w:t>建築物の建築設備</w:t>
      </w:r>
      <w:r w:rsidR="008902B1" w:rsidRPr="00BF4D33">
        <w:rPr>
          <w:rFonts w:cs="ＭＳ 明朝" w:hint="eastAsia"/>
          <w:sz w:val="16"/>
          <w:szCs w:val="16"/>
        </w:rPr>
        <w:t>及び防火戸その他の政令で定める防火設備（以下「建築設備等」という。）</w:t>
      </w:r>
      <w:r w:rsidRPr="00B37D92">
        <w:rPr>
          <w:rFonts w:cs="ＭＳ 明朝" w:hint="eastAsia"/>
          <w:sz w:val="16"/>
          <w:szCs w:val="16"/>
        </w:rPr>
        <w:t>についての第三項の検査を除く。）をさせて、その結果を特定行政庁に報告しなければならない。</w:t>
      </w:r>
    </w:p>
    <w:p w:rsidR="00006407" w:rsidRPr="00B37D92" w:rsidRDefault="00006407" w:rsidP="00973EE4">
      <w:pPr>
        <w:spacing w:line="200" w:lineRule="exact"/>
        <w:ind w:left="160" w:hangingChars="100" w:hanging="160"/>
        <w:rPr>
          <w:rFonts w:cs="Times New Roman"/>
          <w:sz w:val="16"/>
          <w:szCs w:val="16"/>
        </w:rPr>
      </w:pPr>
      <w:r w:rsidRPr="00B37D92">
        <w:rPr>
          <w:rFonts w:cs="ＭＳ 明朝" w:hint="eastAsia"/>
          <w:sz w:val="16"/>
          <w:szCs w:val="16"/>
        </w:rPr>
        <w:t>２～</w:t>
      </w:r>
      <w:r w:rsidR="008902B1">
        <w:rPr>
          <w:rFonts w:cs="ＭＳ 明朝" w:hint="eastAsia"/>
          <w:sz w:val="16"/>
          <w:szCs w:val="16"/>
        </w:rPr>
        <w:t>９</w:t>
      </w:r>
      <w:r w:rsidRPr="00B37D92">
        <w:rPr>
          <w:rFonts w:cs="ＭＳ 明朝" w:hint="eastAsia"/>
          <w:sz w:val="16"/>
          <w:szCs w:val="16"/>
        </w:rPr>
        <w:t xml:space="preserve">　（略）</w:t>
      </w:r>
    </w:p>
    <w:p w:rsidR="00006407" w:rsidRPr="00B37D92" w:rsidRDefault="00006407" w:rsidP="00852E5B">
      <w:pPr>
        <w:spacing w:line="200" w:lineRule="exact"/>
        <w:rPr>
          <w:rFonts w:cs="Times New Roman"/>
          <w:i/>
          <w:iCs/>
          <w:sz w:val="16"/>
          <w:szCs w:val="16"/>
        </w:rPr>
      </w:pPr>
      <w:r w:rsidRPr="00B37D92">
        <w:rPr>
          <w:rFonts w:cs="ＭＳ 明朝" w:hint="eastAsia"/>
          <w:i/>
          <w:iCs/>
          <w:sz w:val="16"/>
          <w:szCs w:val="16"/>
        </w:rPr>
        <w:t>⇒法第十二条</w:t>
      </w:r>
      <w:r>
        <w:rPr>
          <w:rFonts w:cs="ＭＳ 明朝" w:hint="eastAsia"/>
          <w:i/>
          <w:iCs/>
          <w:sz w:val="16"/>
          <w:szCs w:val="16"/>
        </w:rPr>
        <w:t>第一項</w:t>
      </w:r>
      <w:r w:rsidRPr="00B37D92">
        <w:rPr>
          <w:rFonts w:cs="ＭＳ 明朝" w:hint="eastAsia"/>
          <w:i/>
          <w:iCs/>
          <w:sz w:val="16"/>
          <w:szCs w:val="16"/>
        </w:rPr>
        <w:t>の「国土交通省令で定めるところ」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1"/>
      </w:tblGrid>
      <w:tr w:rsidR="00006407" w:rsidRPr="0083029C">
        <w:tc>
          <w:tcPr>
            <w:tcW w:w="8221" w:type="dxa"/>
            <w:tcBorders>
              <w:top w:val="single" w:sz="4" w:space="0" w:color="auto"/>
              <w:left w:val="single" w:sz="4" w:space="0" w:color="auto"/>
              <w:bottom w:val="single" w:sz="4" w:space="0" w:color="auto"/>
              <w:right w:val="single" w:sz="4" w:space="0" w:color="auto"/>
            </w:tcBorders>
            <w:shd w:val="pct10" w:color="auto" w:fill="auto"/>
          </w:tcPr>
          <w:p w:rsidR="00006407" w:rsidRPr="0083029C" w:rsidRDefault="00006407" w:rsidP="0083029C">
            <w:pPr>
              <w:spacing w:line="200" w:lineRule="exact"/>
              <w:rPr>
                <w:rFonts w:cs="Times New Roman"/>
                <w:sz w:val="16"/>
                <w:szCs w:val="16"/>
              </w:rPr>
            </w:pPr>
            <w:r w:rsidRPr="0083029C">
              <w:rPr>
                <w:rFonts w:cs="ＭＳ 明朝" w:hint="eastAsia"/>
                <w:sz w:val="16"/>
                <w:szCs w:val="16"/>
              </w:rPr>
              <w:t>○建築基準法施行規則（昭和二十五年十一月十六日建設省令第四十号）</w:t>
            </w:r>
          </w:p>
          <w:p w:rsidR="00006407" w:rsidRPr="0083029C" w:rsidRDefault="00006407" w:rsidP="0083029C">
            <w:pPr>
              <w:spacing w:line="200" w:lineRule="exact"/>
              <w:rPr>
                <w:sz w:val="16"/>
                <w:szCs w:val="16"/>
              </w:rPr>
            </w:pPr>
            <w:r w:rsidRPr="0083029C">
              <w:rPr>
                <w:rFonts w:cs="ＭＳ 明朝" w:hint="eastAsia"/>
                <w:sz w:val="16"/>
                <w:szCs w:val="16"/>
              </w:rPr>
              <w:t>（建築物の定期報告）</w:t>
            </w:r>
            <w:r w:rsidRPr="0083029C">
              <w:rPr>
                <w:sz w:val="16"/>
                <w:szCs w:val="16"/>
              </w:rPr>
              <w:t xml:space="preserve"> </w:t>
            </w:r>
          </w:p>
          <w:p w:rsidR="0027088A" w:rsidRPr="0083029C" w:rsidRDefault="00006407" w:rsidP="0027088A">
            <w:pPr>
              <w:spacing w:line="200" w:lineRule="exact"/>
              <w:ind w:left="160" w:hangingChars="100" w:hanging="160"/>
              <w:rPr>
                <w:rFonts w:cs="Times New Roman"/>
                <w:sz w:val="16"/>
                <w:szCs w:val="16"/>
              </w:rPr>
            </w:pPr>
            <w:r w:rsidRPr="0083029C">
              <w:rPr>
                <w:rFonts w:cs="ＭＳ 明朝" w:hint="eastAsia"/>
                <w:sz w:val="16"/>
                <w:szCs w:val="16"/>
              </w:rPr>
              <w:t>第五条</w:t>
            </w:r>
            <w:r w:rsidR="0027088A" w:rsidRPr="0083029C">
              <w:rPr>
                <w:rFonts w:cs="ＭＳ 明朝" w:hint="eastAsia"/>
                <w:sz w:val="16"/>
                <w:szCs w:val="16"/>
              </w:rPr>
              <w:t xml:space="preserve">　（略）</w:t>
            </w:r>
          </w:p>
          <w:p w:rsidR="0027088A" w:rsidRPr="0083029C" w:rsidRDefault="0027088A" w:rsidP="0027088A">
            <w:pPr>
              <w:spacing w:line="200" w:lineRule="exact"/>
              <w:ind w:left="160" w:hangingChars="100" w:hanging="160"/>
              <w:rPr>
                <w:rFonts w:cs="Times New Roman"/>
                <w:sz w:val="16"/>
                <w:szCs w:val="16"/>
              </w:rPr>
            </w:pPr>
            <w:r w:rsidRPr="0083029C">
              <w:rPr>
                <w:rFonts w:cs="ＭＳ 明朝" w:hint="eastAsia"/>
                <w:sz w:val="16"/>
                <w:szCs w:val="16"/>
              </w:rPr>
              <w:t>２　（略）</w:t>
            </w:r>
          </w:p>
          <w:p w:rsidR="00006407" w:rsidRPr="0083029C" w:rsidRDefault="00006407" w:rsidP="00973EE4">
            <w:pPr>
              <w:spacing w:line="200" w:lineRule="exact"/>
              <w:ind w:left="160" w:hangingChars="100" w:hanging="160"/>
              <w:rPr>
                <w:sz w:val="16"/>
                <w:szCs w:val="16"/>
              </w:rPr>
            </w:pPr>
            <w:r w:rsidRPr="0083029C">
              <w:rPr>
                <w:rFonts w:cs="ＭＳ 明朝" w:hint="eastAsia"/>
                <w:sz w:val="16"/>
                <w:szCs w:val="16"/>
              </w:rPr>
              <w:t>３　法第十二条第一項の規定による報告は、別記第三十六号の二様式による報告書及び別記第三十六号の</w:t>
            </w:r>
            <w:r w:rsidR="008902B1">
              <w:rPr>
                <w:rFonts w:cs="ＭＳ 明朝" w:hint="eastAsia"/>
                <w:sz w:val="16"/>
                <w:szCs w:val="16"/>
              </w:rPr>
              <w:t>三</w:t>
            </w:r>
            <w:r w:rsidRPr="0083029C">
              <w:rPr>
                <w:rFonts w:cs="ＭＳ 明朝" w:hint="eastAsia"/>
                <w:sz w:val="16"/>
                <w:szCs w:val="16"/>
              </w:rPr>
              <w:t>様式による定期調査報告概要書に国土交通大臣が定める調査結果表を添えてするものとする。ただし、特定行政庁が規則により別記第三十六号の二様式、別記第三十六号の</w:t>
            </w:r>
            <w:r w:rsidR="008902B1">
              <w:rPr>
                <w:rFonts w:cs="ＭＳ 明朝" w:hint="eastAsia"/>
                <w:sz w:val="16"/>
                <w:szCs w:val="16"/>
              </w:rPr>
              <w:t>三</w:t>
            </w:r>
            <w:r w:rsidRPr="0083029C">
              <w:rPr>
                <w:rFonts w:cs="ＭＳ 明朝" w:hint="eastAsia"/>
                <w:sz w:val="16"/>
                <w:szCs w:val="16"/>
              </w:rPr>
              <w:t>様式又は国土交通大臣が定める調査結果表に定める事項その他の事項を記載する報告書の様式又は調査結果表を定めた場合にあつては、当該様式による報告書又は当該調査結果表によるものとする。</w:t>
            </w:r>
            <w:r w:rsidRPr="0083029C">
              <w:rPr>
                <w:sz w:val="16"/>
                <w:szCs w:val="16"/>
              </w:rPr>
              <w:t xml:space="preserve"> </w:t>
            </w:r>
          </w:p>
          <w:p w:rsidR="00006407" w:rsidRPr="0083029C" w:rsidRDefault="00006407" w:rsidP="0083029C">
            <w:pPr>
              <w:spacing w:line="200" w:lineRule="exact"/>
              <w:rPr>
                <w:rFonts w:cs="Times New Roman"/>
                <w:sz w:val="16"/>
                <w:szCs w:val="16"/>
              </w:rPr>
            </w:pPr>
            <w:r w:rsidRPr="0083029C">
              <w:rPr>
                <w:rFonts w:cs="ＭＳ 明朝" w:hint="eastAsia"/>
                <w:sz w:val="16"/>
                <w:szCs w:val="16"/>
              </w:rPr>
              <w:t>４　（略）</w:t>
            </w:r>
          </w:p>
          <w:p w:rsidR="00006407" w:rsidRPr="0083029C" w:rsidRDefault="00006407" w:rsidP="0083029C">
            <w:pPr>
              <w:spacing w:line="200" w:lineRule="exact"/>
              <w:rPr>
                <w:rFonts w:cs="Times New Roman"/>
                <w:sz w:val="16"/>
                <w:szCs w:val="16"/>
              </w:rPr>
            </w:pPr>
          </w:p>
          <w:p w:rsidR="00006407" w:rsidRPr="0083029C" w:rsidRDefault="00006407" w:rsidP="0083029C">
            <w:pPr>
              <w:spacing w:line="200" w:lineRule="exact"/>
              <w:rPr>
                <w:rFonts w:cs="Times New Roman"/>
                <w:sz w:val="16"/>
                <w:szCs w:val="16"/>
              </w:rPr>
            </w:pPr>
            <w:r w:rsidRPr="0083029C">
              <w:rPr>
                <w:rFonts w:cs="ＭＳ 明朝" w:hint="eastAsia"/>
                <w:sz w:val="16"/>
                <w:szCs w:val="16"/>
              </w:rPr>
              <w:t>第三十六号の二様式（第五条関係）（Ａ４）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90"/>
            </w:tblGrid>
            <w:tr w:rsidR="00006407" w:rsidRPr="0083029C">
              <w:tc>
                <w:tcPr>
                  <w:tcW w:w="7990" w:type="dxa"/>
                  <w:tcBorders>
                    <w:top w:val="single" w:sz="4" w:space="0" w:color="auto"/>
                    <w:left w:val="single" w:sz="4" w:space="0" w:color="auto"/>
                    <w:bottom w:val="single" w:sz="4" w:space="0" w:color="auto"/>
                    <w:right w:val="single" w:sz="4" w:space="0" w:color="auto"/>
                  </w:tcBorders>
                </w:tcPr>
                <w:p w:rsidR="00006407" w:rsidRPr="0083029C" w:rsidRDefault="00006407" w:rsidP="0083029C">
                  <w:pPr>
                    <w:spacing w:line="200" w:lineRule="exact"/>
                    <w:jc w:val="center"/>
                    <w:rPr>
                      <w:rFonts w:cs="Times New Roman"/>
                      <w:sz w:val="16"/>
                      <w:szCs w:val="16"/>
                    </w:rPr>
                  </w:pPr>
                  <w:r w:rsidRPr="0083029C">
                    <w:rPr>
                      <w:rFonts w:cs="ＭＳ 明朝" w:hint="eastAsia"/>
                      <w:sz w:val="16"/>
                      <w:szCs w:val="16"/>
                    </w:rPr>
                    <w:t>定期調査報告書</w:t>
                  </w:r>
                </w:p>
                <w:p w:rsidR="00006407" w:rsidRPr="0083029C" w:rsidRDefault="00006407" w:rsidP="0083029C">
                  <w:pPr>
                    <w:spacing w:line="200" w:lineRule="exact"/>
                    <w:jc w:val="center"/>
                    <w:rPr>
                      <w:rFonts w:cs="Times New Roman"/>
                      <w:sz w:val="16"/>
                      <w:szCs w:val="16"/>
                    </w:rPr>
                  </w:pPr>
                  <w:r w:rsidRPr="0083029C">
                    <w:rPr>
                      <w:rFonts w:cs="ＭＳ 明朝" w:hint="eastAsia"/>
                      <w:sz w:val="16"/>
                      <w:szCs w:val="16"/>
                    </w:rPr>
                    <w:t>（第三面）</w:t>
                  </w:r>
                </w:p>
                <w:p w:rsidR="00006407" w:rsidRPr="0083029C" w:rsidRDefault="00006407" w:rsidP="0083029C">
                  <w:pPr>
                    <w:spacing w:line="200" w:lineRule="exact"/>
                    <w:rPr>
                      <w:rFonts w:cs="Times New Roman"/>
                      <w:sz w:val="16"/>
                      <w:szCs w:val="16"/>
                    </w:rPr>
                  </w:pPr>
                  <w:r w:rsidRPr="0083029C">
                    <w:rPr>
                      <w:rFonts w:cs="ＭＳ 明朝" w:hint="eastAsia"/>
                      <w:sz w:val="16"/>
                      <w:szCs w:val="16"/>
                    </w:rPr>
                    <w:t>調査等の概要</w:t>
                  </w:r>
                </w:p>
                <w:p w:rsidR="00006407" w:rsidRPr="0083029C" w:rsidRDefault="00006407" w:rsidP="0083029C">
                  <w:pPr>
                    <w:pStyle w:val="ab"/>
                    <w:wordWrap/>
                    <w:spacing w:line="200" w:lineRule="exact"/>
                    <w:rPr>
                      <w:rFonts w:cs="Times New Roman"/>
                      <w:spacing w:val="0"/>
                      <w:sz w:val="16"/>
                      <w:szCs w:val="16"/>
                    </w:rPr>
                  </w:pPr>
                  <w:r w:rsidRPr="0083029C">
                    <w:rPr>
                      <w:rFonts w:ascii="ＭＳ 明朝" w:hAnsi="ＭＳ 明朝" w:cs="ＭＳ 明朝" w:hint="eastAsia"/>
                      <w:sz w:val="16"/>
                      <w:szCs w:val="16"/>
                    </w:rPr>
                    <w:t>【</w:t>
                  </w:r>
                  <w:r w:rsidRPr="0083029C">
                    <w:rPr>
                      <w:rFonts w:ascii="ＭＳ 明朝" w:hAnsi="ＭＳ 明朝" w:cs="ＭＳ 明朝"/>
                      <w:sz w:val="16"/>
                      <w:szCs w:val="16"/>
                    </w:rPr>
                    <w:t>3.</w:t>
                  </w:r>
                  <w:r w:rsidRPr="0083029C">
                    <w:rPr>
                      <w:rFonts w:ascii="ＭＳ 明朝" w:hAnsi="ＭＳ 明朝" w:cs="ＭＳ 明朝" w:hint="eastAsia"/>
                      <w:sz w:val="16"/>
                      <w:szCs w:val="16"/>
                    </w:rPr>
                    <w:t xml:space="preserve">石綿を添加した建築材料の調査状況】　　　　</w:t>
                  </w:r>
                  <w:r w:rsidR="008902B1">
                    <w:rPr>
                      <w:rFonts w:ascii="ＭＳ 明朝" w:hAnsi="ＭＳ 明朝" w:cs="ＭＳ 明朝" w:hint="eastAsia"/>
                      <w:sz w:val="16"/>
                      <w:szCs w:val="16"/>
                    </w:rPr>
                    <w:t xml:space="preserve">　</w:t>
                  </w:r>
                  <w:r w:rsidR="008902B1">
                    <w:rPr>
                      <w:rFonts w:ascii="ＭＳ 明朝" w:hAnsi="ＭＳ 明朝" w:cs="ＭＳ 明朝"/>
                      <w:sz w:val="16"/>
                      <w:szCs w:val="16"/>
                    </w:rPr>
                    <w:t xml:space="preserve">　</w:t>
                  </w:r>
                  <w:r w:rsidRPr="0083029C">
                    <w:rPr>
                      <w:rFonts w:ascii="ＭＳ 明朝" w:hAnsi="ＭＳ 明朝" w:cs="ＭＳ 明朝" w:hint="eastAsia"/>
                      <w:sz w:val="16"/>
                      <w:szCs w:val="16"/>
                    </w:rPr>
                    <w:t xml:space="preserve">　</w:t>
                  </w:r>
                  <w:r w:rsidR="008902B1">
                    <w:rPr>
                      <w:rFonts w:ascii="ＭＳ 明朝" w:hAnsi="ＭＳ 明朝" w:cs="ＭＳ 明朝" w:hint="eastAsia"/>
                      <w:spacing w:val="3"/>
                      <w:sz w:val="16"/>
                      <w:szCs w:val="16"/>
                    </w:rPr>
                    <w:t xml:space="preserve">　</w:t>
                  </w:r>
                  <w:r w:rsidRPr="0083029C">
                    <w:rPr>
                      <w:rFonts w:ascii="ＭＳ 明朝" w:hAnsi="ＭＳ 明朝" w:cs="ＭＳ 明朝" w:hint="eastAsia"/>
                      <w:sz w:val="16"/>
                      <w:szCs w:val="16"/>
                    </w:rPr>
                    <w:t xml:space="preserve">　（該当する室）</w:t>
                  </w:r>
                </w:p>
                <w:p w:rsidR="00006407" w:rsidRPr="0083029C" w:rsidRDefault="00006407" w:rsidP="0083029C">
                  <w:pPr>
                    <w:pStyle w:val="ab"/>
                    <w:wordWrap/>
                    <w:spacing w:line="200" w:lineRule="exact"/>
                    <w:ind w:left="339"/>
                    <w:rPr>
                      <w:rFonts w:cs="Times New Roman"/>
                      <w:spacing w:val="0"/>
                      <w:sz w:val="16"/>
                      <w:szCs w:val="16"/>
                    </w:rPr>
                  </w:pPr>
                  <w:r w:rsidRPr="0083029C">
                    <w:rPr>
                      <w:rFonts w:ascii="ＭＳ 明朝" w:hAnsi="ＭＳ 明朝" w:cs="ＭＳ 明朝" w:hint="eastAsia"/>
                      <w:sz w:val="16"/>
                      <w:szCs w:val="16"/>
                    </w:rPr>
                    <w:t>【イ．該当建築材料の有無】</w:t>
                  </w:r>
                  <w:r w:rsidR="008902B1">
                    <w:rPr>
                      <w:rFonts w:ascii="ＭＳ 明朝" w:hAnsi="ＭＳ 明朝" w:cs="ＭＳ 明朝" w:hint="eastAsia"/>
                      <w:sz w:val="16"/>
                      <w:szCs w:val="16"/>
                    </w:rPr>
                    <w:t xml:space="preserve">　</w:t>
                  </w:r>
                  <w:r w:rsidR="008902B1">
                    <w:rPr>
                      <w:rFonts w:ascii="ＭＳ 明朝" w:hAnsi="ＭＳ 明朝" w:cs="ＭＳ 明朝"/>
                      <w:sz w:val="16"/>
                      <w:szCs w:val="16"/>
                    </w:rPr>
                    <w:t xml:space="preserve">　</w:t>
                  </w:r>
                  <w:r w:rsidRPr="0083029C">
                    <w:rPr>
                      <w:rFonts w:ascii="ＭＳ 明朝" w:hAnsi="ＭＳ 明朝" w:cs="ＭＳ 明朝" w:hint="eastAsia"/>
                      <w:sz w:val="16"/>
                      <w:szCs w:val="16"/>
                    </w:rPr>
                    <w:t>□有（飛散防止措置無）（　　　　　　　　　　　）</w:t>
                  </w:r>
                </w:p>
                <w:p w:rsidR="00006407" w:rsidRPr="0083029C" w:rsidRDefault="00006407" w:rsidP="008902B1">
                  <w:pPr>
                    <w:pStyle w:val="ab"/>
                    <w:wordWrap/>
                    <w:spacing w:line="200" w:lineRule="exact"/>
                    <w:ind w:firstLineChars="1700" w:firstLine="2958"/>
                    <w:rPr>
                      <w:rFonts w:cs="Times New Roman"/>
                      <w:spacing w:val="0"/>
                      <w:sz w:val="16"/>
                      <w:szCs w:val="16"/>
                    </w:rPr>
                  </w:pPr>
                  <w:r w:rsidRPr="0083029C">
                    <w:rPr>
                      <w:rFonts w:ascii="ＭＳ 明朝" w:hAnsi="ＭＳ 明朝" w:cs="ＭＳ 明朝" w:hint="eastAsia"/>
                      <w:sz w:val="16"/>
                      <w:szCs w:val="16"/>
                    </w:rPr>
                    <w:t>□有（飛散防止措置有）（　　　　　　　　　　　）</w:t>
                  </w:r>
                </w:p>
                <w:p w:rsidR="00006407" w:rsidRPr="0083029C" w:rsidRDefault="00006407" w:rsidP="008902B1">
                  <w:pPr>
                    <w:pStyle w:val="ab"/>
                    <w:wordWrap/>
                    <w:spacing w:line="200" w:lineRule="exact"/>
                    <w:ind w:firstLineChars="1700" w:firstLine="2958"/>
                    <w:rPr>
                      <w:rFonts w:cs="Times New Roman"/>
                      <w:spacing w:val="0"/>
                      <w:sz w:val="16"/>
                      <w:szCs w:val="16"/>
                    </w:rPr>
                  </w:pPr>
                  <w:r w:rsidRPr="0083029C">
                    <w:rPr>
                      <w:rFonts w:ascii="ＭＳ 明朝" w:hAnsi="ＭＳ 明朝" w:cs="ＭＳ 明朝" w:hint="eastAsia"/>
                      <w:sz w:val="16"/>
                      <w:szCs w:val="16"/>
                    </w:rPr>
                    <w:t>□無</w:t>
                  </w:r>
                </w:p>
                <w:p w:rsidR="00006407" w:rsidRPr="0083029C" w:rsidRDefault="00006407" w:rsidP="0083029C">
                  <w:pPr>
                    <w:pStyle w:val="ab"/>
                    <w:wordWrap/>
                    <w:spacing w:line="200" w:lineRule="exact"/>
                    <w:ind w:left="339"/>
                    <w:rPr>
                      <w:rFonts w:ascii="ＭＳ 明朝" w:cs="Times New Roman"/>
                      <w:sz w:val="16"/>
                      <w:szCs w:val="16"/>
                    </w:rPr>
                  </w:pPr>
                  <w:r w:rsidRPr="0083029C">
                    <w:rPr>
                      <w:rFonts w:ascii="ＭＳ 明朝" w:hAnsi="ＭＳ 明朝" w:cs="ＭＳ 明朝" w:hint="eastAsia"/>
                      <w:sz w:val="16"/>
                      <w:szCs w:val="16"/>
                    </w:rPr>
                    <w:t xml:space="preserve">【ロ．措置予定の有無】　</w:t>
                  </w:r>
                  <w:r w:rsidR="008902B1">
                    <w:rPr>
                      <w:rFonts w:ascii="ＭＳ 明朝" w:hAnsi="ＭＳ 明朝" w:cs="ＭＳ 明朝" w:hint="eastAsia"/>
                      <w:sz w:val="16"/>
                      <w:szCs w:val="16"/>
                    </w:rPr>
                    <w:t xml:space="preserve">　</w:t>
                  </w:r>
                  <w:r w:rsidR="008902B1">
                    <w:rPr>
                      <w:rFonts w:ascii="ＭＳ 明朝" w:hAnsi="ＭＳ 明朝" w:cs="ＭＳ 明朝"/>
                      <w:sz w:val="16"/>
                      <w:szCs w:val="16"/>
                    </w:rPr>
                    <w:t xml:space="preserve">　</w:t>
                  </w:r>
                  <w:r w:rsidRPr="0083029C">
                    <w:rPr>
                      <w:rFonts w:ascii="ＭＳ 明朝" w:hAnsi="ＭＳ 明朝" w:cs="ＭＳ 明朝" w:hint="eastAsia"/>
                      <w:sz w:val="16"/>
                      <w:szCs w:val="16"/>
                    </w:rPr>
                    <w:t xml:space="preserve">　□有（平成　　年　　月に改善予定）　□無</w:t>
                  </w:r>
                </w:p>
                <w:p w:rsidR="00006407" w:rsidRPr="0083029C" w:rsidRDefault="00006407" w:rsidP="0083029C">
                  <w:pPr>
                    <w:pStyle w:val="ab"/>
                    <w:wordWrap/>
                    <w:spacing w:line="200" w:lineRule="exact"/>
                    <w:rPr>
                      <w:rFonts w:ascii="ＭＳ 明朝" w:cs="Times New Roman"/>
                      <w:sz w:val="16"/>
                      <w:szCs w:val="16"/>
                    </w:rPr>
                  </w:pPr>
                  <w:r w:rsidRPr="0083029C">
                    <w:rPr>
                      <w:rFonts w:ascii="ＭＳ 明朝" w:hAnsi="ＭＳ 明朝" w:cs="ＭＳ 明朝" w:hint="eastAsia"/>
                      <w:sz w:val="16"/>
                      <w:szCs w:val="16"/>
                    </w:rPr>
                    <w:t>（注意）</w:t>
                  </w:r>
                </w:p>
                <w:p w:rsidR="00006407" w:rsidRPr="0083029C" w:rsidRDefault="00006407" w:rsidP="0083029C">
                  <w:pPr>
                    <w:pStyle w:val="ab"/>
                    <w:wordWrap/>
                    <w:spacing w:line="200" w:lineRule="exact"/>
                    <w:rPr>
                      <w:rFonts w:ascii="ＭＳ 明朝" w:cs="Times New Roman"/>
                      <w:sz w:val="16"/>
                      <w:szCs w:val="16"/>
                    </w:rPr>
                  </w:pPr>
                  <w:r w:rsidRPr="0083029C">
                    <w:rPr>
                      <w:rFonts w:ascii="ＭＳ 明朝" w:hAnsi="ＭＳ 明朝" w:cs="ＭＳ 明朝"/>
                      <w:sz w:val="16"/>
                      <w:szCs w:val="16"/>
                    </w:rPr>
                    <w:t>4.</w:t>
                  </w:r>
                  <w:r w:rsidRPr="0083029C">
                    <w:rPr>
                      <w:rFonts w:ascii="ＭＳ 明朝" w:hAnsi="ＭＳ 明朝" w:cs="ＭＳ 明朝" w:hint="eastAsia"/>
                      <w:sz w:val="16"/>
                      <w:szCs w:val="16"/>
                    </w:rPr>
                    <w:t>第三面関係</w:t>
                  </w:r>
                </w:p>
                <w:p w:rsidR="00006407" w:rsidRPr="0083029C" w:rsidRDefault="00006407" w:rsidP="0083029C">
                  <w:pPr>
                    <w:spacing w:line="200" w:lineRule="exact"/>
                    <w:rPr>
                      <w:rFonts w:cs="Times New Roman"/>
                      <w:sz w:val="16"/>
                      <w:szCs w:val="16"/>
                    </w:rPr>
                  </w:pPr>
                  <w:r w:rsidRPr="0083029C">
                    <w:rPr>
                      <w:rFonts w:ascii="ＭＳ 明朝" w:hAnsi="ＭＳ 明朝" w:cs="ＭＳ 明朝" w:hint="eastAsia"/>
                      <w:sz w:val="16"/>
                      <w:szCs w:val="16"/>
                    </w:rPr>
                    <w:t>⑧３欄は、建築基準法第</w:t>
                  </w:r>
                  <w:r w:rsidRPr="0083029C">
                    <w:rPr>
                      <w:rFonts w:ascii="ＭＳ 明朝" w:hAnsi="ＭＳ 明朝" w:cs="ＭＳ 明朝"/>
                      <w:sz w:val="16"/>
                      <w:szCs w:val="16"/>
                    </w:rPr>
                    <w:t>28</w:t>
                  </w:r>
                  <w:r w:rsidRPr="0083029C">
                    <w:rPr>
                      <w:rFonts w:ascii="ＭＳ 明朝" w:hAnsi="ＭＳ 明朝" w:cs="ＭＳ 明朝" w:hint="eastAsia"/>
                      <w:sz w:val="16"/>
                      <w:szCs w:val="16"/>
                    </w:rPr>
                    <w:t>条の２の規定の適用を受ける石綿を添加した建築材料について記入してください。「イ」の「有（飛散防止措置無）」又は「有（飛散防止措置有）」のチェックボックスに「レ」マークを入れたときは、当該建築材料が確認された室を記入してください。当該建築材料について飛散防止措置を行う予定があるときは、「ロ」の「有」のチェックボックスに「レ」マークを入れ、併せて措置予定年月を記入してください。措置を行う予定がないときは、「ロ」の「無」のチェックボックスに「レ」マークを入れてください。</w:t>
                  </w:r>
                </w:p>
              </w:tc>
            </w:tr>
          </w:tbl>
          <w:p w:rsidR="00006407" w:rsidRPr="0083029C" w:rsidRDefault="00006407" w:rsidP="0083029C">
            <w:pPr>
              <w:pStyle w:val="ab"/>
              <w:wordWrap/>
              <w:spacing w:line="200" w:lineRule="exact"/>
              <w:rPr>
                <w:rFonts w:ascii="ＭＳ 明朝" w:cs="Times New Roman"/>
                <w:sz w:val="16"/>
                <w:szCs w:val="16"/>
              </w:rPr>
            </w:pPr>
          </w:p>
        </w:tc>
      </w:tr>
    </w:tbl>
    <w:p w:rsidR="00006407" w:rsidRDefault="00006407" w:rsidP="00852E5B">
      <w:pPr>
        <w:spacing w:line="200" w:lineRule="exact"/>
        <w:rPr>
          <w:rFonts w:cs="Times New Roman"/>
          <w:sz w:val="16"/>
          <w:szCs w:val="16"/>
        </w:rPr>
      </w:pPr>
    </w:p>
    <w:p w:rsidR="00006407" w:rsidRPr="00F719DD" w:rsidRDefault="00006407" w:rsidP="00852E5B">
      <w:pPr>
        <w:spacing w:line="200" w:lineRule="exact"/>
        <w:rPr>
          <w:rFonts w:ascii="ＭＳ ゴシック" w:eastAsia="ＭＳ ゴシック" w:hAnsi="ＭＳ ゴシック" w:cs="Times New Roman"/>
          <w:b/>
          <w:bCs/>
          <w:sz w:val="16"/>
          <w:szCs w:val="16"/>
        </w:rPr>
      </w:pPr>
      <w:r w:rsidRPr="00F719DD">
        <w:rPr>
          <w:rFonts w:ascii="ＭＳ ゴシック" w:eastAsia="ＭＳ ゴシック" w:hAnsi="ＭＳ ゴシック" w:cs="ＭＳ ゴシック" w:hint="eastAsia"/>
          <w:b/>
          <w:bCs/>
          <w:sz w:val="16"/>
          <w:szCs w:val="16"/>
        </w:rPr>
        <w:t>＜石綿の飛散のおそれのある建築材料の使用の規制＞</w:t>
      </w:r>
    </w:p>
    <w:p w:rsidR="00006407" w:rsidRPr="00B37D92" w:rsidRDefault="00006407" w:rsidP="00852E5B">
      <w:pPr>
        <w:spacing w:line="200" w:lineRule="exact"/>
        <w:rPr>
          <w:rFonts w:cs="Times New Roman"/>
          <w:sz w:val="16"/>
          <w:szCs w:val="16"/>
        </w:rPr>
      </w:pPr>
      <w:r w:rsidRPr="00B37D92">
        <w:rPr>
          <w:rFonts w:cs="ＭＳ 明朝" w:hint="eastAsia"/>
          <w:sz w:val="16"/>
          <w:szCs w:val="16"/>
        </w:rPr>
        <w:t>○建築基準法（昭和二十五年五月二十四日法律第二百一号）</w:t>
      </w:r>
    </w:p>
    <w:p w:rsidR="00006407" w:rsidRPr="00B37D92" w:rsidRDefault="00006407" w:rsidP="00852E5B">
      <w:pPr>
        <w:spacing w:line="200" w:lineRule="exact"/>
        <w:rPr>
          <w:sz w:val="16"/>
          <w:szCs w:val="16"/>
        </w:rPr>
      </w:pPr>
      <w:r w:rsidRPr="00B37D92">
        <w:rPr>
          <w:rFonts w:cs="ＭＳ 明朝" w:hint="eastAsia"/>
          <w:sz w:val="16"/>
          <w:szCs w:val="16"/>
        </w:rPr>
        <w:t>（石綿その他の物質の飛散又は発散に対する衛生上の措置）</w:t>
      </w:r>
      <w:r w:rsidRPr="00B37D92">
        <w:rPr>
          <w:sz w:val="16"/>
          <w:szCs w:val="16"/>
        </w:rPr>
        <w:t xml:space="preserve"> </w:t>
      </w:r>
    </w:p>
    <w:p w:rsidR="00006407" w:rsidRPr="00B37D92" w:rsidRDefault="00006407" w:rsidP="00973EE4">
      <w:pPr>
        <w:spacing w:line="200" w:lineRule="exact"/>
        <w:ind w:left="160" w:hangingChars="100" w:hanging="160"/>
        <w:rPr>
          <w:sz w:val="16"/>
          <w:szCs w:val="16"/>
        </w:rPr>
      </w:pPr>
      <w:r w:rsidRPr="00B37D92">
        <w:rPr>
          <w:rFonts w:cs="ＭＳ 明朝" w:hint="eastAsia"/>
          <w:sz w:val="16"/>
          <w:szCs w:val="16"/>
        </w:rPr>
        <w:t>第二十八条の二　建築物は、石綿その他の物質の建築材料からの飛散又は発散による衛生上の支障がないよう、次に掲げる基準に適合するものとしなければならない。</w:t>
      </w:r>
      <w:r w:rsidRPr="00B37D92">
        <w:rPr>
          <w:sz w:val="16"/>
          <w:szCs w:val="16"/>
        </w:rPr>
        <w:t xml:space="preserve"> </w:t>
      </w:r>
    </w:p>
    <w:p w:rsidR="00006407" w:rsidRPr="00B37D92" w:rsidRDefault="00006407" w:rsidP="00973EE4">
      <w:pPr>
        <w:spacing w:line="200" w:lineRule="exact"/>
        <w:ind w:leftChars="100" w:left="370" w:hangingChars="100" w:hanging="160"/>
        <w:rPr>
          <w:sz w:val="16"/>
          <w:szCs w:val="16"/>
        </w:rPr>
      </w:pPr>
      <w:r w:rsidRPr="00B37D92">
        <w:rPr>
          <w:rFonts w:cs="ＭＳ 明朝" w:hint="eastAsia"/>
          <w:sz w:val="16"/>
          <w:szCs w:val="16"/>
        </w:rPr>
        <w:t>一　建築材料に石綿その他の著しく衛生上有害なものとして</w:t>
      </w:r>
      <w:r w:rsidRPr="00B37D92">
        <w:rPr>
          <w:rFonts w:cs="ＭＳ 明朝" w:hint="eastAsia"/>
          <w:sz w:val="16"/>
          <w:szCs w:val="16"/>
          <w:u w:val="single"/>
        </w:rPr>
        <w:t>政令で定める物質</w:t>
      </w:r>
      <w:r w:rsidRPr="00B37D92">
        <w:rPr>
          <w:rFonts w:cs="ＭＳ 明朝" w:hint="eastAsia"/>
          <w:sz w:val="16"/>
          <w:szCs w:val="16"/>
        </w:rPr>
        <w:t>（次号及び第三号において「石綿等」という。）を添加しないこと。</w:t>
      </w:r>
      <w:r w:rsidRPr="00B37D92">
        <w:rPr>
          <w:sz w:val="16"/>
          <w:szCs w:val="16"/>
        </w:rPr>
        <w:t xml:space="preserve"> </w:t>
      </w:r>
    </w:p>
    <w:p w:rsidR="00006407" w:rsidRPr="00B37D92" w:rsidRDefault="00006407" w:rsidP="00973EE4">
      <w:pPr>
        <w:spacing w:line="200" w:lineRule="exact"/>
        <w:ind w:leftChars="100" w:left="370" w:hangingChars="100" w:hanging="160"/>
        <w:rPr>
          <w:sz w:val="16"/>
          <w:szCs w:val="16"/>
        </w:rPr>
      </w:pPr>
      <w:r w:rsidRPr="00B37D92">
        <w:rPr>
          <w:rFonts w:cs="ＭＳ 明朝" w:hint="eastAsia"/>
          <w:sz w:val="16"/>
          <w:szCs w:val="16"/>
        </w:rPr>
        <w:t>二　石綿等をあらかじめ添加した建築材料（石綿等を飛散又は発散させるおそれがないものとして</w:t>
      </w:r>
      <w:r w:rsidRPr="00B37D92">
        <w:rPr>
          <w:rFonts w:cs="ＭＳ 明朝" w:hint="eastAsia"/>
          <w:sz w:val="16"/>
          <w:szCs w:val="16"/>
          <w:u w:val="single"/>
        </w:rPr>
        <w:t>国土交通大臣が定めたもの</w:t>
      </w:r>
      <w:r w:rsidRPr="00B37D92">
        <w:rPr>
          <w:rFonts w:cs="ＭＳ 明朝" w:hint="eastAsia"/>
          <w:sz w:val="16"/>
          <w:szCs w:val="16"/>
        </w:rPr>
        <w:t>又は国土交通大臣の認定を受けたものを除く。）を使用しないこと。</w:t>
      </w:r>
      <w:r w:rsidRPr="00B37D92">
        <w:rPr>
          <w:sz w:val="16"/>
          <w:szCs w:val="16"/>
        </w:rPr>
        <w:t xml:space="preserve"> </w:t>
      </w:r>
    </w:p>
    <w:p w:rsidR="00006407" w:rsidRPr="00B37D92" w:rsidRDefault="00006407" w:rsidP="00973EE4">
      <w:pPr>
        <w:spacing w:line="200" w:lineRule="exact"/>
        <w:ind w:firstLineChars="100" w:firstLine="160"/>
        <w:rPr>
          <w:rFonts w:cs="Times New Roman"/>
          <w:sz w:val="16"/>
          <w:szCs w:val="16"/>
        </w:rPr>
      </w:pPr>
      <w:r w:rsidRPr="00B37D92">
        <w:rPr>
          <w:rFonts w:cs="ＭＳ 明朝" w:hint="eastAsia"/>
          <w:sz w:val="16"/>
          <w:szCs w:val="16"/>
        </w:rPr>
        <w:t>三　（略）</w:t>
      </w:r>
    </w:p>
    <w:p w:rsidR="00006407" w:rsidRPr="00B37D92" w:rsidRDefault="00006407" w:rsidP="00852E5B">
      <w:pPr>
        <w:spacing w:line="200" w:lineRule="exact"/>
        <w:rPr>
          <w:rFonts w:cs="Times New Roman"/>
          <w:i/>
          <w:iCs/>
          <w:sz w:val="16"/>
          <w:szCs w:val="16"/>
        </w:rPr>
      </w:pPr>
      <w:r w:rsidRPr="00B37D92">
        <w:rPr>
          <w:rFonts w:cs="ＭＳ 明朝" w:hint="eastAsia"/>
          <w:i/>
          <w:iCs/>
          <w:sz w:val="16"/>
          <w:szCs w:val="16"/>
        </w:rPr>
        <w:t>⇒法第二十八条の二第一号の「政令で定める物質」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1"/>
      </w:tblGrid>
      <w:tr w:rsidR="00006407" w:rsidRPr="0083029C">
        <w:tc>
          <w:tcPr>
            <w:tcW w:w="8221" w:type="dxa"/>
            <w:tcBorders>
              <w:top w:val="single" w:sz="4" w:space="0" w:color="auto"/>
              <w:left w:val="single" w:sz="4" w:space="0" w:color="auto"/>
              <w:bottom w:val="single" w:sz="4" w:space="0" w:color="auto"/>
              <w:right w:val="single" w:sz="4" w:space="0" w:color="auto"/>
            </w:tcBorders>
            <w:shd w:val="pct10" w:color="auto" w:fill="auto"/>
          </w:tcPr>
          <w:p w:rsidR="00006407" w:rsidRPr="0083029C" w:rsidRDefault="00006407" w:rsidP="0083029C">
            <w:pPr>
              <w:spacing w:line="200" w:lineRule="exact"/>
              <w:rPr>
                <w:rFonts w:cs="Times New Roman"/>
                <w:sz w:val="16"/>
                <w:szCs w:val="16"/>
              </w:rPr>
            </w:pPr>
            <w:r w:rsidRPr="0083029C">
              <w:rPr>
                <w:rFonts w:cs="ＭＳ 明朝" w:hint="eastAsia"/>
                <w:sz w:val="16"/>
                <w:szCs w:val="16"/>
              </w:rPr>
              <w:t>○</w:t>
            </w:r>
            <w:r w:rsidRPr="0083029C">
              <w:rPr>
                <w:sz w:val="16"/>
                <w:szCs w:val="16"/>
              </w:rPr>
              <w:t xml:space="preserve"> </w:t>
            </w:r>
            <w:r w:rsidRPr="0083029C">
              <w:rPr>
                <w:rFonts w:cs="ＭＳ 明朝" w:hint="eastAsia"/>
                <w:sz w:val="16"/>
                <w:szCs w:val="16"/>
              </w:rPr>
              <w:t>建築基準法施行令（昭和二十五年十一月十六日政令第三百三十八号）</w:t>
            </w:r>
          </w:p>
          <w:p w:rsidR="00006407" w:rsidRPr="0083029C" w:rsidRDefault="00006407" w:rsidP="0083029C">
            <w:pPr>
              <w:spacing w:line="200" w:lineRule="exact"/>
              <w:rPr>
                <w:sz w:val="16"/>
                <w:szCs w:val="16"/>
              </w:rPr>
            </w:pPr>
            <w:r w:rsidRPr="0083029C">
              <w:rPr>
                <w:rFonts w:cs="ＭＳ 明朝" w:hint="eastAsia"/>
                <w:sz w:val="16"/>
                <w:szCs w:val="16"/>
              </w:rPr>
              <w:t>（著しく衛生上有害な物質）</w:t>
            </w:r>
            <w:r w:rsidRPr="0083029C">
              <w:rPr>
                <w:sz w:val="16"/>
                <w:szCs w:val="16"/>
              </w:rPr>
              <w:t xml:space="preserve"> </w:t>
            </w:r>
          </w:p>
          <w:p w:rsidR="00006407" w:rsidRPr="0083029C" w:rsidRDefault="00006407" w:rsidP="00973EE4">
            <w:pPr>
              <w:spacing w:line="200" w:lineRule="exact"/>
              <w:ind w:left="160" w:hangingChars="100" w:hanging="160"/>
              <w:rPr>
                <w:rFonts w:cs="Times New Roman"/>
                <w:sz w:val="16"/>
                <w:szCs w:val="16"/>
              </w:rPr>
            </w:pPr>
            <w:r w:rsidRPr="0083029C">
              <w:rPr>
                <w:rFonts w:cs="ＭＳ 明朝" w:hint="eastAsia"/>
                <w:sz w:val="16"/>
                <w:szCs w:val="16"/>
              </w:rPr>
              <w:t>第二十条の四　法第二十八条の二第一号（法第八十八条第一項において準用する場合を含む。）の政令で定める物質は、石綿とする。</w:t>
            </w:r>
          </w:p>
        </w:tc>
      </w:tr>
    </w:tbl>
    <w:p w:rsidR="00006407" w:rsidRPr="00B37D92" w:rsidRDefault="00006407" w:rsidP="00973EE4">
      <w:pPr>
        <w:spacing w:line="200" w:lineRule="exact"/>
        <w:ind w:left="160" w:hangingChars="100" w:hanging="160"/>
        <w:rPr>
          <w:rFonts w:cs="Times New Roman"/>
          <w:i/>
          <w:iCs/>
          <w:sz w:val="16"/>
          <w:szCs w:val="16"/>
        </w:rPr>
      </w:pPr>
      <w:r w:rsidRPr="00B37D92">
        <w:rPr>
          <w:rFonts w:cs="ＭＳ 明朝" w:hint="eastAsia"/>
          <w:i/>
          <w:iCs/>
          <w:sz w:val="16"/>
          <w:szCs w:val="16"/>
        </w:rPr>
        <w:t>⇒法第二十八条の二第二号の「国土交通大臣が定めたもの」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1"/>
      </w:tblGrid>
      <w:tr w:rsidR="00006407" w:rsidRPr="0083029C">
        <w:tc>
          <w:tcPr>
            <w:tcW w:w="8221" w:type="dxa"/>
            <w:tcBorders>
              <w:top w:val="single" w:sz="4" w:space="0" w:color="auto"/>
              <w:left w:val="single" w:sz="4" w:space="0" w:color="auto"/>
              <w:bottom w:val="single" w:sz="4" w:space="0" w:color="auto"/>
              <w:right w:val="single" w:sz="4" w:space="0" w:color="auto"/>
            </w:tcBorders>
            <w:shd w:val="pct10" w:color="auto" w:fill="auto"/>
          </w:tcPr>
          <w:p w:rsidR="00006407" w:rsidRPr="0083029C" w:rsidRDefault="00006407" w:rsidP="00973EE4">
            <w:pPr>
              <w:spacing w:line="200" w:lineRule="exact"/>
              <w:ind w:left="160" w:hangingChars="100" w:hanging="160"/>
              <w:rPr>
                <w:rFonts w:cs="Times New Roman"/>
                <w:sz w:val="16"/>
                <w:szCs w:val="16"/>
              </w:rPr>
            </w:pPr>
            <w:r w:rsidRPr="0083029C">
              <w:rPr>
                <w:rFonts w:cs="ＭＳ 明朝" w:hint="eastAsia"/>
                <w:sz w:val="16"/>
                <w:szCs w:val="16"/>
              </w:rPr>
              <w:t>○</w:t>
            </w:r>
            <w:r w:rsidRPr="0083029C">
              <w:rPr>
                <w:sz w:val="16"/>
                <w:szCs w:val="16"/>
              </w:rPr>
              <w:t xml:space="preserve"> </w:t>
            </w:r>
            <w:r w:rsidRPr="0083029C">
              <w:rPr>
                <w:rFonts w:cs="ＭＳ 明朝" w:hint="eastAsia"/>
                <w:sz w:val="16"/>
                <w:szCs w:val="16"/>
              </w:rPr>
              <w:t>石綿等をあらかじめ添加した建築材料で石綿等を飛散又は発散させるおそれがないものを定める件（平成十八年九月二十九日国土交通省告示第千百七十二号）</w:t>
            </w:r>
          </w:p>
          <w:p w:rsidR="00006407" w:rsidRPr="0083029C" w:rsidRDefault="00006407" w:rsidP="00973EE4">
            <w:pPr>
              <w:spacing w:line="200" w:lineRule="exact"/>
              <w:ind w:leftChars="100" w:left="210" w:firstLineChars="100" w:firstLine="160"/>
              <w:rPr>
                <w:rFonts w:cs="Times New Roman"/>
                <w:sz w:val="16"/>
                <w:szCs w:val="16"/>
              </w:rPr>
            </w:pPr>
            <w:r w:rsidRPr="0083029C">
              <w:rPr>
                <w:rFonts w:cs="ＭＳ 明朝" w:hint="eastAsia"/>
                <w:sz w:val="16"/>
                <w:szCs w:val="16"/>
              </w:rPr>
              <w:t>建築基準法（昭和二十五年法律第二百一号）第二十八条の二第二号に規定する石綿等を飛散又は発散させるおそれがないものとして国土交通大臣が定める石綿等をあらかじめ添加した建築材料は、次に掲げるもの以外の石綿をあらかじめ添加した建築材料とする。</w:t>
            </w:r>
          </w:p>
          <w:p w:rsidR="00006407" w:rsidRPr="0083029C" w:rsidRDefault="00006407" w:rsidP="00973EE4">
            <w:pPr>
              <w:spacing w:line="200" w:lineRule="exact"/>
              <w:ind w:leftChars="100" w:left="210"/>
              <w:rPr>
                <w:rFonts w:cs="Times New Roman"/>
                <w:sz w:val="16"/>
                <w:szCs w:val="16"/>
              </w:rPr>
            </w:pPr>
            <w:r w:rsidRPr="0083029C">
              <w:rPr>
                <w:rFonts w:cs="ＭＳ 明朝" w:hint="eastAsia"/>
                <w:sz w:val="16"/>
                <w:szCs w:val="16"/>
              </w:rPr>
              <w:t>一　吹付け石綿</w:t>
            </w:r>
          </w:p>
          <w:p w:rsidR="00006407" w:rsidRPr="0083029C" w:rsidRDefault="00006407" w:rsidP="00973EE4">
            <w:pPr>
              <w:spacing w:line="200" w:lineRule="exact"/>
              <w:ind w:leftChars="100" w:left="370" w:hangingChars="100" w:hanging="160"/>
              <w:rPr>
                <w:rFonts w:cs="Times New Roman"/>
                <w:sz w:val="16"/>
                <w:szCs w:val="16"/>
              </w:rPr>
            </w:pPr>
            <w:r w:rsidRPr="0083029C">
              <w:rPr>
                <w:rFonts w:cs="ＭＳ 明朝" w:hint="eastAsia"/>
                <w:sz w:val="16"/>
                <w:szCs w:val="16"/>
              </w:rPr>
              <w:t>二　吹付けロックウールでその含有する石綿の重量が当該建築材料の重量の〇・一パーセントを超えるもの</w:t>
            </w:r>
          </w:p>
        </w:tc>
      </w:tr>
    </w:tbl>
    <w:p w:rsidR="00006407" w:rsidRDefault="00006407" w:rsidP="00852E5B">
      <w:pPr>
        <w:spacing w:line="200" w:lineRule="exact"/>
        <w:rPr>
          <w:rFonts w:ascii="ＭＳ 明朝" w:cs="Times New Roman"/>
          <w:sz w:val="16"/>
          <w:szCs w:val="16"/>
        </w:rPr>
      </w:pPr>
    </w:p>
    <w:p w:rsidR="00006407" w:rsidRPr="00F719DD" w:rsidRDefault="00006407" w:rsidP="00852E5B">
      <w:pPr>
        <w:spacing w:line="200" w:lineRule="exact"/>
        <w:rPr>
          <w:rFonts w:ascii="ＭＳ ゴシック" w:eastAsia="ＭＳ ゴシック" w:hAnsi="ＭＳ ゴシック" w:cs="Times New Roman"/>
          <w:b/>
          <w:bCs/>
          <w:sz w:val="16"/>
          <w:szCs w:val="16"/>
        </w:rPr>
      </w:pPr>
      <w:r w:rsidRPr="00F719DD">
        <w:rPr>
          <w:rFonts w:ascii="ＭＳ ゴシック" w:eastAsia="ＭＳ ゴシック" w:hAnsi="ＭＳ ゴシック" w:cs="ＭＳ ゴシック" w:hint="eastAsia"/>
          <w:b/>
          <w:bCs/>
          <w:sz w:val="16"/>
          <w:szCs w:val="16"/>
        </w:rPr>
        <w:t>＜石綿飛散</w:t>
      </w:r>
      <w:r>
        <w:rPr>
          <w:rFonts w:ascii="ＭＳ ゴシック" w:eastAsia="ＭＳ ゴシック" w:hAnsi="ＭＳ ゴシック" w:cs="ＭＳ ゴシック" w:hint="eastAsia"/>
          <w:b/>
          <w:bCs/>
          <w:sz w:val="16"/>
          <w:szCs w:val="16"/>
        </w:rPr>
        <w:t>防止剤</w:t>
      </w:r>
      <w:r w:rsidRPr="00F719DD">
        <w:rPr>
          <w:rFonts w:ascii="ＭＳ ゴシック" w:eastAsia="ＭＳ ゴシック" w:hAnsi="ＭＳ ゴシック" w:cs="ＭＳ ゴシック" w:hint="eastAsia"/>
          <w:b/>
          <w:bCs/>
          <w:sz w:val="16"/>
          <w:szCs w:val="16"/>
        </w:rPr>
        <w:t>＞</w:t>
      </w:r>
    </w:p>
    <w:p w:rsidR="00006407" w:rsidRPr="00B37D92" w:rsidRDefault="00006407" w:rsidP="00852E5B">
      <w:pPr>
        <w:spacing w:line="200" w:lineRule="exact"/>
        <w:rPr>
          <w:rFonts w:cs="Times New Roman"/>
          <w:sz w:val="16"/>
          <w:szCs w:val="16"/>
        </w:rPr>
      </w:pPr>
      <w:r w:rsidRPr="00B37D92">
        <w:rPr>
          <w:rFonts w:cs="ＭＳ 明朝" w:hint="eastAsia"/>
          <w:sz w:val="16"/>
          <w:szCs w:val="16"/>
        </w:rPr>
        <w:lastRenderedPageBreak/>
        <w:t>○建築基準法（昭和二十五年五月二十四日法律第二百一号）</w:t>
      </w:r>
    </w:p>
    <w:p w:rsidR="00006407" w:rsidRPr="00B37D92" w:rsidRDefault="00006407" w:rsidP="00852E5B">
      <w:pPr>
        <w:spacing w:line="200" w:lineRule="exact"/>
        <w:rPr>
          <w:sz w:val="16"/>
          <w:szCs w:val="16"/>
        </w:rPr>
      </w:pPr>
      <w:r w:rsidRPr="00B37D92">
        <w:rPr>
          <w:rFonts w:cs="ＭＳ 明朝" w:hint="eastAsia"/>
          <w:sz w:val="16"/>
          <w:szCs w:val="16"/>
        </w:rPr>
        <w:t>（建築材料の品質）</w:t>
      </w:r>
      <w:r w:rsidRPr="00B37D92">
        <w:rPr>
          <w:sz w:val="16"/>
          <w:szCs w:val="16"/>
        </w:rPr>
        <w:t xml:space="preserve"> </w:t>
      </w:r>
    </w:p>
    <w:p w:rsidR="00006407" w:rsidRPr="00B37D92" w:rsidRDefault="00006407" w:rsidP="00973EE4">
      <w:pPr>
        <w:spacing w:line="200" w:lineRule="exact"/>
        <w:ind w:left="160" w:hangingChars="100" w:hanging="160"/>
        <w:rPr>
          <w:sz w:val="16"/>
          <w:szCs w:val="16"/>
        </w:rPr>
      </w:pPr>
      <w:r w:rsidRPr="00B37D92">
        <w:rPr>
          <w:rFonts w:cs="ＭＳ 明朝" w:hint="eastAsia"/>
          <w:sz w:val="16"/>
          <w:szCs w:val="16"/>
        </w:rPr>
        <w:t>第三十七条　建築物の基礎、主要構造部その他安全上、防火上又は衛生上重要である政令で定める部分に使用する木材、鋼材、コンクリートその他の建築材料として</w:t>
      </w:r>
      <w:r w:rsidRPr="00B37D92">
        <w:rPr>
          <w:rFonts w:cs="ＭＳ 明朝" w:hint="eastAsia"/>
          <w:sz w:val="16"/>
          <w:szCs w:val="16"/>
          <w:u w:val="single"/>
        </w:rPr>
        <w:t>国土交通大臣が定めるもの</w:t>
      </w:r>
      <w:r w:rsidRPr="00B37D92">
        <w:rPr>
          <w:rFonts w:cs="ＭＳ 明朝" w:hint="eastAsia"/>
          <w:sz w:val="16"/>
          <w:szCs w:val="16"/>
        </w:rPr>
        <w:t>（以下この条において「指定建築材料」という。）は、次の各号の一に該当するものでなければならない。</w:t>
      </w:r>
      <w:r w:rsidRPr="00B37D92">
        <w:rPr>
          <w:sz w:val="16"/>
          <w:szCs w:val="16"/>
        </w:rPr>
        <w:t xml:space="preserve"> </w:t>
      </w:r>
    </w:p>
    <w:p w:rsidR="00006407" w:rsidRPr="00B37D92" w:rsidRDefault="00006407" w:rsidP="00973EE4">
      <w:pPr>
        <w:spacing w:line="200" w:lineRule="exact"/>
        <w:ind w:leftChars="100" w:left="370" w:hangingChars="100" w:hanging="160"/>
        <w:rPr>
          <w:rFonts w:cs="Times New Roman"/>
          <w:sz w:val="16"/>
          <w:szCs w:val="16"/>
        </w:rPr>
      </w:pPr>
      <w:r>
        <w:rPr>
          <w:rFonts w:cs="ＭＳ 明朝" w:hint="eastAsia"/>
          <w:sz w:val="16"/>
          <w:szCs w:val="16"/>
        </w:rPr>
        <w:t>一　（略）</w:t>
      </w:r>
    </w:p>
    <w:p w:rsidR="00006407" w:rsidRPr="00B37D92" w:rsidRDefault="00006407" w:rsidP="00973EE4">
      <w:pPr>
        <w:spacing w:line="200" w:lineRule="exact"/>
        <w:ind w:leftChars="100" w:left="370" w:hangingChars="100" w:hanging="160"/>
        <w:rPr>
          <w:rFonts w:cs="Times New Roman"/>
          <w:sz w:val="16"/>
          <w:szCs w:val="16"/>
        </w:rPr>
      </w:pPr>
      <w:r w:rsidRPr="00B37D92">
        <w:rPr>
          <w:rFonts w:cs="ＭＳ 明朝" w:hint="eastAsia"/>
          <w:sz w:val="16"/>
          <w:szCs w:val="16"/>
        </w:rPr>
        <w:t>二　前号に掲げるもののほか、指定建築材料ごとに</w:t>
      </w:r>
      <w:r w:rsidRPr="00B37D92">
        <w:rPr>
          <w:rFonts w:cs="ＭＳ 明朝" w:hint="eastAsia"/>
          <w:sz w:val="16"/>
          <w:szCs w:val="16"/>
          <w:u w:val="single"/>
        </w:rPr>
        <w:t>国土交通大臣が定める安全上、防火上又は衛生上必要な品質に関する技術的基準</w:t>
      </w:r>
      <w:r w:rsidRPr="00B37D92">
        <w:rPr>
          <w:rFonts w:cs="ＭＳ 明朝" w:hint="eastAsia"/>
          <w:sz w:val="16"/>
          <w:szCs w:val="16"/>
        </w:rPr>
        <w:t>に適合するものであることについて国土交通大臣の認定を受けたもの</w:t>
      </w:r>
    </w:p>
    <w:p w:rsidR="00006407" w:rsidRPr="00B37D92" w:rsidRDefault="00006407" w:rsidP="00973EE4">
      <w:pPr>
        <w:spacing w:line="200" w:lineRule="exact"/>
        <w:ind w:left="160" w:hangingChars="100" w:hanging="160"/>
        <w:rPr>
          <w:rFonts w:cs="Times New Roman"/>
          <w:i/>
          <w:iCs/>
          <w:sz w:val="16"/>
          <w:szCs w:val="16"/>
        </w:rPr>
      </w:pPr>
      <w:r w:rsidRPr="00B37D92">
        <w:rPr>
          <w:rFonts w:cs="ＭＳ 明朝" w:hint="eastAsia"/>
          <w:i/>
          <w:iCs/>
          <w:sz w:val="16"/>
          <w:szCs w:val="16"/>
        </w:rPr>
        <w:t>⇒法第三十七条</w:t>
      </w:r>
      <w:r>
        <w:rPr>
          <w:rFonts w:cs="ＭＳ 明朝" w:hint="eastAsia"/>
          <w:i/>
          <w:iCs/>
          <w:sz w:val="16"/>
          <w:szCs w:val="16"/>
        </w:rPr>
        <w:t>柱書き</w:t>
      </w:r>
      <w:r w:rsidRPr="00B37D92">
        <w:rPr>
          <w:rFonts w:cs="ＭＳ 明朝" w:hint="eastAsia"/>
          <w:i/>
          <w:iCs/>
          <w:sz w:val="16"/>
          <w:szCs w:val="16"/>
        </w:rPr>
        <w:t>の「国土交通大臣が定めるもの」</w:t>
      </w:r>
      <w:r>
        <w:rPr>
          <w:rFonts w:cs="ＭＳ 明朝" w:hint="eastAsia"/>
          <w:i/>
          <w:iCs/>
          <w:sz w:val="16"/>
          <w:szCs w:val="16"/>
        </w:rPr>
        <w:t>、同条第二号の</w:t>
      </w:r>
      <w:r w:rsidRPr="00B37D92">
        <w:rPr>
          <w:rFonts w:cs="ＭＳ 明朝" w:hint="eastAsia"/>
          <w:i/>
          <w:iCs/>
          <w:sz w:val="16"/>
          <w:szCs w:val="16"/>
        </w:rPr>
        <w:t>「国土交通大臣が定める安全上、防火上又は衛生上必要な品質に関する技術的基準」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1"/>
      </w:tblGrid>
      <w:tr w:rsidR="00006407" w:rsidRPr="0083029C">
        <w:tc>
          <w:tcPr>
            <w:tcW w:w="8221" w:type="dxa"/>
            <w:tcBorders>
              <w:top w:val="single" w:sz="4" w:space="0" w:color="auto"/>
              <w:left w:val="single" w:sz="4" w:space="0" w:color="auto"/>
              <w:bottom w:val="single" w:sz="4" w:space="0" w:color="auto"/>
              <w:right w:val="single" w:sz="4" w:space="0" w:color="auto"/>
            </w:tcBorders>
            <w:shd w:val="pct10" w:color="auto" w:fill="auto"/>
          </w:tcPr>
          <w:p w:rsidR="00006407" w:rsidRPr="0083029C" w:rsidRDefault="00006407" w:rsidP="00973EE4">
            <w:pPr>
              <w:spacing w:line="200" w:lineRule="exact"/>
              <w:ind w:left="160" w:hangingChars="100" w:hanging="160"/>
              <w:rPr>
                <w:rFonts w:cs="Times New Roman"/>
                <w:sz w:val="16"/>
                <w:szCs w:val="16"/>
              </w:rPr>
            </w:pPr>
            <w:r w:rsidRPr="0083029C">
              <w:rPr>
                <w:rFonts w:cs="ＭＳ 明朝" w:hint="eastAsia"/>
                <w:sz w:val="16"/>
                <w:szCs w:val="16"/>
              </w:rPr>
              <w:t>○建築物の基礎、主要構造部等に使用する建築材料並びにこれらの建築材料が適合すべき日本工業規格又は日本農林規格及び品質に関する技術的基準を定める件（平成十二年建設省告示第千四百四十六号）</w:t>
            </w:r>
          </w:p>
          <w:p w:rsidR="00006407" w:rsidRPr="0083029C" w:rsidRDefault="00006407" w:rsidP="00973EE4">
            <w:pPr>
              <w:spacing w:line="200" w:lineRule="exact"/>
              <w:ind w:leftChars="100" w:left="210" w:firstLineChars="100" w:firstLine="160"/>
              <w:rPr>
                <w:rFonts w:cs="Times New Roman"/>
                <w:sz w:val="16"/>
                <w:szCs w:val="16"/>
              </w:rPr>
            </w:pPr>
            <w:r w:rsidRPr="0083029C">
              <w:rPr>
                <w:rFonts w:cs="ＭＳ 明朝" w:hint="eastAsia"/>
                <w:sz w:val="16"/>
                <w:szCs w:val="16"/>
              </w:rPr>
              <w:t>建築基準法</w:t>
            </w:r>
            <w:r w:rsidRPr="0083029C">
              <w:rPr>
                <w:sz w:val="16"/>
                <w:szCs w:val="16"/>
              </w:rPr>
              <w:t>(</w:t>
            </w:r>
            <w:r w:rsidRPr="0083029C">
              <w:rPr>
                <w:rFonts w:cs="ＭＳ 明朝" w:hint="eastAsia"/>
                <w:sz w:val="16"/>
                <w:szCs w:val="16"/>
              </w:rPr>
              <w:t>昭和二十五年法律第二百一号</w:t>
            </w:r>
            <w:r w:rsidRPr="0083029C">
              <w:rPr>
                <w:sz w:val="16"/>
                <w:szCs w:val="16"/>
              </w:rPr>
              <w:t>)</w:t>
            </w:r>
            <w:r w:rsidRPr="0083029C">
              <w:rPr>
                <w:rFonts w:cs="ＭＳ 明朝" w:hint="eastAsia"/>
                <w:sz w:val="16"/>
                <w:szCs w:val="16"/>
              </w:rPr>
              <w:t>第三十七条の規定に基づき、建築物の基礎、主要構造部等に使用する建築材料並びにこれらの建築材料が適合すべき日本工業規格又は日本農林規格及び品質に関する技術的基準を次のように定める。</w:t>
            </w:r>
          </w:p>
          <w:p w:rsidR="00006407" w:rsidRPr="0083029C" w:rsidRDefault="00006407" w:rsidP="00973EE4">
            <w:pPr>
              <w:spacing w:line="200" w:lineRule="exact"/>
              <w:ind w:leftChars="100" w:left="370" w:hangingChars="100" w:hanging="160"/>
              <w:rPr>
                <w:rFonts w:cs="Times New Roman"/>
                <w:sz w:val="16"/>
                <w:szCs w:val="16"/>
              </w:rPr>
            </w:pPr>
            <w:r w:rsidRPr="0083029C">
              <w:rPr>
                <w:rFonts w:cs="ＭＳ 明朝" w:hint="eastAsia"/>
                <w:sz w:val="16"/>
                <w:szCs w:val="16"/>
              </w:rPr>
              <w:t>第一　建築基準法（以下「法」という。）第三十七条の建築物の基礎、主要構造部その他安全上、防火上又は衛生上重要である部分に使用する建築材料で同条第一号又は第二号のいずれかに該当すべきものは、次に掲げるものとする。</w:t>
            </w:r>
          </w:p>
          <w:p w:rsidR="00006407" w:rsidRPr="0083029C" w:rsidRDefault="00006407" w:rsidP="00973EE4">
            <w:pPr>
              <w:spacing w:line="200" w:lineRule="exact"/>
              <w:ind w:firstLineChars="200" w:firstLine="320"/>
              <w:rPr>
                <w:rFonts w:cs="Times New Roman"/>
                <w:sz w:val="16"/>
                <w:szCs w:val="16"/>
              </w:rPr>
            </w:pPr>
            <w:r w:rsidRPr="0083029C">
              <w:rPr>
                <w:rFonts w:cs="ＭＳ 明朝" w:hint="eastAsia"/>
                <w:sz w:val="16"/>
                <w:szCs w:val="16"/>
              </w:rPr>
              <w:t>二十　石綿飛散防止剤</w:t>
            </w:r>
          </w:p>
          <w:p w:rsidR="00006407" w:rsidRPr="0083029C" w:rsidRDefault="00006407" w:rsidP="0083029C">
            <w:pPr>
              <w:spacing w:line="200" w:lineRule="exact"/>
              <w:rPr>
                <w:rFonts w:cs="Times New Roman"/>
                <w:sz w:val="16"/>
                <w:szCs w:val="16"/>
              </w:rPr>
            </w:pPr>
            <w:r w:rsidRPr="0083029C">
              <w:rPr>
                <w:rFonts w:cs="ＭＳ 明朝" w:hint="eastAsia"/>
                <w:sz w:val="16"/>
                <w:szCs w:val="16"/>
              </w:rPr>
              <w:t xml:space="preserve">　第二　（略）</w:t>
            </w:r>
          </w:p>
          <w:p w:rsidR="00006407" w:rsidRPr="0083029C" w:rsidRDefault="00006407" w:rsidP="0083029C">
            <w:pPr>
              <w:spacing w:line="200" w:lineRule="exact"/>
              <w:rPr>
                <w:rFonts w:cs="Times New Roman"/>
                <w:sz w:val="16"/>
                <w:szCs w:val="16"/>
              </w:rPr>
            </w:pPr>
            <w:r w:rsidRPr="0083029C">
              <w:rPr>
                <w:rFonts w:cs="ＭＳ 明朝" w:hint="eastAsia"/>
                <w:sz w:val="16"/>
                <w:szCs w:val="16"/>
              </w:rPr>
              <w:t xml:space="preserve">　第三</w:t>
            </w:r>
            <w:r w:rsidRPr="0083029C">
              <w:rPr>
                <w:sz w:val="16"/>
                <w:szCs w:val="16"/>
              </w:rPr>
              <w:t xml:space="preserve"> </w:t>
            </w:r>
            <w:r w:rsidRPr="0083029C">
              <w:rPr>
                <w:rFonts w:cs="ＭＳ 明朝" w:hint="eastAsia"/>
                <w:sz w:val="16"/>
                <w:szCs w:val="16"/>
              </w:rPr>
              <w:t>法第三十七条第二号の品質に関する技術的基準は、次のとおりとする。</w:t>
            </w:r>
          </w:p>
          <w:p w:rsidR="00006407" w:rsidRPr="0083029C" w:rsidRDefault="00006407" w:rsidP="00973EE4">
            <w:pPr>
              <w:spacing w:line="200" w:lineRule="exact"/>
              <w:ind w:leftChars="200" w:left="580" w:hangingChars="100" w:hanging="160"/>
              <w:rPr>
                <w:rFonts w:cs="Times New Roman"/>
                <w:sz w:val="16"/>
                <w:szCs w:val="16"/>
              </w:rPr>
            </w:pPr>
            <w:r w:rsidRPr="0083029C">
              <w:rPr>
                <w:rFonts w:cs="ＭＳ 明朝" w:hint="eastAsia"/>
                <w:sz w:val="16"/>
                <w:szCs w:val="16"/>
              </w:rPr>
              <w:t>一　別表第二</w:t>
            </w:r>
            <w:r w:rsidRPr="0083029C">
              <w:rPr>
                <w:sz w:val="16"/>
                <w:szCs w:val="16"/>
              </w:rPr>
              <w:t>(</w:t>
            </w:r>
            <w:r w:rsidRPr="0083029C">
              <w:rPr>
                <w:rFonts w:cs="ＭＳ 明朝" w:hint="eastAsia"/>
                <w:sz w:val="16"/>
                <w:szCs w:val="16"/>
              </w:rPr>
              <w:t>い</w:t>
            </w:r>
            <w:r w:rsidRPr="0083029C">
              <w:rPr>
                <w:sz w:val="16"/>
                <w:szCs w:val="16"/>
              </w:rPr>
              <w:t>)</w:t>
            </w:r>
            <w:r w:rsidRPr="0083029C">
              <w:rPr>
                <w:rFonts w:cs="ＭＳ 明朝" w:hint="eastAsia"/>
                <w:sz w:val="16"/>
                <w:szCs w:val="16"/>
              </w:rPr>
              <w:t>欄に掲げる建築材料の区分に応じ、それぞれ同表</w:t>
            </w:r>
            <w:r w:rsidRPr="0083029C">
              <w:rPr>
                <w:sz w:val="16"/>
                <w:szCs w:val="16"/>
              </w:rPr>
              <w:t>(</w:t>
            </w:r>
            <w:r w:rsidRPr="0083029C">
              <w:rPr>
                <w:rFonts w:cs="ＭＳ 明朝" w:hint="eastAsia"/>
                <w:sz w:val="16"/>
                <w:szCs w:val="16"/>
              </w:rPr>
              <w:t>は</w:t>
            </w:r>
            <w:r w:rsidRPr="0083029C">
              <w:rPr>
                <w:sz w:val="16"/>
                <w:szCs w:val="16"/>
              </w:rPr>
              <w:t>)</w:t>
            </w:r>
            <w:r w:rsidRPr="0083029C">
              <w:rPr>
                <w:rFonts w:cs="ＭＳ 明朝" w:hint="eastAsia"/>
                <w:sz w:val="16"/>
                <w:szCs w:val="16"/>
              </w:rPr>
              <w:t>欄に掲げる測定方法等により確認された同表</w:t>
            </w:r>
            <w:r w:rsidRPr="0083029C">
              <w:rPr>
                <w:sz w:val="16"/>
                <w:szCs w:val="16"/>
              </w:rPr>
              <w:t>(</w:t>
            </w:r>
            <w:r w:rsidRPr="0083029C">
              <w:rPr>
                <w:rFonts w:cs="ＭＳ 明朝" w:hint="eastAsia"/>
                <w:sz w:val="16"/>
                <w:szCs w:val="16"/>
              </w:rPr>
              <w:t>ろ</w:t>
            </w:r>
            <w:r w:rsidRPr="0083029C">
              <w:rPr>
                <w:sz w:val="16"/>
                <w:szCs w:val="16"/>
              </w:rPr>
              <w:t>)</w:t>
            </w:r>
            <w:r w:rsidRPr="0083029C">
              <w:rPr>
                <w:rFonts w:cs="ＭＳ 明朝" w:hint="eastAsia"/>
                <w:sz w:val="16"/>
                <w:szCs w:val="16"/>
              </w:rPr>
              <w:t>欄に掲げる品質基準に適合するものであること。</w:t>
            </w:r>
          </w:p>
          <w:p w:rsidR="00006407" w:rsidRPr="0083029C" w:rsidRDefault="00006407" w:rsidP="00973EE4">
            <w:pPr>
              <w:spacing w:line="200" w:lineRule="exact"/>
              <w:ind w:leftChars="200" w:left="580" w:hangingChars="100" w:hanging="160"/>
              <w:rPr>
                <w:rFonts w:cs="Times New Roman"/>
                <w:sz w:val="16"/>
                <w:szCs w:val="16"/>
              </w:rPr>
            </w:pPr>
            <w:r w:rsidRPr="0083029C">
              <w:rPr>
                <w:rFonts w:cs="ＭＳ 明朝" w:hint="eastAsia"/>
                <w:sz w:val="16"/>
                <w:szCs w:val="16"/>
              </w:rPr>
              <w:t>二　別表第三</w:t>
            </w:r>
            <w:r w:rsidRPr="0083029C">
              <w:rPr>
                <w:sz w:val="16"/>
                <w:szCs w:val="16"/>
              </w:rPr>
              <w:t>(</w:t>
            </w:r>
            <w:r w:rsidRPr="0083029C">
              <w:rPr>
                <w:rFonts w:cs="ＭＳ 明朝" w:hint="eastAsia"/>
                <w:sz w:val="16"/>
                <w:szCs w:val="16"/>
              </w:rPr>
              <w:t>い</w:t>
            </w:r>
            <w:r w:rsidRPr="0083029C">
              <w:rPr>
                <w:sz w:val="16"/>
                <w:szCs w:val="16"/>
              </w:rPr>
              <w:t>)</w:t>
            </w:r>
            <w:r w:rsidRPr="0083029C">
              <w:rPr>
                <w:rFonts w:cs="ＭＳ 明朝" w:hint="eastAsia"/>
                <w:sz w:val="16"/>
                <w:szCs w:val="16"/>
              </w:rPr>
              <w:t>欄に掲げる建築材料の区分に応じ、それぞれ同表</w:t>
            </w:r>
            <w:r w:rsidRPr="0083029C">
              <w:rPr>
                <w:sz w:val="16"/>
                <w:szCs w:val="16"/>
              </w:rPr>
              <w:t>(</w:t>
            </w:r>
            <w:r w:rsidRPr="0083029C">
              <w:rPr>
                <w:rFonts w:cs="ＭＳ 明朝" w:hint="eastAsia"/>
                <w:sz w:val="16"/>
                <w:szCs w:val="16"/>
              </w:rPr>
              <w:t>ろ</w:t>
            </w:r>
            <w:r w:rsidRPr="0083029C">
              <w:rPr>
                <w:sz w:val="16"/>
                <w:szCs w:val="16"/>
              </w:rPr>
              <w:t>)</w:t>
            </w:r>
            <w:r w:rsidRPr="0083029C">
              <w:rPr>
                <w:rFonts w:cs="ＭＳ 明朝" w:hint="eastAsia"/>
                <w:sz w:val="16"/>
                <w:szCs w:val="16"/>
              </w:rPr>
              <w:t>欄に掲げる検査項目について、同表</w:t>
            </w:r>
            <w:r w:rsidRPr="0083029C">
              <w:rPr>
                <w:sz w:val="16"/>
                <w:szCs w:val="16"/>
              </w:rPr>
              <w:t>(</w:t>
            </w:r>
            <w:r w:rsidRPr="0083029C">
              <w:rPr>
                <w:rFonts w:cs="ＭＳ 明朝" w:hint="eastAsia"/>
                <w:sz w:val="16"/>
                <w:szCs w:val="16"/>
              </w:rPr>
              <w:t>は</w:t>
            </w:r>
            <w:r w:rsidRPr="0083029C">
              <w:rPr>
                <w:sz w:val="16"/>
                <w:szCs w:val="16"/>
              </w:rPr>
              <w:t>)</w:t>
            </w:r>
            <w:r w:rsidRPr="0083029C">
              <w:rPr>
                <w:rFonts w:cs="ＭＳ 明朝" w:hint="eastAsia"/>
                <w:sz w:val="16"/>
                <w:szCs w:val="16"/>
              </w:rPr>
              <w:t>欄に掲げる検査方法により検査が行われていること。</w:t>
            </w:r>
          </w:p>
          <w:p w:rsidR="00006407" w:rsidRDefault="00006407" w:rsidP="00973EE4">
            <w:pPr>
              <w:spacing w:line="200" w:lineRule="exact"/>
              <w:ind w:leftChars="200" w:left="580" w:hangingChars="100" w:hanging="160"/>
              <w:rPr>
                <w:rFonts w:cs="ＭＳ 明朝"/>
                <w:sz w:val="16"/>
                <w:szCs w:val="16"/>
              </w:rPr>
            </w:pPr>
            <w:r w:rsidRPr="0083029C">
              <w:rPr>
                <w:rFonts w:cs="ＭＳ 明朝" w:hint="eastAsia"/>
                <w:sz w:val="16"/>
                <w:szCs w:val="16"/>
              </w:rPr>
              <w:t>三　別表第二の</w:t>
            </w:r>
            <w:r w:rsidRPr="0083029C">
              <w:rPr>
                <w:sz w:val="16"/>
                <w:szCs w:val="16"/>
              </w:rPr>
              <w:t>(</w:t>
            </w:r>
            <w:r w:rsidRPr="0083029C">
              <w:rPr>
                <w:rFonts w:cs="ＭＳ 明朝" w:hint="eastAsia"/>
                <w:sz w:val="16"/>
                <w:szCs w:val="16"/>
              </w:rPr>
              <w:t>ろ</w:t>
            </w:r>
            <w:r w:rsidRPr="0083029C">
              <w:rPr>
                <w:sz w:val="16"/>
                <w:szCs w:val="16"/>
              </w:rPr>
              <w:t>)</w:t>
            </w:r>
            <w:r w:rsidRPr="0083029C">
              <w:rPr>
                <w:rFonts w:cs="ＭＳ 明朝" w:hint="eastAsia"/>
                <w:sz w:val="16"/>
                <w:szCs w:val="16"/>
              </w:rPr>
              <w:t>欄に掲げる品質基準に適合するよう、適切な方法により、製造、運搬及び保管がなされていること。</w:t>
            </w:r>
          </w:p>
          <w:p w:rsidR="008F7C72" w:rsidRPr="0083029C" w:rsidRDefault="008F7C72" w:rsidP="00973EE4">
            <w:pPr>
              <w:spacing w:line="200" w:lineRule="exact"/>
              <w:ind w:leftChars="200" w:left="580" w:hangingChars="100" w:hanging="160"/>
              <w:rPr>
                <w:rFonts w:cs="Times New Roman"/>
                <w:sz w:val="16"/>
                <w:szCs w:val="16"/>
              </w:rPr>
            </w:pPr>
            <w:r>
              <w:rPr>
                <w:rFonts w:cs="ＭＳ 明朝" w:hint="eastAsia"/>
                <w:sz w:val="16"/>
                <w:szCs w:val="16"/>
              </w:rPr>
              <w:t>四</w:t>
            </w:r>
            <w:r>
              <w:rPr>
                <w:rFonts w:cs="ＭＳ 明朝"/>
                <w:sz w:val="16"/>
                <w:szCs w:val="16"/>
              </w:rPr>
              <w:t>～六　（</w:t>
            </w:r>
            <w:r>
              <w:rPr>
                <w:rFonts w:cs="ＭＳ 明朝" w:hint="eastAsia"/>
                <w:sz w:val="16"/>
                <w:szCs w:val="16"/>
              </w:rPr>
              <w:t>略</w:t>
            </w:r>
            <w:r>
              <w:rPr>
                <w:rFonts w:cs="ＭＳ 明朝"/>
                <w:sz w:val="16"/>
                <w:szCs w:val="16"/>
              </w:rPr>
              <w:t>）</w:t>
            </w:r>
          </w:p>
          <w:p w:rsidR="00006407" w:rsidRPr="0083029C" w:rsidRDefault="00006407" w:rsidP="00973EE4">
            <w:pPr>
              <w:spacing w:line="200" w:lineRule="exact"/>
              <w:ind w:leftChars="100" w:left="370" w:hangingChars="100" w:hanging="160"/>
              <w:rPr>
                <w:rFonts w:cs="Times New Roman"/>
                <w:sz w:val="16"/>
                <w:szCs w:val="16"/>
              </w:rPr>
            </w:pPr>
            <w:r w:rsidRPr="0083029C">
              <w:rPr>
                <w:rFonts w:cs="ＭＳ 明朝" w:hint="eastAsia"/>
                <w:sz w:val="16"/>
                <w:szCs w:val="16"/>
              </w:rPr>
              <w:t>２　（略）</w:t>
            </w:r>
          </w:p>
          <w:p w:rsidR="00006407" w:rsidRPr="0083029C" w:rsidRDefault="00006407" w:rsidP="0083029C">
            <w:pPr>
              <w:spacing w:line="200" w:lineRule="exact"/>
              <w:rPr>
                <w:rFonts w:cs="Times New Roman"/>
                <w:sz w:val="16"/>
                <w:szCs w:val="16"/>
              </w:rPr>
            </w:pPr>
            <w:r w:rsidRPr="0083029C">
              <w:rPr>
                <w:rFonts w:cs="ＭＳ 明朝" w:hint="eastAsia"/>
                <w:sz w:val="16"/>
                <w:szCs w:val="16"/>
              </w:rPr>
              <w:t>別表第二（品質基準及びその測定方法等）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6"/>
              <w:gridCol w:w="5528"/>
              <w:gridCol w:w="1016"/>
            </w:tblGrid>
            <w:tr w:rsidR="00006407" w:rsidRPr="0083029C">
              <w:tc>
                <w:tcPr>
                  <w:tcW w:w="1446" w:type="dxa"/>
                  <w:tcBorders>
                    <w:top w:val="single" w:sz="4" w:space="0" w:color="auto"/>
                    <w:left w:val="single" w:sz="4" w:space="0" w:color="auto"/>
                    <w:bottom w:val="single" w:sz="4" w:space="0" w:color="auto"/>
                    <w:right w:val="single" w:sz="4" w:space="0" w:color="auto"/>
                  </w:tcBorders>
                </w:tcPr>
                <w:p w:rsidR="00006407" w:rsidRPr="0083029C" w:rsidRDefault="00006407" w:rsidP="0083029C">
                  <w:pPr>
                    <w:spacing w:line="200" w:lineRule="exact"/>
                    <w:jc w:val="center"/>
                    <w:rPr>
                      <w:rFonts w:cs="Times New Roman"/>
                      <w:sz w:val="16"/>
                      <w:szCs w:val="16"/>
                    </w:rPr>
                  </w:pPr>
                  <w:r w:rsidRPr="0083029C">
                    <w:rPr>
                      <w:sz w:val="16"/>
                      <w:szCs w:val="16"/>
                    </w:rPr>
                    <w:t>(</w:t>
                  </w:r>
                  <w:r w:rsidRPr="0083029C">
                    <w:rPr>
                      <w:rFonts w:cs="ＭＳ 明朝" w:hint="eastAsia"/>
                      <w:sz w:val="16"/>
                      <w:szCs w:val="16"/>
                    </w:rPr>
                    <w:t>い）</w:t>
                  </w:r>
                </w:p>
              </w:tc>
              <w:tc>
                <w:tcPr>
                  <w:tcW w:w="5528" w:type="dxa"/>
                  <w:tcBorders>
                    <w:top w:val="single" w:sz="4" w:space="0" w:color="auto"/>
                    <w:left w:val="single" w:sz="4" w:space="0" w:color="auto"/>
                    <w:bottom w:val="single" w:sz="4" w:space="0" w:color="auto"/>
                    <w:right w:val="single" w:sz="4" w:space="0" w:color="auto"/>
                  </w:tcBorders>
                </w:tcPr>
                <w:p w:rsidR="00006407" w:rsidRPr="0083029C" w:rsidRDefault="00006407" w:rsidP="0083029C">
                  <w:pPr>
                    <w:spacing w:line="200" w:lineRule="exact"/>
                    <w:jc w:val="center"/>
                    <w:rPr>
                      <w:rFonts w:cs="Times New Roman"/>
                      <w:sz w:val="16"/>
                      <w:szCs w:val="16"/>
                    </w:rPr>
                  </w:pPr>
                  <w:r w:rsidRPr="0083029C">
                    <w:rPr>
                      <w:sz w:val="16"/>
                      <w:szCs w:val="16"/>
                    </w:rPr>
                    <w:t>(</w:t>
                  </w:r>
                  <w:r w:rsidRPr="0083029C">
                    <w:rPr>
                      <w:rFonts w:cs="ＭＳ 明朝" w:hint="eastAsia"/>
                      <w:sz w:val="16"/>
                      <w:szCs w:val="16"/>
                    </w:rPr>
                    <w:t>ろ）</w:t>
                  </w:r>
                </w:p>
              </w:tc>
              <w:tc>
                <w:tcPr>
                  <w:tcW w:w="1016" w:type="dxa"/>
                  <w:tcBorders>
                    <w:top w:val="single" w:sz="4" w:space="0" w:color="auto"/>
                    <w:left w:val="single" w:sz="4" w:space="0" w:color="auto"/>
                    <w:bottom w:val="single" w:sz="4" w:space="0" w:color="auto"/>
                    <w:right w:val="single" w:sz="4" w:space="0" w:color="auto"/>
                  </w:tcBorders>
                </w:tcPr>
                <w:p w:rsidR="00006407" w:rsidRPr="0083029C" w:rsidRDefault="00006407" w:rsidP="0083029C">
                  <w:pPr>
                    <w:spacing w:line="200" w:lineRule="exact"/>
                    <w:jc w:val="center"/>
                    <w:rPr>
                      <w:sz w:val="16"/>
                      <w:szCs w:val="16"/>
                    </w:rPr>
                  </w:pPr>
                  <w:r w:rsidRPr="0083029C">
                    <w:rPr>
                      <w:sz w:val="16"/>
                      <w:szCs w:val="16"/>
                    </w:rPr>
                    <w:t>(</w:t>
                  </w:r>
                  <w:r w:rsidRPr="0083029C">
                    <w:rPr>
                      <w:rFonts w:cs="ＭＳ 明朝" w:hint="eastAsia"/>
                      <w:sz w:val="16"/>
                      <w:szCs w:val="16"/>
                    </w:rPr>
                    <w:t>は</w:t>
                  </w:r>
                  <w:r w:rsidRPr="0083029C">
                    <w:rPr>
                      <w:sz w:val="16"/>
                      <w:szCs w:val="16"/>
                    </w:rPr>
                    <w:t>)</w:t>
                  </w:r>
                </w:p>
              </w:tc>
            </w:tr>
            <w:tr w:rsidR="00006407" w:rsidRPr="0083029C">
              <w:tc>
                <w:tcPr>
                  <w:tcW w:w="1446" w:type="dxa"/>
                  <w:tcBorders>
                    <w:top w:val="single" w:sz="4" w:space="0" w:color="auto"/>
                    <w:left w:val="single" w:sz="4" w:space="0" w:color="auto"/>
                    <w:bottom w:val="single" w:sz="4" w:space="0" w:color="auto"/>
                    <w:right w:val="single" w:sz="4" w:space="0" w:color="auto"/>
                  </w:tcBorders>
                </w:tcPr>
                <w:p w:rsidR="00006407" w:rsidRPr="0083029C" w:rsidRDefault="00006407" w:rsidP="0083029C">
                  <w:pPr>
                    <w:spacing w:line="200" w:lineRule="exact"/>
                    <w:jc w:val="center"/>
                    <w:rPr>
                      <w:rFonts w:cs="Times New Roman"/>
                      <w:sz w:val="16"/>
                      <w:szCs w:val="16"/>
                    </w:rPr>
                  </w:pPr>
                  <w:r w:rsidRPr="0083029C">
                    <w:rPr>
                      <w:rFonts w:cs="ＭＳ 明朝" w:hint="eastAsia"/>
                      <w:sz w:val="16"/>
                      <w:szCs w:val="16"/>
                    </w:rPr>
                    <w:t>建築材料の区分</w:t>
                  </w:r>
                </w:p>
              </w:tc>
              <w:tc>
                <w:tcPr>
                  <w:tcW w:w="5528" w:type="dxa"/>
                  <w:tcBorders>
                    <w:top w:val="single" w:sz="4" w:space="0" w:color="auto"/>
                    <w:left w:val="single" w:sz="4" w:space="0" w:color="auto"/>
                    <w:bottom w:val="single" w:sz="4" w:space="0" w:color="auto"/>
                    <w:right w:val="single" w:sz="4" w:space="0" w:color="auto"/>
                  </w:tcBorders>
                </w:tcPr>
                <w:p w:rsidR="00006407" w:rsidRPr="0083029C" w:rsidRDefault="00006407" w:rsidP="0083029C">
                  <w:pPr>
                    <w:spacing w:line="200" w:lineRule="exact"/>
                    <w:jc w:val="center"/>
                    <w:rPr>
                      <w:rFonts w:cs="Times New Roman"/>
                      <w:sz w:val="16"/>
                      <w:szCs w:val="16"/>
                    </w:rPr>
                  </w:pPr>
                  <w:r w:rsidRPr="0083029C">
                    <w:rPr>
                      <w:rFonts w:cs="ＭＳ 明朝" w:hint="eastAsia"/>
                      <w:sz w:val="16"/>
                      <w:szCs w:val="16"/>
                    </w:rPr>
                    <w:t>品質基準</w:t>
                  </w:r>
                </w:p>
              </w:tc>
              <w:tc>
                <w:tcPr>
                  <w:tcW w:w="1016" w:type="dxa"/>
                  <w:tcBorders>
                    <w:top w:val="single" w:sz="4" w:space="0" w:color="auto"/>
                    <w:left w:val="single" w:sz="4" w:space="0" w:color="auto"/>
                    <w:bottom w:val="single" w:sz="4" w:space="0" w:color="auto"/>
                    <w:right w:val="single" w:sz="4" w:space="0" w:color="auto"/>
                  </w:tcBorders>
                </w:tcPr>
                <w:p w:rsidR="00006407" w:rsidRPr="0083029C" w:rsidRDefault="00006407" w:rsidP="0083029C">
                  <w:pPr>
                    <w:spacing w:line="200" w:lineRule="exact"/>
                    <w:jc w:val="center"/>
                    <w:rPr>
                      <w:rFonts w:cs="Times New Roman"/>
                      <w:sz w:val="16"/>
                      <w:szCs w:val="16"/>
                    </w:rPr>
                  </w:pPr>
                  <w:r w:rsidRPr="0083029C">
                    <w:rPr>
                      <w:rFonts w:cs="ＭＳ 明朝" w:hint="eastAsia"/>
                      <w:sz w:val="16"/>
                      <w:szCs w:val="16"/>
                    </w:rPr>
                    <w:t>測定方法等</w:t>
                  </w:r>
                </w:p>
              </w:tc>
            </w:tr>
            <w:tr w:rsidR="00006407" w:rsidRPr="0083029C">
              <w:tc>
                <w:tcPr>
                  <w:tcW w:w="1446" w:type="dxa"/>
                  <w:vMerge w:val="restart"/>
                  <w:tcBorders>
                    <w:top w:val="single" w:sz="4" w:space="0" w:color="auto"/>
                    <w:left w:val="single" w:sz="4" w:space="0" w:color="auto"/>
                    <w:bottom w:val="single" w:sz="4" w:space="0" w:color="auto"/>
                    <w:right w:val="single" w:sz="4" w:space="0" w:color="auto"/>
                  </w:tcBorders>
                </w:tcPr>
                <w:p w:rsidR="00006407" w:rsidRPr="0083029C" w:rsidRDefault="00006407" w:rsidP="0083029C">
                  <w:pPr>
                    <w:spacing w:line="200" w:lineRule="exact"/>
                    <w:rPr>
                      <w:rFonts w:cs="Times New Roman"/>
                      <w:sz w:val="16"/>
                      <w:szCs w:val="16"/>
                    </w:rPr>
                  </w:pPr>
                  <w:r w:rsidRPr="0083029C">
                    <w:rPr>
                      <w:rFonts w:cs="ＭＳ 明朝" w:hint="eastAsia"/>
                      <w:sz w:val="16"/>
                      <w:szCs w:val="16"/>
                    </w:rPr>
                    <w:t>第一第二十号に掲げる建築材料</w:t>
                  </w:r>
                </w:p>
              </w:tc>
              <w:tc>
                <w:tcPr>
                  <w:tcW w:w="5528" w:type="dxa"/>
                  <w:tcBorders>
                    <w:top w:val="single" w:sz="4" w:space="0" w:color="auto"/>
                    <w:left w:val="single" w:sz="4" w:space="0" w:color="auto"/>
                    <w:bottom w:val="single" w:sz="4" w:space="0" w:color="auto"/>
                    <w:right w:val="single" w:sz="4" w:space="0" w:color="auto"/>
                  </w:tcBorders>
                </w:tcPr>
                <w:p w:rsidR="00006407" w:rsidRPr="0083029C" w:rsidRDefault="00006407" w:rsidP="0083029C">
                  <w:pPr>
                    <w:spacing w:line="200" w:lineRule="exact"/>
                    <w:rPr>
                      <w:rFonts w:cs="Times New Roman"/>
                      <w:sz w:val="16"/>
                      <w:szCs w:val="16"/>
                    </w:rPr>
                  </w:pPr>
                  <w:r w:rsidRPr="0083029C">
                    <w:rPr>
                      <w:rFonts w:cs="ＭＳ 明朝" w:hint="eastAsia"/>
                      <w:sz w:val="16"/>
                      <w:szCs w:val="16"/>
                    </w:rPr>
                    <w:t>一　密度及び粘</w:t>
                  </w:r>
                  <w:r w:rsidR="008F7C72">
                    <w:rPr>
                      <w:rFonts w:cs="ＭＳ 明朝" w:hint="eastAsia"/>
                      <w:sz w:val="16"/>
                      <w:szCs w:val="16"/>
                    </w:rPr>
                    <w:t>度</w:t>
                  </w:r>
                  <w:r w:rsidRPr="0083029C">
                    <w:rPr>
                      <w:rFonts w:cs="ＭＳ 明朝" w:hint="eastAsia"/>
                      <w:sz w:val="16"/>
                      <w:szCs w:val="16"/>
                    </w:rPr>
                    <w:t>の基準値が定められていること。</w:t>
                  </w:r>
                </w:p>
              </w:tc>
              <w:tc>
                <w:tcPr>
                  <w:tcW w:w="1016" w:type="dxa"/>
                  <w:tcBorders>
                    <w:top w:val="single" w:sz="4" w:space="0" w:color="auto"/>
                    <w:left w:val="single" w:sz="4" w:space="0" w:color="auto"/>
                    <w:bottom w:val="single" w:sz="4" w:space="0" w:color="auto"/>
                    <w:right w:val="single" w:sz="4" w:space="0" w:color="auto"/>
                  </w:tcBorders>
                </w:tcPr>
                <w:p w:rsidR="00006407" w:rsidRPr="0083029C" w:rsidRDefault="00006407" w:rsidP="0083029C">
                  <w:pPr>
                    <w:spacing w:line="200" w:lineRule="exact"/>
                    <w:jc w:val="center"/>
                    <w:rPr>
                      <w:rFonts w:cs="Times New Roman"/>
                      <w:sz w:val="16"/>
                      <w:szCs w:val="16"/>
                    </w:rPr>
                  </w:pPr>
                  <w:r w:rsidRPr="0083029C">
                    <w:rPr>
                      <w:rFonts w:cs="ＭＳ 明朝" w:hint="eastAsia"/>
                      <w:sz w:val="16"/>
                      <w:szCs w:val="16"/>
                    </w:rPr>
                    <w:t>（略）</w:t>
                  </w:r>
                </w:p>
              </w:tc>
            </w:tr>
            <w:tr w:rsidR="00006407" w:rsidRPr="0083029C">
              <w:tc>
                <w:tcPr>
                  <w:tcW w:w="1446" w:type="dxa"/>
                  <w:vMerge/>
                  <w:tcBorders>
                    <w:top w:val="single" w:sz="4" w:space="0" w:color="auto"/>
                    <w:left w:val="single" w:sz="4" w:space="0" w:color="auto"/>
                    <w:bottom w:val="single" w:sz="4" w:space="0" w:color="auto"/>
                    <w:right w:val="single" w:sz="4" w:space="0" w:color="auto"/>
                  </w:tcBorders>
                </w:tcPr>
                <w:p w:rsidR="00006407" w:rsidRPr="0083029C" w:rsidRDefault="00006407" w:rsidP="0083029C">
                  <w:pPr>
                    <w:spacing w:line="200" w:lineRule="exact"/>
                    <w:rPr>
                      <w:rFonts w:cs="Times New Roman"/>
                      <w:sz w:val="16"/>
                      <w:szCs w:val="16"/>
                    </w:rPr>
                  </w:pPr>
                </w:p>
              </w:tc>
              <w:tc>
                <w:tcPr>
                  <w:tcW w:w="5528" w:type="dxa"/>
                  <w:tcBorders>
                    <w:top w:val="single" w:sz="4" w:space="0" w:color="auto"/>
                    <w:left w:val="single" w:sz="4" w:space="0" w:color="auto"/>
                    <w:bottom w:val="single" w:sz="4" w:space="0" w:color="auto"/>
                    <w:right w:val="single" w:sz="4" w:space="0" w:color="auto"/>
                  </w:tcBorders>
                </w:tcPr>
                <w:p w:rsidR="00006407" w:rsidRPr="0083029C" w:rsidRDefault="00006407" w:rsidP="0083029C">
                  <w:pPr>
                    <w:spacing w:line="200" w:lineRule="exact"/>
                    <w:rPr>
                      <w:rFonts w:cs="Times New Roman"/>
                      <w:sz w:val="16"/>
                      <w:szCs w:val="16"/>
                    </w:rPr>
                  </w:pPr>
                  <w:r w:rsidRPr="0083029C">
                    <w:rPr>
                      <w:rFonts w:cs="ＭＳ 明朝" w:hint="eastAsia"/>
                      <w:sz w:val="16"/>
                      <w:szCs w:val="16"/>
                    </w:rPr>
                    <w:t>二　塗布量の下限の基準値及び塗布方法が定められていること。</w:t>
                  </w:r>
                </w:p>
              </w:tc>
              <w:tc>
                <w:tcPr>
                  <w:tcW w:w="1016" w:type="dxa"/>
                  <w:tcBorders>
                    <w:top w:val="single" w:sz="4" w:space="0" w:color="auto"/>
                    <w:left w:val="single" w:sz="4" w:space="0" w:color="auto"/>
                    <w:bottom w:val="single" w:sz="4" w:space="0" w:color="auto"/>
                    <w:right w:val="single" w:sz="4" w:space="0" w:color="auto"/>
                  </w:tcBorders>
                </w:tcPr>
                <w:p w:rsidR="00006407" w:rsidRPr="0083029C" w:rsidRDefault="00006407" w:rsidP="0083029C">
                  <w:pPr>
                    <w:spacing w:line="200" w:lineRule="exact"/>
                    <w:jc w:val="center"/>
                    <w:rPr>
                      <w:rFonts w:cs="Times New Roman"/>
                      <w:sz w:val="16"/>
                      <w:szCs w:val="16"/>
                    </w:rPr>
                  </w:pPr>
                  <w:r w:rsidRPr="0083029C">
                    <w:rPr>
                      <w:rFonts w:cs="ＭＳ 明朝" w:hint="eastAsia"/>
                      <w:sz w:val="16"/>
                      <w:szCs w:val="16"/>
                    </w:rPr>
                    <w:t>（略）</w:t>
                  </w:r>
                </w:p>
              </w:tc>
            </w:tr>
            <w:tr w:rsidR="00006407" w:rsidRPr="0083029C">
              <w:tc>
                <w:tcPr>
                  <w:tcW w:w="1446" w:type="dxa"/>
                  <w:vMerge/>
                  <w:tcBorders>
                    <w:top w:val="single" w:sz="4" w:space="0" w:color="auto"/>
                    <w:left w:val="single" w:sz="4" w:space="0" w:color="auto"/>
                    <w:bottom w:val="single" w:sz="4" w:space="0" w:color="auto"/>
                    <w:right w:val="single" w:sz="4" w:space="0" w:color="auto"/>
                  </w:tcBorders>
                </w:tcPr>
                <w:p w:rsidR="00006407" w:rsidRPr="0083029C" w:rsidRDefault="00006407" w:rsidP="0083029C">
                  <w:pPr>
                    <w:spacing w:line="200" w:lineRule="exact"/>
                    <w:rPr>
                      <w:rFonts w:cs="Times New Roman"/>
                      <w:sz w:val="16"/>
                      <w:szCs w:val="16"/>
                    </w:rPr>
                  </w:pPr>
                </w:p>
              </w:tc>
              <w:tc>
                <w:tcPr>
                  <w:tcW w:w="5528" w:type="dxa"/>
                  <w:tcBorders>
                    <w:top w:val="single" w:sz="4" w:space="0" w:color="auto"/>
                    <w:left w:val="single" w:sz="4" w:space="0" w:color="auto"/>
                    <w:bottom w:val="single" w:sz="4" w:space="0" w:color="auto"/>
                    <w:right w:val="single" w:sz="4" w:space="0" w:color="auto"/>
                  </w:tcBorders>
                </w:tcPr>
                <w:p w:rsidR="00006407" w:rsidRPr="0083029C" w:rsidRDefault="00006407" w:rsidP="00973EE4">
                  <w:pPr>
                    <w:spacing w:line="200" w:lineRule="exact"/>
                    <w:ind w:left="160" w:hangingChars="100" w:hanging="160"/>
                    <w:rPr>
                      <w:rFonts w:cs="Times New Roman"/>
                      <w:sz w:val="16"/>
                      <w:szCs w:val="16"/>
                    </w:rPr>
                  </w:pPr>
                  <w:r w:rsidRPr="0083029C">
                    <w:rPr>
                      <w:rFonts w:cs="ＭＳ 明朝" w:hint="eastAsia"/>
                      <w:sz w:val="16"/>
                      <w:szCs w:val="16"/>
                    </w:rPr>
                    <w:t>三　石綿飛散防止剤を塗布した建築材料に空調機器等による風圧を加えた際に、当該建築材料からの繊維の飛散が認められないこと。</w:t>
                  </w:r>
                </w:p>
              </w:tc>
              <w:tc>
                <w:tcPr>
                  <w:tcW w:w="1016" w:type="dxa"/>
                  <w:tcBorders>
                    <w:top w:val="single" w:sz="4" w:space="0" w:color="auto"/>
                    <w:left w:val="single" w:sz="4" w:space="0" w:color="auto"/>
                    <w:bottom w:val="single" w:sz="4" w:space="0" w:color="auto"/>
                    <w:right w:val="single" w:sz="4" w:space="0" w:color="auto"/>
                  </w:tcBorders>
                </w:tcPr>
                <w:p w:rsidR="00006407" w:rsidRPr="0083029C" w:rsidRDefault="00006407" w:rsidP="0083029C">
                  <w:pPr>
                    <w:spacing w:line="200" w:lineRule="exact"/>
                    <w:jc w:val="center"/>
                    <w:rPr>
                      <w:rFonts w:cs="Times New Roman"/>
                      <w:sz w:val="16"/>
                      <w:szCs w:val="16"/>
                    </w:rPr>
                  </w:pPr>
                  <w:r w:rsidRPr="0083029C">
                    <w:rPr>
                      <w:rFonts w:cs="ＭＳ 明朝" w:hint="eastAsia"/>
                      <w:sz w:val="16"/>
                      <w:szCs w:val="16"/>
                    </w:rPr>
                    <w:t>（略）</w:t>
                  </w:r>
                </w:p>
              </w:tc>
            </w:tr>
            <w:tr w:rsidR="00006407" w:rsidRPr="0083029C">
              <w:tc>
                <w:tcPr>
                  <w:tcW w:w="1446" w:type="dxa"/>
                  <w:vMerge/>
                  <w:tcBorders>
                    <w:top w:val="single" w:sz="4" w:space="0" w:color="auto"/>
                    <w:left w:val="single" w:sz="4" w:space="0" w:color="auto"/>
                    <w:bottom w:val="single" w:sz="4" w:space="0" w:color="auto"/>
                    <w:right w:val="single" w:sz="4" w:space="0" w:color="auto"/>
                  </w:tcBorders>
                </w:tcPr>
                <w:p w:rsidR="00006407" w:rsidRPr="0083029C" w:rsidRDefault="00006407" w:rsidP="0083029C">
                  <w:pPr>
                    <w:spacing w:line="200" w:lineRule="exact"/>
                    <w:rPr>
                      <w:rFonts w:cs="Times New Roman"/>
                      <w:sz w:val="16"/>
                      <w:szCs w:val="16"/>
                    </w:rPr>
                  </w:pPr>
                </w:p>
              </w:tc>
              <w:tc>
                <w:tcPr>
                  <w:tcW w:w="5528" w:type="dxa"/>
                  <w:tcBorders>
                    <w:top w:val="single" w:sz="4" w:space="0" w:color="auto"/>
                    <w:left w:val="single" w:sz="4" w:space="0" w:color="auto"/>
                    <w:bottom w:val="single" w:sz="4" w:space="0" w:color="auto"/>
                    <w:right w:val="single" w:sz="4" w:space="0" w:color="auto"/>
                  </w:tcBorders>
                </w:tcPr>
                <w:p w:rsidR="00006407" w:rsidRPr="0083029C" w:rsidRDefault="00006407" w:rsidP="00973EE4">
                  <w:pPr>
                    <w:spacing w:line="200" w:lineRule="exact"/>
                    <w:ind w:left="160" w:hangingChars="100" w:hanging="160"/>
                    <w:rPr>
                      <w:rFonts w:cs="Times New Roman"/>
                      <w:sz w:val="16"/>
                      <w:szCs w:val="16"/>
                    </w:rPr>
                  </w:pPr>
                  <w:r w:rsidRPr="0083029C">
                    <w:rPr>
                      <w:rFonts w:cs="ＭＳ 明朝" w:hint="eastAsia"/>
                      <w:sz w:val="16"/>
                      <w:szCs w:val="16"/>
                    </w:rPr>
                    <w:t>四　石綿飛散防止剤を塗布した建築材料に固形物が衝突した際に、その衝撃によって生じる飛散防止層（石綿飛散防止剤により被覆又は固着された当該建築材料の部分）のくぼみの深さが石綿飛散防止剤を塗布しない場合と比較して大きくなく、その衝撃による飛散防止層の脱落の発生がないこと。</w:t>
                  </w:r>
                </w:p>
              </w:tc>
              <w:tc>
                <w:tcPr>
                  <w:tcW w:w="1016" w:type="dxa"/>
                  <w:tcBorders>
                    <w:top w:val="single" w:sz="4" w:space="0" w:color="auto"/>
                    <w:left w:val="single" w:sz="4" w:space="0" w:color="auto"/>
                    <w:bottom w:val="single" w:sz="4" w:space="0" w:color="auto"/>
                    <w:right w:val="single" w:sz="4" w:space="0" w:color="auto"/>
                  </w:tcBorders>
                </w:tcPr>
                <w:p w:rsidR="00006407" w:rsidRPr="0083029C" w:rsidRDefault="00006407" w:rsidP="0083029C">
                  <w:pPr>
                    <w:spacing w:line="200" w:lineRule="exact"/>
                    <w:jc w:val="center"/>
                    <w:rPr>
                      <w:rFonts w:cs="Times New Roman"/>
                      <w:sz w:val="16"/>
                      <w:szCs w:val="16"/>
                    </w:rPr>
                  </w:pPr>
                  <w:r w:rsidRPr="0083029C">
                    <w:rPr>
                      <w:rFonts w:cs="ＭＳ 明朝" w:hint="eastAsia"/>
                      <w:sz w:val="16"/>
                      <w:szCs w:val="16"/>
                    </w:rPr>
                    <w:t>（略）</w:t>
                  </w:r>
                </w:p>
              </w:tc>
            </w:tr>
            <w:tr w:rsidR="00006407" w:rsidRPr="0083029C">
              <w:tc>
                <w:tcPr>
                  <w:tcW w:w="1446" w:type="dxa"/>
                  <w:vMerge/>
                  <w:tcBorders>
                    <w:top w:val="single" w:sz="4" w:space="0" w:color="auto"/>
                    <w:left w:val="single" w:sz="4" w:space="0" w:color="auto"/>
                    <w:bottom w:val="single" w:sz="4" w:space="0" w:color="auto"/>
                    <w:right w:val="single" w:sz="4" w:space="0" w:color="auto"/>
                  </w:tcBorders>
                </w:tcPr>
                <w:p w:rsidR="00006407" w:rsidRPr="0083029C" w:rsidRDefault="00006407" w:rsidP="0083029C">
                  <w:pPr>
                    <w:spacing w:line="200" w:lineRule="exact"/>
                    <w:rPr>
                      <w:rFonts w:cs="Times New Roman"/>
                      <w:sz w:val="16"/>
                      <w:szCs w:val="16"/>
                    </w:rPr>
                  </w:pPr>
                </w:p>
              </w:tc>
              <w:tc>
                <w:tcPr>
                  <w:tcW w:w="5528" w:type="dxa"/>
                  <w:tcBorders>
                    <w:top w:val="single" w:sz="4" w:space="0" w:color="auto"/>
                    <w:left w:val="single" w:sz="4" w:space="0" w:color="auto"/>
                    <w:bottom w:val="single" w:sz="4" w:space="0" w:color="auto"/>
                    <w:right w:val="single" w:sz="4" w:space="0" w:color="auto"/>
                  </w:tcBorders>
                </w:tcPr>
                <w:p w:rsidR="00006407" w:rsidRPr="0083029C" w:rsidRDefault="00006407" w:rsidP="00973EE4">
                  <w:pPr>
                    <w:spacing w:line="200" w:lineRule="exact"/>
                    <w:ind w:left="160" w:hangingChars="100" w:hanging="160"/>
                    <w:rPr>
                      <w:rFonts w:cs="Times New Roman"/>
                      <w:sz w:val="16"/>
                      <w:szCs w:val="16"/>
                    </w:rPr>
                  </w:pPr>
                  <w:r w:rsidRPr="0083029C">
                    <w:rPr>
                      <w:rFonts w:cs="ＭＳ 明朝" w:hint="eastAsia"/>
                      <w:sz w:val="16"/>
                      <w:szCs w:val="16"/>
                    </w:rPr>
                    <w:t>五　石綿飛散防止剤を塗布した建築材料に引張力が作用した際に、飛散防止層に脱落又は損傷を発生させる付着強度の低下が認められないこと。</w:t>
                  </w:r>
                </w:p>
              </w:tc>
              <w:tc>
                <w:tcPr>
                  <w:tcW w:w="1016" w:type="dxa"/>
                  <w:tcBorders>
                    <w:top w:val="single" w:sz="4" w:space="0" w:color="auto"/>
                    <w:left w:val="single" w:sz="4" w:space="0" w:color="auto"/>
                    <w:bottom w:val="single" w:sz="4" w:space="0" w:color="auto"/>
                    <w:right w:val="single" w:sz="4" w:space="0" w:color="auto"/>
                  </w:tcBorders>
                </w:tcPr>
                <w:p w:rsidR="00006407" w:rsidRPr="0083029C" w:rsidRDefault="00006407" w:rsidP="0083029C">
                  <w:pPr>
                    <w:spacing w:line="200" w:lineRule="exact"/>
                    <w:jc w:val="center"/>
                    <w:rPr>
                      <w:rFonts w:cs="Times New Roman"/>
                      <w:sz w:val="16"/>
                      <w:szCs w:val="16"/>
                    </w:rPr>
                  </w:pPr>
                  <w:r w:rsidRPr="0083029C">
                    <w:rPr>
                      <w:rFonts w:cs="ＭＳ 明朝" w:hint="eastAsia"/>
                      <w:sz w:val="16"/>
                      <w:szCs w:val="16"/>
                    </w:rPr>
                    <w:t>（略）</w:t>
                  </w:r>
                </w:p>
              </w:tc>
            </w:tr>
          </w:tbl>
          <w:p w:rsidR="00006407" w:rsidRPr="0083029C" w:rsidRDefault="00006407" w:rsidP="0083029C">
            <w:pPr>
              <w:spacing w:line="200" w:lineRule="exact"/>
              <w:rPr>
                <w:rFonts w:cs="Times New Roman"/>
                <w:sz w:val="16"/>
                <w:szCs w:val="16"/>
              </w:rPr>
            </w:pPr>
            <w:r w:rsidRPr="0083029C">
              <w:rPr>
                <w:rFonts w:cs="ＭＳ 明朝" w:hint="eastAsia"/>
                <w:sz w:val="16"/>
                <w:szCs w:val="16"/>
              </w:rPr>
              <w:t>別表第三（検査項目及び検査方法）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6"/>
              <w:gridCol w:w="2410"/>
              <w:gridCol w:w="4134"/>
            </w:tblGrid>
            <w:tr w:rsidR="00006407" w:rsidRPr="0083029C">
              <w:tc>
                <w:tcPr>
                  <w:tcW w:w="1446" w:type="dxa"/>
                  <w:tcBorders>
                    <w:top w:val="single" w:sz="4" w:space="0" w:color="auto"/>
                    <w:left w:val="single" w:sz="4" w:space="0" w:color="auto"/>
                    <w:bottom w:val="single" w:sz="4" w:space="0" w:color="auto"/>
                    <w:right w:val="single" w:sz="4" w:space="0" w:color="auto"/>
                  </w:tcBorders>
                </w:tcPr>
                <w:p w:rsidR="00006407" w:rsidRPr="0083029C" w:rsidRDefault="00006407" w:rsidP="0083029C">
                  <w:pPr>
                    <w:spacing w:line="200" w:lineRule="exact"/>
                    <w:jc w:val="center"/>
                    <w:rPr>
                      <w:rFonts w:cs="Times New Roman"/>
                      <w:sz w:val="16"/>
                      <w:szCs w:val="16"/>
                    </w:rPr>
                  </w:pPr>
                  <w:r w:rsidRPr="0083029C">
                    <w:rPr>
                      <w:sz w:val="16"/>
                      <w:szCs w:val="16"/>
                    </w:rPr>
                    <w:t>(</w:t>
                  </w:r>
                  <w:r w:rsidRPr="0083029C">
                    <w:rPr>
                      <w:rFonts w:cs="ＭＳ 明朝" w:hint="eastAsia"/>
                      <w:sz w:val="16"/>
                      <w:szCs w:val="16"/>
                    </w:rPr>
                    <w:t>い）</w:t>
                  </w:r>
                </w:p>
              </w:tc>
              <w:tc>
                <w:tcPr>
                  <w:tcW w:w="2410" w:type="dxa"/>
                  <w:tcBorders>
                    <w:top w:val="single" w:sz="4" w:space="0" w:color="auto"/>
                    <w:left w:val="single" w:sz="4" w:space="0" w:color="auto"/>
                    <w:bottom w:val="single" w:sz="4" w:space="0" w:color="auto"/>
                    <w:right w:val="single" w:sz="4" w:space="0" w:color="auto"/>
                  </w:tcBorders>
                </w:tcPr>
                <w:p w:rsidR="00006407" w:rsidRPr="0083029C" w:rsidRDefault="00006407" w:rsidP="0083029C">
                  <w:pPr>
                    <w:spacing w:line="200" w:lineRule="exact"/>
                    <w:jc w:val="center"/>
                    <w:rPr>
                      <w:rFonts w:cs="Times New Roman"/>
                      <w:sz w:val="16"/>
                      <w:szCs w:val="16"/>
                    </w:rPr>
                  </w:pPr>
                  <w:r w:rsidRPr="0083029C">
                    <w:rPr>
                      <w:sz w:val="16"/>
                      <w:szCs w:val="16"/>
                    </w:rPr>
                    <w:t>(</w:t>
                  </w:r>
                  <w:r w:rsidRPr="0083029C">
                    <w:rPr>
                      <w:rFonts w:cs="ＭＳ 明朝" w:hint="eastAsia"/>
                      <w:sz w:val="16"/>
                      <w:szCs w:val="16"/>
                    </w:rPr>
                    <w:t>ろ）</w:t>
                  </w:r>
                </w:p>
              </w:tc>
              <w:tc>
                <w:tcPr>
                  <w:tcW w:w="4134" w:type="dxa"/>
                  <w:tcBorders>
                    <w:top w:val="single" w:sz="4" w:space="0" w:color="auto"/>
                    <w:left w:val="single" w:sz="4" w:space="0" w:color="auto"/>
                    <w:bottom w:val="single" w:sz="4" w:space="0" w:color="auto"/>
                    <w:right w:val="single" w:sz="4" w:space="0" w:color="auto"/>
                  </w:tcBorders>
                </w:tcPr>
                <w:p w:rsidR="00006407" w:rsidRPr="0083029C" w:rsidRDefault="00006407" w:rsidP="0083029C">
                  <w:pPr>
                    <w:spacing w:line="200" w:lineRule="exact"/>
                    <w:jc w:val="center"/>
                    <w:rPr>
                      <w:sz w:val="16"/>
                      <w:szCs w:val="16"/>
                    </w:rPr>
                  </w:pPr>
                  <w:r w:rsidRPr="0083029C">
                    <w:rPr>
                      <w:sz w:val="16"/>
                      <w:szCs w:val="16"/>
                    </w:rPr>
                    <w:t>(</w:t>
                  </w:r>
                  <w:r w:rsidRPr="0083029C">
                    <w:rPr>
                      <w:rFonts w:cs="ＭＳ 明朝" w:hint="eastAsia"/>
                      <w:sz w:val="16"/>
                      <w:szCs w:val="16"/>
                    </w:rPr>
                    <w:t>は</w:t>
                  </w:r>
                  <w:r w:rsidRPr="0083029C">
                    <w:rPr>
                      <w:sz w:val="16"/>
                      <w:szCs w:val="16"/>
                    </w:rPr>
                    <w:t>)</w:t>
                  </w:r>
                </w:p>
              </w:tc>
            </w:tr>
            <w:tr w:rsidR="00006407" w:rsidRPr="0083029C">
              <w:tc>
                <w:tcPr>
                  <w:tcW w:w="1446" w:type="dxa"/>
                  <w:tcBorders>
                    <w:top w:val="single" w:sz="4" w:space="0" w:color="auto"/>
                    <w:left w:val="single" w:sz="4" w:space="0" w:color="auto"/>
                    <w:bottom w:val="single" w:sz="4" w:space="0" w:color="auto"/>
                    <w:right w:val="single" w:sz="4" w:space="0" w:color="auto"/>
                  </w:tcBorders>
                </w:tcPr>
                <w:p w:rsidR="00006407" w:rsidRPr="0083029C" w:rsidRDefault="00006407" w:rsidP="0083029C">
                  <w:pPr>
                    <w:spacing w:line="200" w:lineRule="exact"/>
                    <w:jc w:val="center"/>
                    <w:rPr>
                      <w:rFonts w:cs="Times New Roman"/>
                      <w:sz w:val="16"/>
                      <w:szCs w:val="16"/>
                    </w:rPr>
                  </w:pPr>
                  <w:r w:rsidRPr="0083029C">
                    <w:rPr>
                      <w:rFonts w:cs="ＭＳ 明朝" w:hint="eastAsia"/>
                      <w:sz w:val="16"/>
                      <w:szCs w:val="16"/>
                    </w:rPr>
                    <w:t>建築材料の区分</w:t>
                  </w:r>
                </w:p>
              </w:tc>
              <w:tc>
                <w:tcPr>
                  <w:tcW w:w="2410" w:type="dxa"/>
                  <w:tcBorders>
                    <w:top w:val="single" w:sz="4" w:space="0" w:color="auto"/>
                    <w:left w:val="single" w:sz="4" w:space="0" w:color="auto"/>
                    <w:bottom w:val="single" w:sz="4" w:space="0" w:color="auto"/>
                    <w:right w:val="single" w:sz="4" w:space="0" w:color="auto"/>
                  </w:tcBorders>
                </w:tcPr>
                <w:p w:rsidR="00006407" w:rsidRPr="0083029C" w:rsidRDefault="00006407" w:rsidP="0083029C">
                  <w:pPr>
                    <w:spacing w:line="200" w:lineRule="exact"/>
                    <w:jc w:val="center"/>
                    <w:rPr>
                      <w:rFonts w:cs="Times New Roman"/>
                      <w:sz w:val="16"/>
                      <w:szCs w:val="16"/>
                    </w:rPr>
                  </w:pPr>
                  <w:r w:rsidRPr="0083029C">
                    <w:rPr>
                      <w:rFonts w:cs="ＭＳ 明朝" w:hint="eastAsia"/>
                      <w:sz w:val="16"/>
                      <w:szCs w:val="16"/>
                    </w:rPr>
                    <w:t>検査項目</w:t>
                  </w:r>
                </w:p>
              </w:tc>
              <w:tc>
                <w:tcPr>
                  <w:tcW w:w="4134" w:type="dxa"/>
                  <w:tcBorders>
                    <w:top w:val="single" w:sz="4" w:space="0" w:color="auto"/>
                    <w:left w:val="single" w:sz="4" w:space="0" w:color="auto"/>
                    <w:bottom w:val="single" w:sz="4" w:space="0" w:color="auto"/>
                    <w:right w:val="single" w:sz="4" w:space="0" w:color="auto"/>
                  </w:tcBorders>
                </w:tcPr>
                <w:p w:rsidR="00006407" w:rsidRPr="0083029C" w:rsidRDefault="00006407" w:rsidP="0083029C">
                  <w:pPr>
                    <w:spacing w:line="200" w:lineRule="exact"/>
                    <w:jc w:val="center"/>
                    <w:rPr>
                      <w:rFonts w:cs="Times New Roman"/>
                      <w:sz w:val="16"/>
                      <w:szCs w:val="16"/>
                    </w:rPr>
                  </w:pPr>
                  <w:r w:rsidRPr="0083029C">
                    <w:rPr>
                      <w:rFonts w:cs="ＭＳ 明朝" w:hint="eastAsia"/>
                      <w:sz w:val="16"/>
                      <w:szCs w:val="16"/>
                    </w:rPr>
                    <w:t>検査方法</w:t>
                  </w:r>
                </w:p>
              </w:tc>
            </w:tr>
            <w:tr w:rsidR="00006407" w:rsidRPr="0083029C">
              <w:tc>
                <w:tcPr>
                  <w:tcW w:w="1446" w:type="dxa"/>
                  <w:tcBorders>
                    <w:top w:val="single" w:sz="4" w:space="0" w:color="auto"/>
                    <w:left w:val="single" w:sz="4" w:space="0" w:color="auto"/>
                    <w:bottom w:val="single" w:sz="4" w:space="0" w:color="auto"/>
                    <w:right w:val="single" w:sz="4" w:space="0" w:color="auto"/>
                  </w:tcBorders>
                </w:tcPr>
                <w:p w:rsidR="00006407" w:rsidRPr="0083029C" w:rsidRDefault="00006407" w:rsidP="0083029C">
                  <w:pPr>
                    <w:spacing w:line="200" w:lineRule="exact"/>
                    <w:rPr>
                      <w:rFonts w:cs="Times New Roman"/>
                      <w:sz w:val="16"/>
                      <w:szCs w:val="16"/>
                    </w:rPr>
                  </w:pPr>
                  <w:r w:rsidRPr="0083029C">
                    <w:rPr>
                      <w:rFonts w:cs="ＭＳ 明朝" w:hint="eastAsia"/>
                      <w:sz w:val="16"/>
                      <w:szCs w:val="16"/>
                    </w:rPr>
                    <w:t>第一第二十号に掲げる建築材料</w:t>
                  </w:r>
                </w:p>
              </w:tc>
              <w:tc>
                <w:tcPr>
                  <w:tcW w:w="2410" w:type="dxa"/>
                  <w:tcBorders>
                    <w:top w:val="single" w:sz="4" w:space="0" w:color="auto"/>
                    <w:left w:val="single" w:sz="4" w:space="0" w:color="auto"/>
                    <w:bottom w:val="single" w:sz="4" w:space="0" w:color="auto"/>
                    <w:right w:val="single" w:sz="4" w:space="0" w:color="auto"/>
                  </w:tcBorders>
                </w:tcPr>
                <w:p w:rsidR="00006407" w:rsidRPr="0083029C" w:rsidRDefault="00006407" w:rsidP="0083029C">
                  <w:pPr>
                    <w:spacing w:line="200" w:lineRule="exact"/>
                    <w:rPr>
                      <w:rFonts w:cs="Times New Roman"/>
                      <w:sz w:val="16"/>
                      <w:szCs w:val="16"/>
                    </w:rPr>
                  </w:pPr>
                  <w:r w:rsidRPr="0083029C">
                    <w:rPr>
                      <w:rFonts w:cs="ＭＳ 明朝" w:hint="eastAsia"/>
                      <w:sz w:val="16"/>
                      <w:szCs w:val="16"/>
                    </w:rPr>
                    <w:t>別表第二</w:t>
                  </w:r>
                  <w:r w:rsidRPr="0083029C">
                    <w:rPr>
                      <w:sz w:val="16"/>
                      <w:szCs w:val="16"/>
                    </w:rPr>
                    <w:t>(</w:t>
                  </w:r>
                  <w:r w:rsidRPr="0083029C">
                    <w:rPr>
                      <w:rFonts w:cs="ＭＳ 明朝" w:hint="eastAsia"/>
                      <w:sz w:val="16"/>
                      <w:szCs w:val="16"/>
                    </w:rPr>
                    <w:t>ろ</w:t>
                  </w:r>
                  <w:r w:rsidRPr="0083029C">
                    <w:rPr>
                      <w:sz w:val="16"/>
                      <w:szCs w:val="16"/>
                    </w:rPr>
                    <w:t>)</w:t>
                  </w:r>
                  <w:r w:rsidRPr="0083029C">
                    <w:rPr>
                      <w:rFonts w:cs="ＭＳ 明朝" w:hint="eastAsia"/>
                      <w:sz w:val="16"/>
                      <w:szCs w:val="16"/>
                    </w:rPr>
                    <w:t>欄に規定する品質基準のうち、第一号及び第二号</w:t>
                  </w:r>
                </w:p>
              </w:tc>
              <w:tc>
                <w:tcPr>
                  <w:tcW w:w="4134" w:type="dxa"/>
                  <w:tcBorders>
                    <w:top w:val="single" w:sz="4" w:space="0" w:color="auto"/>
                    <w:left w:val="single" w:sz="4" w:space="0" w:color="auto"/>
                    <w:bottom w:val="single" w:sz="4" w:space="0" w:color="auto"/>
                    <w:right w:val="single" w:sz="4" w:space="0" w:color="auto"/>
                  </w:tcBorders>
                </w:tcPr>
                <w:p w:rsidR="00006407" w:rsidRPr="0083029C" w:rsidRDefault="00006407" w:rsidP="00973EE4">
                  <w:pPr>
                    <w:spacing w:line="200" w:lineRule="exact"/>
                    <w:ind w:left="160" w:hangingChars="100" w:hanging="160"/>
                    <w:rPr>
                      <w:rFonts w:cs="Times New Roman"/>
                      <w:sz w:val="16"/>
                      <w:szCs w:val="16"/>
                    </w:rPr>
                  </w:pPr>
                  <w:r w:rsidRPr="0083029C">
                    <w:rPr>
                      <w:rFonts w:cs="ＭＳ 明朝" w:hint="eastAsia"/>
                      <w:sz w:val="16"/>
                      <w:szCs w:val="16"/>
                    </w:rPr>
                    <w:t>一　資材の受入時に、資材の納品書、検査証明書又は試験証明書等の書類によって行う。</w:t>
                  </w:r>
                </w:p>
              </w:tc>
            </w:tr>
          </w:tbl>
          <w:p w:rsidR="00006407" w:rsidRPr="0083029C" w:rsidRDefault="00006407" w:rsidP="0083029C">
            <w:pPr>
              <w:spacing w:line="200" w:lineRule="exact"/>
              <w:rPr>
                <w:rFonts w:cs="Times New Roman"/>
                <w:sz w:val="16"/>
                <w:szCs w:val="16"/>
              </w:rPr>
            </w:pPr>
          </w:p>
        </w:tc>
      </w:tr>
    </w:tbl>
    <w:p w:rsidR="00006407" w:rsidRDefault="00006407" w:rsidP="00852E5B">
      <w:pPr>
        <w:spacing w:line="200" w:lineRule="exact"/>
        <w:rPr>
          <w:rFonts w:ascii="ＭＳ 明朝" w:cs="Times New Roman"/>
          <w:sz w:val="16"/>
          <w:szCs w:val="16"/>
        </w:rPr>
      </w:pPr>
    </w:p>
    <w:p w:rsidR="00006407" w:rsidRPr="00F719DD" w:rsidRDefault="00006407" w:rsidP="00852E5B">
      <w:pPr>
        <w:spacing w:line="200" w:lineRule="exact"/>
        <w:rPr>
          <w:rFonts w:ascii="ＭＳ ゴシック" w:eastAsia="ＭＳ ゴシック" w:hAnsi="ＭＳ ゴシック" w:cs="Times New Roman"/>
          <w:b/>
          <w:bCs/>
          <w:sz w:val="16"/>
          <w:szCs w:val="16"/>
        </w:rPr>
      </w:pPr>
      <w:r w:rsidRPr="00F719DD">
        <w:rPr>
          <w:rFonts w:ascii="ＭＳ ゴシック" w:eastAsia="ＭＳ ゴシック" w:hAnsi="ＭＳ ゴシック" w:cs="ＭＳ ゴシック" w:hint="eastAsia"/>
          <w:b/>
          <w:bCs/>
          <w:sz w:val="16"/>
          <w:szCs w:val="16"/>
        </w:rPr>
        <w:t>＜既存建築物の増改築時等の取扱い＞</w:t>
      </w:r>
    </w:p>
    <w:p w:rsidR="00006407" w:rsidRPr="00B37D92" w:rsidRDefault="00006407" w:rsidP="00852E5B">
      <w:pPr>
        <w:spacing w:line="200" w:lineRule="exact"/>
        <w:rPr>
          <w:rFonts w:cs="Times New Roman"/>
          <w:sz w:val="16"/>
          <w:szCs w:val="16"/>
        </w:rPr>
      </w:pPr>
      <w:r w:rsidRPr="00B37D92">
        <w:rPr>
          <w:rFonts w:cs="ＭＳ 明朝" w:hint="eastAsia"/>
          <w:sz w:val="16"/>
          <w:szCs w:val="16"/>
        </w:rPr>
        <w:t>○建築基準法（昭和二十五年五月二十四日法律第二百一号）</w:t>
      </w:r>
    </w:p>
    <w:p w:rsidR="00006407" w:rsidRPr="00B37D92" w:rsidRDefault="00006407" w:rsidP="00852E5B">
      <w:pPr>
        <w:spacing w:line="200" w:lineRule="exact"/>
        <w:rPr>
          <w:sz w:val="16"/>
          <w:szCs w:val="16"/>
        </w:rPr>
      </w:pPr>
      <w:r w:rsidRPr="00B37D92">
        <w:rPr>
          <w:rFonts w:cs="ＭＳ 明朝" w:hint="eastAsia"/>
          <w:sz w:val="16"/>
          <w:szCs w:val="16"/>
        </w:rPr>
        <w:t>（既存の建築物に対する制限の緩和）</w:t>
      </w:r>
      <w:r w:rsidRPr="00B37D92">
        <w:rPr>
          <w:sz w:val="16"/>
          <w:szCs w:val="16"/>
        </w:rPr>
        <w:t xml:space="preserve"> </w:t>
      </w:r>
    </w:p>
    <w:p w:rsidR="00006407" w:rsidRPr="00B37D92" w:rsidRDefault="00006407" w:rsidP="00973EE4">
      <w:pPr>
        <w:spacing w:line="200" w:lineRule="exact"/>
        <w:ind w:left="160" w:hangingChars="100" w:hanging="160"/>
        <w:rPr>
          <w:rFonts w:cs="Times New Roman"/>
          <w:sz w:val="16"/>
          <w:szCs w:val="16"/>
        </w:rPr>
      </w:pPr>
      <w:r w:rsidRPr="00B37D92">
        <w:rPr>
          <w:rFonts w:cs="ＭＳ 明朝" w:hint="eastAsia"/>
          <w:sz w:val="16"/>
          <w:szCs w:val="16"/>
        </w:rPr>
        <w:t>第八十六条の七　第三条第二項（第八十六条の九第一項において準用する場合を含む。以下この条、次条及び第八十七条において同じ。）の規定により…（中略）…第二十八条の二（同条各号に掲げる基準のうち政令で定めるものに係る部分に限る。）、…（中略）…の規定の適用を受けない建築物について</w:t>
      </w:r>
      <w:r w:rsidRPr="00B37D92">
        <w:rPr>
          <w:rFonts w:cs="ＭＳ 明朝" w:hint="eastAsia"/>
          <w:sz w:val="16"/>
          <w:szCs w:val="16"/>
          <w:u w:val="single"/>
        </w:rPr>
        <w:t>政令で定める範囲</w:t>
      </w:r>
      <w:r w:rsidRPr="00B37D92">
        <w:rPr>
          <w:rFonts w:cs="ＭＳ 明朝" w:hint="eastAsia"/>
          <w:sz w:val="16"/>
          <w:szCs w:val="16"/>
        </w:rPr>
        <w:t>内において増築、改築、大規模の修繕又は大規模の模様替（以下この条及び次条において「増築等」という。）をする場合においては</w:t>
      </w:r>
      <w:r w:rsidR="0027088A">
        <w:rPr>
          <w:rFonts w:cs="ＭＳ 明朝" w:hint="eastAsia"/>
          <w:sz w:val="16"/>
          <w:szCs w:val="16"/>
        </w:rPr>
        <w:t>（…（中略）…）</w:t>
      </w:r>
      <w:r w:rsidRPr="00B37D92">
        <w:rPr>
          <w:rFonts w:cs="ＭＳ 明朝" w:hint="eastAsia"/>
          <w:sz w:val="16"/>
          <w:szCs w:val="16"/>
        </w:rPr>
        <w:t>、第三条第三項第三号及び第四号の規定にかかわらず、これらの規定は、適用しない。</w:t>
      </w:r>
    </w:p>
    <w:p w:rsidR="00006407" w:rsidRPr="00B37D92" w:rsidRDefault="00006407" w:rsidP="00973EE4">
      <w:pPr>
        <w:spacing w:line="200" w:lineRule="exact"/>
        <w:ind w:left="160" w:hangingChars="100" w:hanging="160"/>
        <w:rPr>
          <w:rFonts w:cs="Times New Roman"/>
          <w:sz w:val="16"/>
          <w:szCs w:val="16"/>
        </w:rPr>
      </w:pPr>
      <w:r>
        <w:rPr>
          <w:rFonts w:cs="ＭＳ 明朝" w:hint="eastAsia"/>
          <w:sz w:val="16"/>
          <w:szCs w:val="16"/>
        </w:rPr>
        <w:t>２</w:t>
      </w:r>
      <w:r w:rsidR="0027088A">
        <w:rPr>
          <w:rFonts w:cs="ＭＳ 明朝" w:hint="eastAsia"/>
          <w:sz w:val="16"/>
          <w:szCs w:val="16"/>
        </w:rPr>
        <w:t>～４</w:t>
      </w:r>
      <w:r w:rsidRPr="00B37D92">
        <w:rPr>
          <w:rFonts w:cs="ＭＳ 明朝" w:hint="eastAsia"/>
          <w:sz w:val="16"/>
          <w:szCs w:val="16"/>
        </w:rPr>
        <w:t xml:space="preserve">　（略）</w:t>
      </w:r>
    </w:p>
    <w:p w:rsidR="00006407" w:rsidRPr="00B37D92" w:rsidRDefault="00006407" w:rsidP="00973EE4">
      <w:pPr>
        <w:spacing w:line="200" w:lineRule="exact"/>
        <w:ind w:left="160" w:hangingChars="100" w:hanging="160"/>
        <w:rPr>
          <w:rFonts w:cs="Times New Roman"/>
          <w:i/>
          <w:iCs/>
          <w:sz w:val="16"/>
          <w:szCs w:val="16"/>
        </w:rPr>
      </w:pPr>
      <w:r w:rsidRPr="00B37D92">
        <w:rPr>
          <w:rFonts w:cs="ＭＳ 明朝" w:hint="eastAsia"/>
          <w:i/>
          <w:iCs/>
          <w:sz w:val="16"/>
          <w:szCs w:val="16"/>
        </w:rPr>
        <w:t>⇒法第八十六条の七第一項の「政令で定める範囲」（</w:t>
      </w:r>
      <w:r>
        <w:rPr>
          <w:rFonts w:cs="ＭＳ 明朝" w:hint="eastAsia"/>
          <w:i/>
          <w:iCs/>
          <w:sz w:val="16"/>
          <w:szCs w:val="16"/>
        </w:rPr>
        <w:t>※増築又は</w:t>
      </w:r>
      <w:r w:rsidRPr="00B37D92">
        <w:rPr>
          <w:rFonts w:cs="ＭＳ 明朝" w:hint="eastAsia"/>
          <w:i/>
          <w:iCs/>
          <w:sz w:val="16"/>
          <w:szCs w:val="16"/>
        </w:rPr>
        <w:t>改築の場合）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1"/>
      </w:tblGrid>
      <w:tr w:rsidR="00006407" w:rsidRPr="0083029C">
        <w:tc>
          <w:tcPr>
            <w:tcW w:w="8221" w:type="dxa"/>
            <w:tcBorders>
              <w:top w:val="single" w:sz="4" w:space="0" w:color="auto"/>
              <w:left w:val="single" w:sz="4" w:space="0" w:color="auto"/>
              <w:bottom w:val="single" w:sz="4" w:space="0" w:color="auto"/>
              <w:right w:val="single" w:sz="4" w:space="0" w:color="auto"/>
            </w:tcBorders>
            <w:shd w:val="pct10" w:color="auto" w:fill="auto"/>
          </w:tcPr>
          <w:p w:rsidR="00006407" w:rsidRPr="0083029C" w:rsidRDefault="00006407" w:rsidP="0083029C">
            <w:pPr>
              <w:spacing w:line="200" w:lineRule="exact"/>
              <w:rPr>
                <w:rFonts w:cs="Times New Roman"/>
                <w:sz w:val="16"/>
                <w:szCs w:val="16"/>
              </w:rPr>
            </w:pPr>
            <w:r w:rsidRPr="0083029C">
              <w:rPr>
                <w:rFonts w:cs="ＭＳ 明朝" w:hint="eastAsia"/>
                <w:sz w:val="16"/>
                <w:szCs w:val="16"/>
              </w:rPr>
              <w:t>○</w:t>
            </w:r>
            <w:r w:rsidRPr="0083029C">
              <w:rPr>
                <w:sz w:val="16"/>
                <w:szCs w:val="16"/>
              </w:rPr>
              <w:t xml:space="preserve"> </w:t>
            </w:r>
            <w:r w:rsidRPr="0083029C">
              <w:rPr>
                <w:rFonts w:cs="ＭＳ 明朝" w:hint="eastAsia"/>
                <w:sz w:val="16"/>
                <w:szCs w:val="16"/>
              </w:rPr>
              <w:t>建築基準法施行令（昭和二十五年十一月十六日政令第三百三十八号）</w:t>
            </w:r>
          </w:p>
          <w:p w:rsidR="00006407" w:rsidRPr="0083029C" w:rsidRDefault="00006407" w:rsidP="0083029C">
            <w:pPr>
              <w:spacing w:line="200" w:lineRule="exact"/>
              <w:rPr>
                <w:sz w:val="16"/>
                <w:szCs w:val="16"/>
              </w:rPr>
            </w:pPr>
            <w:r w:rsidRPr="0083029C">
              <w:rPr>
                <w:rFonts w:cs="ＭＳ 明朝" w:hint="eastAsia"/>
                <w:sz w:val="16"/>
                <w:szCs w:val="16"/>
              </w:rPr>
              <w:t>（石綿関係）</w:t>
            </w:r>
            <w:r w:rsidRPr="0083029C">
              <w:rPr>
                <w:sz w:val="16"/>
                <w:szCs w:val="16"/>
              </w:rPr>
              <w:t xml:space="preserve"> </w:t>
            </w:r>
          </w:p>
          <w:p w:rsidR="00006407" w:rsidRPr="0083029C" w:rsidRDefault="00006407" w:rsidP="00973EE4">
            <w:pPr>
              <w:spacing w:line="200" w:lineRule="exact"/>
              <w:ind w:left="160" w:hangingChars="100" w:hanging="160"/>
              <w:rPr>
                <w:sz w:val="16"/>
                <w:szCs w:val="16"/>
              </w:rPr>
            </w:pPr>
            <w:r w:rsidRPr="0083029C">
              <w:rPr>
                <w:rFonts w:cs="ＭＳ 明朝" w:hint="eastAsia"/>
                <w:sz w:val="16"/>
                <w:szCs w:val="16"/>
              </w:rPr>
              <w:t>第百三十七条の四の三　法第三条第二項の規定により法第二十八条の二（前条に規定する基準に係る部分に限る。第百三十七条の十二第三項において同じ。）の規定の適用を受けない建築物について法第八十六条の七第一項の規定により政令で定める範囲は、増築及び改築については、次に定めるところによる。</w:t>
            </w:r>
            <w:r w:rsidRPr="0083029C">
              <w:rPr>
                <w:sz w:val="16"/>
                <w:szCs w:val="16"/>
              </w:rPr>
              <w:t xml:space="preserve"> </w:t>
            </w:r>
          </w:p>
          <w:p w:rsidR="0027088A" w:rsidRDefault="00006407" w:rsidP="0027088A">
            <w:pPr>
              <w:spacing w:line="200" w:lineRule="exact"/>
              <w:ind w:leftChars="100" w:left="370" w:hangingChars="100" w:hanging="160"/>
              <w:rPr>
                <w:sz w:val="16"/>
                <w:szCs w:val="16"/>
              </w:rPr>
            </w:pPr>
            <w:r w:rsidRPr="0083029C">
              <w:rPr>
                <w:rFonts w:cs="ＭＳ 明朝" w:hint="eastAsia"/>
                <w:sz w:val="16"/>
                <w:szCs w:val="16"/>
              </w:rPr>
              <w:t>一　増築又は改築に係る部分の床面積の合計が基準時における延べ面積の二分の一を超えないこと。</w:t>
            </w:r>
            <w:r w:rsidRPr="0083029C">
              <w:rPr>
                <w:sz w:val="16"/>
                <w:szCs w:val="16"/>
              </w:rPr>
              <w:t xml:space="preserve"> </w:t>
            </w:r>
          </w:p>
          <w:p w:rsidR="00006407" w:rsidRPr="0083029C" w:rsidRDefault="00006407" w:rsidP="0027088A">
            <w:pPr>
              <w:spacing w:line="200" w:lineRule="exact"/>
              <w:ind w:leftChars="100" w:left="370" w:hangingChars="100" w:hanging="160"/>
              <w:rPr>
                <w:sz w:val="16"/>
                <w:szCs w:val="16"/>
              </w:rPr>
            </w:pPr>
            <w:r w:rsidRPr="0083029C">
              <w:rPr>
                <w:rFonts w:cs="ＭＳ 明朝" w:hint="eastAsia"/>
                <w:sz w:val="16"/>
                <w:szCs w:val="16"/>
              </w:rPr>
              <w:t>二　増築又は改築に係る部分が前条に規定する基準に適合すること。</w:t>
            </w:r>
            <w:r w:rsidRPr="0083029C">
              <w:rPr>
                <w:sz w:val="16"/>
                <w:szCs w:val="16"/>
              </w:rPr>
              <w:t xml:space="preserve"> </w:t>
            </w:r>
          </w:p>
          <w:p w:rsidR="00006407" w:rsidRPr="0083029C" w:rsidRDefault="00006407" w:rsidP="00973EE4">
            <w:pPr>
              <w:spacing w:line="200" w:lineRule="exact"/>
              <w:ind w:leftChars="100" w:left="370" w:hangingChars="100" w:hanging="160"/>
              <w:rPr>
                <w:rFonts w:cs="Times New Roman"/>
                <w:sz w:val="16"/>
                <w:szCs w:val="16"/>
              </w:rPr>
            </w:pPr>
            <w:r w:rsidRPr="0083029C">
              <w:rPr>
                <w:rFonts w:cs="ＭＳ 明朝" w:hint="eastAsia"/>
                <w:sz w:val="16"/>
                <w:szCs w:val="16"/>
              </w:rPr>
              <w:t>三　増築又は改築に係る部分以外の部分が、建築材料から石綿を飛散させるおそれがないものとして石綿が添加された建築材料を被覆し又は添加された石綿を建築材料に固着する措置について</w:t>
            </w:r>
            <w:r w:rsidRPr="0083029C">
              <w:rPr>
                <w:rFonts w:cs="ＭＳ 明朝" w:hint="eastAsia"/>
                <w:sz w:val="16"/>
                <w:szCs w:val="16"/>
                <w:u w:val="single"/>
              </w:rPr>
              <w:t>国土交通大臣が定める基準</w:t>
            </w:r>
            <w:r w:rsidRPr="0083029C">
              <w:rPr>
                <w:rFonts w:cs="ＭＳ 明朝" w:hint="eastAsia"/>
                <w:sz w:val="16"/>
                <w:szCs w:val="16"/>
              </w:rPr>
              <w:t>に適合すること。</w:t>
            </w:r>
          </w:p>
          <w:p w:rsidR="00006407" w:rsidRPr="0083029C" w:rsidRDefault="00006407" w:rsidP="00973EE4">
            <w:pPr>
              <w:spacing w:line="200" w:lineRule="exact"/>
              <w:ind w:left="160" w:hangingChars="100" w:hanging="160"/>
              <w:rPr>
                <w:rFonts w:cs="Times New Roman"/>
                <w:i/>
                <w:iCs/>
                <w:sz w:val="16"/>
                <w:szCs w:val="16"/>
              </w:rPr>
            </w:pPr>
            <w:r w:rsidRPr="0083029C">
              <w:rPr>
                <w:rFonts w:cs="ＭＳ 明朝" w:hint="eastAsia"/>
                <w:i/>
                <w:iCs/>
                <w:sz w:val="16"/>
                <w:szCs w:val="16"/>
              </w:rPr>
              <w:t>⇒令第百三十七条の四の三第三号の「国土交通大臣が定める基準」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25"/>
            </w:tblGrid>
            <w:tr w:rsidR="00006407" w:rsidRPr="0083029C">
              <w:tc>
                <w:tcPr>
                  <w:tcW w:w="7825" w:type="dxa"/>
                  <w:tcBorders>
                    <w:top w:val="single" w:sz="4" w:space="0" w:color="auto"/>
                    <w:left w:val="single" w:sz="4" w:space="0" w:color="auto"/>
                    <w:bottom w:val="single" w:sz="4" w:space="0" w:color="auto"/>
                    <w:right w:val="single" w:sz="4" w:space="0" w:color="auto"/>
                  </w:tcBorders>
                  <w:shd w:val="pct15" w:color="auto" w:fill="auto"/>
                </w:tcPr>
                <w:p w:rsidR="00006407" w:rsidRPr="0083029C" w:rsidRDefault="00006407" w:rsidP="00973EE4">
                  <w:pPr>
                    <w:spacing w:line="200" w:lineRule="exact"/>
                    <w:ind w:left="160" w:hangingChars="100" w:hanging="160"/>
                    <w:rPr>
                      <w:rFonts w:cs="Times New Roman"/>
                      <w:sz w:val="16"/>
                      <w:szCs w:val="16"/>
                    </w:rPr>
                  </w:pPr>
                  <w:r w:rsidRPr="0083029C">
                    <w:rPr>
                      <w:rFonts w:cs="ＭＳ 明朝" w:hint="eastAsia"/>
                      <w:sz w:val="16"/>
                      <w:szCs w:val="16"/>
                    </w:rPr>
                    <w:lastRenderedPageBreak/>
                    <w:t>○</w:t>
                  </w:r>
                  <w:r w:rsidRPr="0083029C">
                    <w:rPr>
                      <w:sz w:val="16"/>
                      <w:szCs w:val="16"/>
                    </w:rPr>
                    <w:t xml:space="preserve"> </w:t>
                  </w:r>
                  <w:r w:rsidRPr="0083029C">
                    <w:rPr>
                      <w:rFonts w:cs="ＭＳ 明朝" w:hint="eastAsia"/>
                      <w:sz w:val="16"/>
                      <w:szCs w:val="16"/>
                    </w:rPr>
                    <w:t>建築材料から石綿を飛散させるおそれがないものとして石綿が添加された建築材料を被覆し又は添加された石綿を建築材料に固着する措置について国土交通大臣が定める基準を定める件（平成十八年九月二十九日国土交通省告示第千百七十三号）</w:t>
                  </w:r>
                </w:p>
                <w:p w:rsidR="00006407" w:rsidRPr="0083029C" w:rsidRDefault="00006407" w:rsidP="00973EE4">
                  <w:pPr>
                    <w:spacing w:line="200" w:lineRule="exact"/>
                    <w:ind w:leftChars="100" w:left="210" w:firstLineChars="100" w:firstLine="160"/>
                    <w:rPr>
                      <w:rFonts w:cs="Times New Roman"/>
                      <w:sz w:val="16"/>
                      <w:szCs w:val="16"/>
                    </w:rPr>
                  </w:pPr>
                  <w:r w:rsidRPr="0083029C">
                    <w:rPr>
                      <w:rFonts w:cs="ＭＳ 明朝" w:hint="eastAsia"/>
                      <w:sz w:val="16"/>
                      <w:szCs w:val="16"/>
                    </w:rPr>
                    <w:t>建築基準法施行令（昭和二十五年政令第三百三十八号）第百三十七条の四の三第三号の規定に基づき、建築材料から石綿を飛散させるおそれがないものとして石綿が添加された建築材料を被覆し又は添加された石綿を建築材料に固着する措置について国土交通大臣が定める基準は、建築基準法（昭和二十五年法律第二百一号）第二十八条の二第一号及び第二号に適合しない建築材料であつて、人が活動することが想定される空間に露出しているもの（以下「対象建築材料」という。）に対して、次の各号のいずれかに掲げる措置を講じるものとする。</w:t>
                  </w:r>
                </w:p>
                <w:p w:rsidR="00006407" w:rsidRPr="0083029C" w:rsidRDefault="00006407" w:rsidP="00973EE4">
                  <w:pPr>
                    <w:spacing w:line="200" w:lineRule="exact"/>
                    <w:ind w:firstLineChars="100" w:firstLine="160"/>
                    <w:rPr>
                      <w:rFonts w:cs="Times New Roman"/>
                      <w:sz w:val="16"/>
                      <w:szCs w:val="16"/>
                    </w:rPr>
                  </w:pPr>
                  <w:r w:rsidRPr="0083029C">
                    <w:rPr>
                      <w:rFonts w:cs="ＭＳ 明朝" w:hint="eastAsia"/>
                      <w:sz w:val="16"/>
                      <w:szCs w:val="16"/>
                    </w:rPr>
                    <w:t>一　次のイからヘに適合する方法により対象建築材料を囲い込む措置</w:t>
                  </w:r>
                </w:p>
                <w:p w:rsidR="00006407" w:rsidRPr="0083029C" w:rsidRDefault="00006407" w:rsidP="00973EE4">
                  <w:pPr>
                    <w:spacing w:line="200" w:lineRule="exact"/>
                    <w:ind w:firstLineChars="200" w:firstLine="320"/>
                    <w:rPr>
                      <w:rFonts w:cs="Times New Roman"/>
                      <w:sz w:val="16"/>
                      <w:szCs w:val="16"/>
                    </w:rPr>
                  </w:pPr>
                  <w:r w:rsidRPr="0083029C">
                    <w:rPr>
                      <w:rFonts w:cs="ＭＳ 明朝" w:hint="eastAsia"/>
                      <w:sz w:val="16"/>
                      <w:szCs w:val="16"/>
                    </w:rPr>
                    <w:t>イ　対象建築材料を板等の材料であって次のいずれにも該当するもので囲い込むこと。</w:t>
                  </w:r>
                </w:p>
                <w:p w:rsidR="00006407" w:rsidRPr="0083029C" w:rsidRDefault="00006407" w:rsidP="00973EE4">
                  <w:pPr>
                    <w:spacing w:line="200" w:lineRule="exact"/>
                    <w:ind w:firstLineChars="300" w:firstLine="480"/>
                    <w:rPr>
                      <w:rFonts w:cs="Times New Roman"/>
                      <w:sz w:val="16"/>
                      <w:szCs w:val="16"/>
                    </w:rPr>
                  </w:pPr>
                  <w:r w:rsidRPr="0083029C">
                    <w:rPr>
                      <w:rFonts w:cs="ＭＳ 明朝" w:hint="eastAsia"/>
                      <w:sz w:val="16"/>
                      <w:szCs w:val="16"/>
                    </w:rPr>
                    <w:t>（１）石綿を透過させないものであること。</w:t>
                  </w:r>
                </w:p>
                <w:p w:rsidR="00006407" w:rsidRPr="0083029C" w:rsidRDefault="00006407" w:rsidP="00973EE4">
                  <w:pPr>
                    <w:spacing w:line="200" w:lineRule="exact"/>
                    <w:ind w:firstLineChars="300" w:firstLine="480"/>
                    <w:rPr>
                      <w:rFonts w:cs="Times New Roman"/>
                      <w:sz w:val="16"/>
                      <w:szCs w:val="16"/>
                    </w:rPr>
                  </w:pPr>
                  <w:r w:rsidRPr="0083029C">
                    <w:rPr>
                      <w:rFonts w:cs="ＭＳ 明朝" w:hint="eastAsia"/>
                      <w:sz w:val="16"/>
                      <w:szCs w:val="16"/>
                    </w:rPr>
                    <w:t>（２）通常の使用状態における衝撃及び劣化に耐えられるものであること。</w:t>
                  </w:r>
                </w:p>
                <w:p w:rsidR="0027088A" w:rsidRDefault="00006407" w:rsidP="0027088A">
                  <w:pPr>
                    <w:spacing w:line="200" w:lineRule="exact"/>
                    <w:ind w:leftChars="140" w:left="454" w:hangingChars="100" w:hanging="160"/>
                    <w:rPr>
                      <w:rFonts w:cs="Times New Roman"/>
                      <w:sz w:val="16"/>
                      <w:szCs w:val="16"/>
                    </w:rPr>
                  </w:pPr>
                  <w:r w:rsidRPr="0083029C">
                    <w:rPr>
                      <w:rFonts w:cs="ＭＳ 明朝" w:hint="eastAsia"/>
                      <w:sz w:val="16"/>
                      <w:szCs w:val="16"/>
                    </w:rPr>
                    <w:t>ロ　イの囲い込みに用いる材料相互又は当該材料と建築物の部分が接する部分から対象建築材料に添加された石綿が飛散しないよう密着されていること。</w:t>
                  </w:r>
                </w:p>
                <w:p w:rsidR="0027088A" w:rsidRDefault="00006407" w:rsidP="0027088A">
                  <w:pPr>
                    <w:spacing w:line="200" w:lineRule="exact"/>
                    <w:ind w:leftChars="140" w:left="454" w:hangingChars="100" w:hanging="160"/>
                    <w:rPr>
                      <w:rFonts w:cs="Times New Roman"/>
                      <w:sz w:val="16"/>
                      <w:szCs w:val="16"/>
                    </w:rPr>
                  </w:pPr>
                  <w:r w:rsidRPr="0083029C">
                    <w:rPr>
                      <w:rFonts w:cs="ＭＳ 明朝" w:hint="eastAsia"/>
                      <w:sz w:val="16"/>
                      <w:szCs w:val="16"/>
                    </w:rPr>
                    <w:t>ハ　維持保全のための点検口を設けること。</w:t>
                  </w:r>
                </w:p>
                <w:p w:rsidR="0027088A" w:rsidRDefault="00006407" w:rsidP="0027088A">
                  <w:pPr>
                    <w:spacing w:line="200" w:lineRule="exact"/>
                    <w:ind w:leftChars="140" w:left="454" w:hangingChars="100" w:hanging="160"/>
                    <w:rPr>
                      <w:rFonts w:cs="Times New Roman"/>
                      <w:sz w:val="16"/>
                      <w:szCs w:val="16"/>
                    </w:rPr>
                  </w:pPr>
                  <w:r w:rsidRPr="0083029C">
                    <w:rPr>
                      <w:rFonts w:cs="ＭＳ 明朝" w:hint="eastAsia"/>
                      <w:sz w:val="16"/>
                      <w:szCs w:val="16"/>
                    </w:rPr>
                    <w:t>ニ　対象建築材料に劣化又は損傷の程度が著しい部分がある場合にあつては、当該部分から石綿が飛散しないよう必要な補修を行うこと。</w:t>
                  </w:r>
                </w:p>
                <w:p w:rsidR="0027088A" w:rsidRDefault="00006407" w:rsidP="0027088A">
                  <w:pPr>
                    <w:spacing w:line="200" w:lineRule="exact"/>
                    <w:ind w:leftChars="140" w:left="454" w:hangingChars="100" w:hanging="160"/>
                    <w:rPr>
                      <w:rFonts w:cs="Times New Roman"/>
                      <w:sz w:val="16"/>
                      <w:szCs w:val="16"/>
                    </w:rPr>
                  </w:pPr>
                  <w:r w:rsidRPr="0083029C">
                    <w:rPr>
                      <w:rFonts w:cs="ＭＳ 明朝" w:hint="eastAsia"/>
                      <w:sz w:val="16"/>
                      <w:szCs w:val="16"/>
                    </w:rPr>
                    <w:t>ホ　対象建築材料と下地との付着が不十分な部分がある場合にあつては、当該部分に十分な付着が確保されるよう必要な補修を行うこと。</w:t>
                  </w:r>
                </w:p>
                <w:p w:rsidR="00006407" w:rsidRPr="0083029C" w:rsidRDefault="00006407" w:rsidP="0027088A">
                  <w:pPr>
                    <w:spacing w:line="200" w:lineRule="exact"/>
                    <w:ind w:leftChars="140" w:left="454" w:hangingChars="100" w:hanging="160"/>
                    <w:rPr>
                      <w:rFonts w:cs="Times New Roman"/>
                      <w:sz w:val="16"/>
                      <w:szCs w:val="16"/>
                    </w:rPr>
                  </w:pPr>
                  <w:r w:rsidRPr="0083029C">
                    <w:rPr>
                      <w:rFonts w:cs="ＭＳ 明朝" w:hint="eastAsia"/>
                      <w:sz w:val="16"/>
                      <w:szCs w:val="16"/>
                    </w:rPr>
                    <w:t>へ　結露水、腐食、振動、衝撃等により、対象建築材料の劣化が進行しないよう必要な措置を講じること。</w:t>
                  </w:r>
                </w:p>
                <w:p w:rsidR="00006407" w:rsidRPr="0083029C" w:rsidRDefault="00006407" w:rsidP="00973EE4">
                  <w:pPr>
                    <w:spacing w:line="200" w:lineRule="exact"/>
                    <w:ind w:firstLineChars="100" w:firstLine="160"/>
                    <w:rPr>
                      <w:rFonts w:cs="Times New Roman"/>
                      <w:sz w:val="16"/>
                      <w:szCs w:val="16"/>
                    </w:rPr>
                  </w:pPr>
                  <w:r w:rsidRPr="0083029C">
                    <w:rPr>
                      <w:rFonts w:cs="ＭＳ 明朝" w:hint="eastAsia"/>
                      <w:sz w:val="16"/>
                      <w:szCs w:val="16"/>
                    </w:rPr>
                    <w:t>二　次のイからニに適合する方法により対象建築材料に添加された石綿を封じ込める措置</w:t>
                  </w:r>
                </w:p>
                <w:p w:rsidR="00006407" w:rsidRPr="0083029C" w:rsidRDefault="00006407" w:rsidP="0027088A">
                  <w:pPr>
                    <w:spacing w:line="200" w:lineRule="exact"/>
                    <w:ind w:leftChars="140" w:left="454" w:hangingChars="100" w:hanging="160"/>
                    <w:rPr>
                      <w:rFonts w:cs="Times New Roman"/>
                      <w:sz w:val="16"/>
                      <w:szCs w:val="16"/>
                    </w:rPr>
                  </w:pPr>
                  <w:r w:rsidRPr="0083029C">
                    <w:rPr>
                      <w:rFonts w:cs="ＭＳ 明朝" w:hint="eastAsia"/>
                      <w:sz w:val="16"/>
                      <w:szCs w:val="16"/>
                    </w:rPr>
                    <w:t>イ　対象建築材料に建築基準法第三十七条第二項に基づく認定を受けた石綿飛散防止剤（以下単に「石綿飛散防止剤」という。）を均等に吹き付け又は含浸させること。</w:t>
                  </w:r>
                </w:p>
                <w:p w:rsidR="00006407" w:rsidRPr="0083029C" w:rsidRDefault="00006407" w:rsidP="0027088A">
                  <w:pPr>
                    <w:spacing w:line="200" w:lineRule="exact"/>
                    <w:ind w:leftChars="140" w:left="454" w:hangingChars="100" w:hanging="160"/>
                    <w:rPr>
                      <w:rFonts w:cs="Times New Roman"/>
                      <w:sz w:val="16"/>
                      <w:szCs w:val="16"/>
                    </w:rPr>
                  </w:pPr>
                  <w:r w:rsidRPr="0083029C">
                    <w:rPr>
                      <w:rFonts w:cs="ＭＳ 明朝" w:hint="eastAsia"/>
                      <w:sz w:val="16"/>
                      <w:szCs w:val="16"/>
                    </w:rPr>
                    <w:t>ロ　石綿飛散防止剤を吹き付け又は含浸させた対象建築材料は、通常の使用状態における衝撃及び劣化に耐えられるものであること。</w:t>
                  </w:r>
                </w:p>
                <w:p w:rsidR="0027088A" w:rsidRDefault="00006407" w:rsidP="0027088A">
                  <w:pPr>
                    <w:spacing w:line="200" w:lineRule="exact"/>
                    <w:ind w:leftChars="140" w:left="454" w:hangingChars="100" w:hanging="160"/>
                    <w:rPr>
                      <w:rFonts w:cs="Times New Roman"/>
                      <w:sz w:val="16"/>
                      <w:szCs w:val="16"/>
                    </w:rPr>
                  </w:pPr>
                  <w:r w:rsidRPr="0083029C">
                    <w:rPr>
                      <w:rFonts w:cs="ＭＳ 明朝" w:hint="eastAsia"/>
                      <w:sz w:val="16"/>
                      <w:szCs w:val="16"/>
                    </w:rPr>
                    <w:t>ハ　対象建築材料に石綿飛散防止剤を吹き付け又は含浸させることによつて当該対象建築材料の撤去を困難にしないものであること。</w:t>
                  </w:r>
                </w:p>
                <w:p w:rsidR="00006407" w:rsidRPr="0083029C" w:rsidRDefault="00006407" w:rsidP="0027088A">
                  <w:pPr>
                    <w:spacing w:line="200" w:lineRule="exact"/>
                    <w:ind w:leftChars="140" w:left="454" w:hangingChars="100" w:hanging="160"/>
                    <w:rPr>
                      <w:rFonts w:cs="Times New Roman"/>
                      <w:sz w:val="16"/>
                      <w:szCs w:val="16"/>
                    </w:rPr>
                  </w:pPr>
                  <w:r w:rsidRPr="0083029C">
                    <w:rPr>
                      <w:rFonts w:cs="ＭＳ 明朝" w:hint="eastAsia"/>
                      <w:sz w:val="16"/>
                      <w:szCs w:val="16"/>
                    </w:rPr>
                    <w:t>ニ　第一号ニからへまでに適合すること。</w:t>
                  </w:r>
                </w:p>
              </w:tc>
            </w:tr>
          </w:tbl>
          <w:p w:rsidR="00006407" w:rsidRPr="0083029C" w:rsidRDefault="00006407" w:rsidP="0083029C">
            <w:pPr>
              <w:spacing w:line="200" w:lineRule="exact"/>
              <w:rPr>
                <w:rFonts w:cs="Times New Roman"/>
                <w:sz w:val="16"/>
                <w:szCs w:val="16"/>
              </w:rPr>
            </w:pPr>
          </w:p>
        </w:tc>
      </w:tr>
    </w:tbl>
    <w:p w:rsidR="00006407" w:rsidRPr="00B37D92" w:rsidRDefault="00006407" w:rsidP="00973EE4">
      <w:pPr>
        <w:spacing w:line="200" w:lineRule="exact"/>
        <w:ind w:left="160" w:hangingChars="100" w:hanging="160"/>
        <w:rPr>
          <w:rFonts w:cs="Times New Roman"/>
          <w:i/>
          <w:iCs/>
          <w:sz w:val="16"/>
          <w:szCs w:val="16"/>
        </w:rPr>
      </w:pPr>
      <w:r w:rsidRPr="00B37D92">
        <w:rPr>
          <w:rFonts w:cs="ＭＳ 明朝" w:hint="eastAsia"/>
          <w:i/>
          <w:iCs/>
          <w:sz w:val="16"/>
          <w:szCs w:val="16"/>
        </w:rPr>
        <w:lastRenderedPageBreak/>
        <w:t>⇒法第八十六条の七第一項の「政令で定める範囲」（</w:t>
      </w:r>
      <w:r>
        <w:rPr>
          <w:rFonts w:cs="ＭＳ 明朝" w:hint="eastAsia"/>
          <w:i/>
          <w:iCs/>
          <w:sz w:val="16"/>
          <w:szCs w:val="16"/>
        </w:rPr>
        <w:t>※大規模の修繕又は</w:t>
      </w:r>
      <w:r w:rsidRPr="00B37D92">
        <w:rPr>
          <w:rFonts w:cs="ＭＳ 明朝" w:hint="eastAsia"/>
          <w:i/>
          <w:iCs/>
          <w:sz w:val="16"/>
          <w:szCs w:val="16"/>
        </w:rPr>
        <w:t>大規模の模様替の場合）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1"/>
      </w:tblGrid>
      <w:tr w:rsidR="00006407" w:rsidRPr="0083029C">
        <w:tc>
          <w:tcPr>
            <w:tcW w:w="8221" w:type="dxa"/>
            <w:tcBorders>
              <w:top w:val="single" w:sz="4" w:space="0" w:color="auto"/>
              <w:left w:val="single" w:sz="4" w:space="0" w:color="auto"/>
              <w:bottom w:val="single" w:sz="4" w:space="0" w:color="auto"/>
              <w:right w:val="single" w:sz="4" w:space="0" w:color="auto"/>
            </w:tcBorders>
            <w:shd w:val="pct10" w:color="auto" w:fill="auto"/>
          </w:tcPr>
          <w:p w:rsidR="00006407" w:rsidRPr="0083029C" w:rsidRDefault="00006407" w:rsidP="0083029C">
            <w:pPr>
              <w:spacing w:line="200" w:lineRule="exact"/>
              <w:rPr>
                <w:rFonts w:cs="Times New Roman"/>
                <w:sz w:val="16"/>
                <w:szCs w:val="16"/>
              </w:rPr>
            </w:pPr>
            <w:r w:rsidRPr="0083029C">
              <w:rPr>
                <w:rFonts w:cs="ＭＳ 明朝" w:hint="eastAsia"/>
                <w:sz w:val="16"/>
                <w:szCs w:val="16"/>
              </w:rPr>
              <w:t>○建築基準法施行令（昭和二十五年十一月十六日政令第三百三十八号）</w:t>
            </w:r>
          </w:p>
          <w:p w:rsidR="00006407" w:rsidRPr="0083029C" w:rsidRDefault="00006407" w:rsidP="0083029C">
            <w:pPr>
              <w:spacing w:line="200" w:lineRule="exact"/>
              <w:rPr>
                <w:sz w:val="16"/>
                <w:szCs w:val="16"/>
              </w:rPr>
            </w:pPr>
            <w:r w:rsidRPr="0083029C">
              <w:rPr>
                <w:rFonts w:cs="ＭＳ 明朝" w:hint="eastAsia"/>
                <w:sz w:val="16"/>
                <w:szCs w:val="16"/>
              </w:rPr>
              <w:t>（大規模の修繕又は大規模の模様替）</w:t>
            </w:r>
            <w:r w:rsidRPr="0083029C">
              <w:rPr>
                <w:sz w:val="16"/>
                <w:szCs w:val="16"/>
              </w:rPr>
              <w:t xml:space="preserve"> </w:t>
            </w:r>
          </w:p>
          <w:p w:rsidR="00006407" w:rsidRPr="0083029C" w:rsidRDefault="00006407" w:rsidP="00973EE4">
            <w:pPr>
              <w:spacing w:line="200" w:lineRule="exact"/>
              <w:ind w:left="160" w:hangingChars="100" w:hanging="160"/>
              <w:rPr>
                <w:rFonts w:cs="Times New Roman"/>
                <w:sz w:val="16"/>
                <w:szCs w:val="16"/>
              </w:rPr>
            </w:pPr>
            <w:r w:rsidRPr="0083029C">
              <w:rPr>
                <w:rFonts w:cs="ＭＳ 明朝" w:hint="eastAsia"/>
                <w:sz w:val="16"/>
                <w:szCs w:val="16"/>
              </w:rPr>
              <w:t>第百三十七条の十二　（略）</w:t>
            </w:r>
          </w:p>
          <w:p w:rsidR="00006407" w:rsidRPr="0083029C" w:rsidRDefault="00006407" w:rsidP="00973EE4">
            <w:pPr>
              <w:spacing w:line="200" w:lineRule="exact"/>
              <w:ind w:left="160" w:hangingChars="100" w:hanging="160"/>
              <w:rPr>
                <w:rFonts w:cs="Times New Roman"/>
                <w:sz w:val="16"/>
                <w:szCs w:val="16"/>
              </w:rPr>
            </w:pPr>
            <w:r w:rsidRPr="0083029C">
              <w:rPr>
                <w:rFonts w:cs="ＭＳ 明朝" w:hint="eastAsia"/>
                <w:sz w:val="16"/>
                <w:szCs w:val="16"/>
              </w:rPr>
              <w:t>２　（略）</w:t>
            </w:r>
          </w:p>
          <w:p w:rsidR="0027088A" w:rsidRDefault="00006407" w:rsidP="0027088A">
            <w:pPr>
              <w:spacing w:line="200" w:lineRule="exact"/>
              <w:ind w:left="160" w:hangingChars="100" w:hanging="160"/>
              <w:rPr>
                <w:sz w:val="16"/>
                <w:szCs w:val="16"/>
              </w:rPr>
            </w:pPr>
            <w:r w:rsidRPr="0083029C">
              <w:rPr>
                <w:rFonts w:cs="ＭＳ 明朝" w:hint="eastAsia"/>
                <w:sz w:val="16"/>
                <w:szCs w:val="16"/>
              </w:rPr>
              <w:t>３　法第三条第二項の規定により法第二十八条の二の規定の適用を受けない建築物について法第八十六条の七第一項の規定により政令で定める範囲は、大規模の修繕及び大規模の模様替については、次に定めるところによる。</w:t>
            </w:r>
          </w:p>
          <w:p w:rsidR="0027088A" w:rsidRDefault="00006407" w:rsidP="0027088A">
            <w:pPr>
              <w:spacing w:line="200" w:lineRule="exact"/>
              <w:ind w:leftChars="100" w:left="210"/>
              <w:rPr>
                <w:sz w:val="16"/>
                <w:szCs w:val="16"/>
              </w:rPr>
            </w:pPr>
            <w:r w:rsidRPr="0083029C">
              <w:rPr>
                <w:rFonts w:cs="ＭＳ 明朝" w:hint="eastAsia"/>
                <w:sz w:val="16"/>
                <w:szCs w:val="16"/>
              </w:rPr>
              <w:t>一　大規模の修繕又は大規模の模様替に係る部分が第百三十七条の四の二に規定する基準に適合すること。</w:t>
            </w:r>
            <w:r w:rsidRPr="0083029C">
              <w:rPr>
                <w:sz w:val="16"/>
                <w:szCs w:val="16"/>
              </w:rPr>
              <w:t xml:space="preserve"> </w:t>
            </w:r>
          </w:p>
          <w:p w:rsidR="00006407" w:rsidRPr="0027088A" w:rsidRDefault="00006407" w:rsidP="0027088A">
            <w:pPr>
              <w:spacing w:line="200" w:lineRule="exact"/>
              <w:ind w:leftChars="100" w:left="370" w:hangingChars="100" w:hanging="160"/>
              <w:rPr>
                <w:sz w:val="16"/>
                <w:szCs w:val="16"/>
              </w:rPr>
            </w:pPr>
            <w:r w:rsidRPr="0083029C">
              <w:rPr>
                <w:rFonts w:cs="ＭＳ 明朝" w:hint="eastAsia"/>
                <w:sz w:val="16"/>
                <w:szCs w:val="16"/>
              </w:rPr>
              <w:t>二　大規模の修繕又は大規模の模様替に係る部分以外の部分が第百三十七条の四の三第三号の国土交通大臣が定める基準に適合すること。</w:t>
            </w:r>
          </w:p>
          <w:p w:rsidR="00006407" w:rsidRPr="0083029C" w:rsidRDefault="00006407" w:rsidP="0083029C">
            <w:pPr>
              <w:spacing w:line="200" w:lineRule="exact"/>
              <w:rPr>
                <w:rFonts w:cs="Times New Roman"/>
                <w:sz w:val="16"/>
                <w:szCs w:val="16"/>
              </w:rPr>
            </w:pPr>
            <w:r w:rsidRPr="0083029C">
              <w:rPr>
                <w:rFonts w:cs="ＭＳ 明朝" w:hint="eastAsia"/>
                <w:sz w:val="16"/>
                <w:szCs w:val="16"/>
              </w:rPr>
              <w:t>４　（略）</w:t>
            </w:r>
          </w:p>
        </w:tc>
      </w:tr>
    </w:tbl>
    <w:p w:rsidR="00006407" w:rsidRDefault="00006407" w:rsidP="00852E5B">
      <w:pPr>
        <w:spacing w:line="200" w:lineRule="exact"/>
        <w:rPr>
          <w:rFonts w:ascii="ＭＳ 明朝" w:cs="Times New Roman"/>
          <w:sz w:val="16"/>
          <w:szCs w:val="16"/>
        </w:rPr>
      </w:pPr>
    </w:p>
    <w:p w:rsidR="00006407" w:rsidRPr="00F719DD" w:rsidRDefault="00006407" w:rsidP="00852E5B">
      <w:pPr>
        <w:spacing w:line="200" w:lineRule="exact"/>
        <w:rPr>
          <w:rFonts w:ascii="ＭＳ ゴシック" w:eastAsia="ＭＳ ゴシック" w:hAnsi="ＭＳ ゴシック" w:cs="Times New Roman"/>
          <w:b/>
          <w:bCs/>
          <w:sz w:val="16"/>
          <w:szCs w:val="16"/>
        </w:rPr>
      </w:pPr>
      <w:r w:rsidRPr="00F719DD">
        <w:rPr>
          <w:rFonts w:ascii="ＭＳ ゴシック" w:eastAsia="ＭＳ ゴシック" w:hAnsi="ＭＳ ゴシック" w:cs="ＭＳ ゴシック" w:hint="eastAsia"/>
          <w:b/>
          <w:bCs/>
          <w:sz w:val="16"/>
          <w:szCs w:val="16"/>
        </w:rPr>
        <w:t>＜全体計画＞</w:t>
      </w:r>
    </w:p>
    <w:p w:rsidR="00006407" w:rsidRPr="00B37D92" w:rsidRDefault="00006407" w:rsidP="00852E5B">
      <w:pPr>
        <w:spacing w:line="200" w:lineRule="exact"/>
        <w:rPr>
          <w:rFonts w:cs="Times New Roman"/>
          <w:sz w:val="16"/>
          <w:szCs w:val="16"/>
        </w:rPr>
      </w:pPr>
      <w:r w:rsidRPr="00B37D92">
        <w:rPr>
          <w:rFonts w:cs="ＭＳ 明朝" w:hint="eastAsia"/>
          <w:sz w:val="16"/>
          <w:szCs w:val="16"/>
        </w:rPr>
        <w:t>○建築基準法（昭和二十五年五月二十四日法律第二百一号）</w:t>
      </w:r>
    </w:p>
    <w:p w:rsidR="00006407" w:rsidRPr="00B37D92" w:rsidRDefault="00006407" w:rsidP="00852E5B">
      <w:pPr>
        <w:spacing w:line="200" w:lineRule="exact"/>
        <w:rPr>
          <w:sz w:val="16"/>
          <w:szCs w:val="16"/>
        </w:rPr>
      </w:pPr>
      <w:r w:rsidRPr="00B37D92">
        <w:rPr>
          <w:rFonts w:cs="ＭＳ 明朝" w:hint="eastAsia"/>
          <w:sz w:val="16"/>
          <w:szCs w:val="16"/>
        </w:rPr>
        <w:t>（既存の一の建築物について二以上の工事に分けて工事を行う場合の制限の緩和）</w:t>
      </w:r>
      <w:r w:rsidRPr="00B37D92">
        <w:rPr>
          <w:sz w:val="16"/>
          <w:szCs w:val="16"/>
        </w:rPr>
        <w:t xml:space="preserve"> </w:t>
      </w:r>
    </w:p>
    <w:p w:rsidR="00006407" w:rsidRPr="00B37D92" w:rsidRDefault="00006407" w:rsidP="00973EE4">
      <w:pPr>
        <w:spacing w:line="200" w:lineRule="exact"/>
        <w:ind w:left="160" w:hangingChars="100" w:hanging="160"/>
        <w:rPr>
          <w:sz w:val="16"/>
          <w:szCs w:val="16"/>
        </w:rPr>
      </w:pPr>
      <w:r w:rsidRPr="00B37D92">
        <w:rPr>
          <w:rFonts w:cs="ＭＳ 明朝" w:hint="eastAsia"/>
          <w:sz w:val="16"/>
          <w:szCs w:val="16"/>
        </w:rPr>
        <w:t>第八十六条の八　第三条第二項の規定によりこの法律又はこれに基づく命令若しくは条例の規定の適用を受けない一の建築物について二以上の工事に分けて増築等を含む工事を行う場合において、特定行政庁が当該二以上の工事の全体計画が次に掲げる基準に適合すると認めたときにおける同項及び同条第三項の規定の適用については、同条第二項中「建築、修繕若しくは模様替の工事中の」とあるのは「第八十六条の八第一項の認定を受けた全体計画に係る二以上の工事の工事中若しくはこれらの工事の間の」と、同条第三項中「適用しない」とあるのは「適用しない。ただし、第三号又は第四号に該当するものにあつては、第八十六条の八第一項の認定を受けた全体計画に係る二以上の工事のうち最後の工事に着手するまでは、この限りでない」と、同項第三号中「工事」とあるのは「最初の工事」と、「増築、改築、大規模の修繕又は大規模の模様替」とあるのは「第八十六条の八第一項の認定を受けた全体計画に係る二以上の工事」とする。</w:t>
      </w:r>
      <w:r w:rsidRPr="00B37D92">
        <w:rPr>
          <w:sz w:val="16"/>
          <w:szCs w:val="16"/>
        </w:rPr>
        <w:t xml:space="preserve"> </w:t>
      </w:r>
    </w:p>
    <w:p w:rsidR="00006407" w:rsidRPr="00B37D92" w:rsidRDefault="00006407" w:rsidP="00973EE4">
      <w:pPr>
        <w:spacing w:line="200" w:lineRule="exact"/>
        <w:ind w:leftChars="100" w:left="370" w:hangingChars="100" w:hanging="160"/>
        <w:rPr>
          <w:sz w:val="16"/>
          <w:szCs w:val="16"/>
        </w:rPr>
      </w:pPr>
      <w:r w:rsidRPr="00B37D92">
        <w:rPr>
          <w:rFonts w:cs="ＭＳ 明朝" w:hint="eastAsia"/>
          <w:sz w:val="16"/>
          <w:szCs w:val="16"/>
        </w:rPr>
        <w:t>一　一の建築物の増築等を含む工事を二以上の工事に分けて行うことが当該建築物の利用状況その他の事情によりやむを得ないものであること。</w:t>
      </w:r>
      <w:r w:rsidRPr="00B37D92">
        <w:rPr>
          <w:sz w:val="16"/>
          <w:szCs w:val="16"/>
        </w:rPr>
        <w:t xml:space="preserve"> </w:t>
      </w:r>
    </w:p>
    <w:p w:rsidR="00006407" w:rsidRPr="00B37D92" w:rsidRDefault="00006407" w:rsidP="00973EE4">
      <w:pPr>
        <w:spacing w:line="200" w:lineRule="exact"/>
        <w:ind w:leftChars="100" w:left="370" w:hangingChars="100" w:hanging="160"/>
        <w:rPr>
          <w:sz w:val="16"/>
          <w:szCs w:val="16"/>
        </w:rPr>
      </w:pPr>
      <w:r w:rsidRPr="00B37D92">
        <w:rPr>
          <w:rFonts w:cs="ＭＳ 明朝" w:hint="eastAsia"/>
          <w:sz w:val="16"/>
          <w:szCs w:val="16"/>
        </w:rPr>
        <w:t>二　全体計画に係るすべての工事の完了後において、当該全体計画に係る建築物及び建築物の敷地が建築基準法令の規定に適合することとなること。</w:t>
      </w:r>
      <w:r w:rsidRPr="00B37D92">
        <w:rPr>
          <w:sz w:val="16"/>
          <w:szCs w:val="16"/>
        </w:rPr>
        <w:t xml:space="preserve"> </w:t>
      </w:r>
    </w:p>
    <w:p w:rsidR="00006407" w:rsidRPr="00B37D92" w:rsidRDefault="00006407" w:rsidP="00973EE4">
      <w:pPr>
        <w:spacing w:line="200" w:lineRule="exact"/>
        <w:ind w:leftChars="100" w:left="370" w:hangingChars="100" w:hanging="160"/>
        <w:rPr>
          <w:sz w:val="16"/>
          <w:szCs w:val="16"/>
        </w:rPr>
      </w:pPr>
      <w:r w:rsidRPr="00B37D92">
        <w:rPr>
          <w:rFonts w:cs="ＭＳ 明朝" w:hint="eastAsia"/>
          <w:sz w:val="16"/>
          <w:szCs w:val="16"/>
        </w:rPr>
        <w:t>三　全体計画に係るいずれの工事の完了後においても、当該全体計画に係る建築物及び建築物の敷地について、交通上の支障、安全上、防火上及び避難上の危険性並びに衛生上及び市街地の環境の保全上の有害性が増大しないものであること。</w:t>
      </w:r>
      <w:r w:rsidRPr="00B37D92">
        <w:rPr>
          <w:sz w:val="16"/>
          <w:szCs w:val="16"/>
        </w:rPr>
        <w:t xml:space="preserve"> </w:t>
      </w:r>
    </w:p>
    <w:p w:rsidR="00006407" w:rsidRPr="00B37D92" w:rsidRDefault="00006407" w:rsidP="00852E5B">
      <w:pPr>
        <w:spacing w:line="200" w:lineRule="exact"/>
        <w:rPr>
          <w:rFonts w:cs="Times New Roman"/>
          <w:sz w:val="16"/>
          <w:szCs w:val="16"/>
        </w:rPr>
      </w:pPr>
      <w:r w:rsidRPr="00B37D92">
        <w:rPr>
          <w:rFonts w:cs="ＭＳ 明朝" w:hint="eastAsia"/>
          <w:sz w:val="16"/>
          <w:szCs w:val="16"/>
        </w:rPr>
        <w:t>２～６　（略）</w:t>
      </w:r>
    </w:p>
    <w:p w:rsidR="00006407" w:rsidRDefault="00006407" w:rsidP="00852E5B">
      <w:pPr>
        <w:spacing w:line="200" w:lineRule="exact"/>
        <w:rPr>
          <w:rFonts w:ascii="ＭＳ 明朝" w:cs="Times New Roman"/>
          <w:sz w:val="16"/>
          <w:szCs w:val="16"/>
        </w:rPr>
      </w:pPr>
    </w:p>
    <w:p w:rsidR="00006407" w:rsidRPr="00F719DD" w:rsidRDefault="00006407" w:rsidP="00852E5B">
      <w:pPr>
        <w:spacing w:line="200" w:lineRule="exact"/>
        <w:rPr>
          <w:rFonts w:ascii="ＭＳ ゴシック" w:eastAsia="ＭＳ ゴシック" w:hAnsi="ＭＳ ゴシック" w:cs="Times New Roman"/>
          <w:b/>
          <w:bCs/>
          <w:sz w:val="16"/>
          <w:szCs w:val="16"/>
        </w:rPr>
      </w:pPr>
      <w:r w:rsidRPr="00F719DD">
        <w:rPr>
          <w:rFonts w:ascii="ＭＳ ゴシック" w:eastAsia="ＭＳ ゴシック" w:hAnsi="ＭＳ ゴシック" w:cs="ＭＳ ゴシック" w:hint="eastAsia"/>
          <w:b/>
          <w:bCs/>
          <w:sz w:val="16"/>
          <w:szCs w:val="16"/>
        </w:rPr>
        <w:t>＜工作物の取扱い＞</w:t>
      </w:r>
    </w:p>
    <w:p w:rsidR="00006407" w:rsidRPr="00B37D92" w:rsidRDefault="00006407" w:rsidP="00852E5B">
      <w:pPr>
        <w:spacing w:line="200" w:lineRule="exact"/>
        <w:rPr>
          <w:rFonts w:cs="Times New Roman"/>
          <w:sz w:val="16"/>
          <w:szCs w:val="16"/>
        </w:rPr>
      </w:pPr>
      <w:r w:rsidRPr="00B37D92">
        <w:rPr>
          <w:rFonts w:cs="ＭＳ 明朝" w:hint="eastAsia"/>
          <w:sz w:val="16"/>
          <w:szCs w:val="16"/>
        </w:rPr>
        <w:t>○建築基準法（昭和二十五年五月二十四日法律第二百一号）</w:t>
      </w:r>
    </w:p>
    <w:p w:rsidR="00006407" w:rsidRPr="00B37D92" w:rsidRDefault="00006407" w:rsidP="00852E5B">
      <w:pPr>
        <w:spacing w:line="200" w:lineRule="exact"/>
        <w:rPr>
          <w:sz w:val="16"/>
          <w:szCs w:val="16"/>
        </w:rPr>
      </w:pPr>
      <w:r w:rsidRPr="00B37D92">
        <w:rPr>
          <w:rFonts w:cs="ＭＳ 明朝" w:hint="eastAsia"/>
          <w:sz w:val="16"/>
          <w:szCs w:val="16"/>
        </w:rPr>
        <w:t>（工作物への準用）</w:t>
      </w:r>
      <w:r w:rsidRPr="00B37D92">
        <w:rPr>
          <w:sz w:val="16"/>
          <w:szCs w:val="16"/>
        </w:rPr>
        <w:t xml:space="preserve"> </w:t>
      </w:r>
    </w:p>
    <w:p w:rsidR="00006407" w:rsidRPr="00B37D92" w:rsidRDefault="00006407" w:rsidP="00973EE4">
      <w:pPr>
        <w:spacing w:line="200" w:lineRule="exact"/>
        <w:ind w:left="160" w:hangingChars="100" w:hanging="160"/>
        <w:rPr>
          <w:rFonts w:cs="Times New Roman"/>
          <w:sz w:val="16"/>
          <w:szCs w:val="16"/>
        </w:rPr>
      </w:pPr>
      <w:r w:rsidRPr="00B37D92">
        <w:rPr>
          <w:rFonts w:cs="ＭＳ 明朝" w:hint="eastAsia"/>
          <w:sz w:val="16"/>
          <w:szCs w:val="16"/>
        </w:rPr>
        <w:t>第八十八条　煙突、広告塔、高架水槽、擁壁その他これらに類する工作物で政令で指定するもの及び昇降機、ウォーターシュート、飛行塔その他これらに類する工作物で政令で指定するもの（以下この項において「昇降機等」という。）については、…（中略）…第二十八条の二（同条各号に掲げる基準のうち政令で定</w:t>
      </w:r>
      <w:r>
        <w:rPr>
          <w:rFonts w:cs="ＭＳ 明朝" w:hint="eastAsia"/>
          <w:sz w:val="16"/>
          <w:szCs w:val="16"/>
        </w:rPr>
        <w:t>めるものに係る部分に限る。）、…（中略）…の規定を…（中略）…</w:t>
      </w:r>
      <w:r w:rsidRPr="00B37D92">
        <w:rPr>
          <w:rFonts w:cs="ＭＳ 明朝" w:hint="eastAsia"/>
          <w:sz w:val="16"/>
          <w:szCs w:val="16"/>
        </w:rPr>
        <w:t>準用する。…（以下略）</w:t>
      </w:r>
      <w:r>
        <w:rPr>
          <w:rFonts w:cs="ＭＳ 明朝" w:hint="eastAsia"/>
          <w:sz w:val="16"/>
          <w:szCs w:val="16"/>
        </w:rPr>
        <w:t>。</w:t>
      </w:r>
    </w:p>
    <w:p w:rsidR="00006407" w:rsidRPr="00B37D92" w:rsidRDefault="00006407" w:rsidP="00973EE4">
      <w:pPr>
        <w:spacing w:line="200" w:lineRule="exact"/>
        <w:ind w:left="160" w:hangingChars="100" w:hanging="160"/>
        <w:rPr>
          <w:rFonts w:cs="Times New Roman"/>
          <w:sz w:val="16"/>
          <w:szCs w:val="16"/>
        </w:rPr>
      </w:pPr>
      <w:r w:rsidRPr="00B37D92">
        <w:rPr>
          <w:rFonts w:cs="ＭＳ 明朝" w:hint="eastAsia"/>
          <w:sz w:val="16"/>
          <w:szCs w:val="16"/>
        </w:rPr>
        <w:lastRenderedPageBreak/>
        <w:t>２～４　（略）</w:t>
      </w:r>
    </w:p>
    <w:p w:rsidR="00006407" w:rsidRDefault="00006407" w:rsidP="00852E5B">
      <w:pPr>
        <w:spacing w:line="200" w:lineRule="exact"/>
        <w:rPr>
          <w:rFonts w:ascii="ＭＳ 明朝" w:cs="Times New Roman"/>
          <w:sz w:val="16"/>
          <w:szCs w:val="16"/>
        </w:rPr>
      </w:pPr>
    </w:p>
    <w:p w:rsidR="00006407" w:rsidRPr="00B37D92" w:rsidRDefault="00006407" w:rsidP="00852E5B">
      <w:pPr>
        <w:spacing w:line="200" w:lineRule="exact"/>
        <w:rPr>
          <w:rFonts w:ascii="ＭＳ 明朝" w:cs="Times New Roman"/>
          <w:sz w:val="16"/>
          <w:szCs w:val="16"/>
        </w:rPr>
      </w:pPr>
    </w:p>
    <w:p w:rsidR="00006407" w:rsidRPr="00B37D92" w:rsidRDefault="00006407" w:rsidP="00852E5B">
      <w:pPr>
        <w:rPr>
          <w:rFonts w:ascii="ＭＳ ゴシック" w:eastAsia="ＭＳ ゴシック" w:hAnsi="ＭＳ ゴシック" w:cs="Times New Roman"/>
          <w:b/>
          <w:bCs/>
        </w:rPr>
      </w:pPr>
      <w:r>
        <w:rPr>
          <w:rFonts w:ascii="ＭＳ ゴシック" w:eastAsia="ＭＳ ゴシック" w:hAnsi="ＭＳ ゴシック" w:cs="ＭＳ ゴシック" w:hint="eastAsia"/>
          <w:b/>
          <w:bCs/>
        </w:rPr>
        <w:t>【参照</w:t>
      </w:r>
      <w:r w:rsidRPr="00B37D92">
        <w:rPr>
          <w:rFonts w:ascii="ＭＳ ゴシック" w:eastAsia="ＭＳ ゴシック" w:hAnsi="ＭＳ ゴシック" w:cs="ＭＳ ゴシック" w:hint="eastAsia"/>
          <w:b/>
          <w:bCs/>
        </w:rPr>
        <w:t>条文２】建設工事に係る資材の再資源化等に関する法律</w:t>
      </w:r>
    </w:p>
    <w:p w:rsidR="00006407" w:rsidRDefault="00006407" w:rsidP="00852E5B">
      <w:pPr>
        <w:spacing w:line="200" w:lineRule="exact"/>
        <w:rPr>
          <w:rFonts w:ascii="ＭＳ 明朝" w:cs="Times New Roman"/>
          <w:sz w:val="16"/>
          <w:szCs w:val="16"/>
        </w:rPr>
      </w:pPr>
    </w:p>
    <w:p w:rsidR="00006407" w:rsidRPr="00974B5A" w:rsidRDefault="00006407" w:rsidP="00852E5B">
      <w:pPr>
        <w:spacing w:line="200" w:lineRule="exact"/>
        <w:rPr>
          <w:rFonts w:ascii="ＭＳ ゴシック" w:eastAsia="ＭＳ ゴシック" w:hAnsi="ＭＳ ゴシック" w:cs="Times New Roman"/>
          <w:b/>
          <w:bCs/>
          <w:sz w:val="16"/>
          <w:szCs w:val="16"/>
        </w:rPr>
      </w:pPr>
      <w:r w:rsidRPr="00974B5A">
        <w:rPr>
          <w:rFonts w:ascii="ＭＳ ゴシック" w:eastAsia="ＭＳ ゴシック" w:hAnsi="ＭＳ ゴシック" w:cs="ＭＳ ゴシック" w:hint="eastAsia"/>
          <w:b/>
          <w:bCs/>
          <w:sz w:val="16"/>
          <w:szCs w:val="16"/>
        </w:rPr>
        <w:t>＜分別解体等に係る施工方法に関する基準＞</w:t>
      </w:r>
    </w:p>
    <w:p w:rsidR="00006407" w:rsidRPr="00B37D92" w:rsidRDefault="00006407" w:rsidP="00852E5B">
      <w:pPr>
        <w:spacing w:line="200" w:lineRule="exact"/>
        <w:rPr>
          <w:rFonts w:ascii="ＭＳ 明朝" w:cs="Times New Roman"/>
          <w:sz w:val="16"/>
          <w:szCs w:val="16"/>
        </w:rPr>
      </w:pPr>
      <w:r w:rsidRPr="00B37D92">
        <w:rPr>
          <w:rFonts w:ascii="ＭＳ 明朝" w:hAnsi="ＭＳ 明朝" w:cs="ＭＳ 明朝" w:hint="eastAsia"/>
          <w:sz w:val="16"/>
          <w:szCs w:val="16"/>
        </w:rPr>
        <w:t>○建設工事に係る資材の再資源化等に関する法律（平成十二年五月三十一日法律第百四号）</w:t>
      </w:r>
    </w:p>
    <w:p w:rsidR="00006407" w:rsidRPr="00B37D92" w:rsidRDefault="00006407" w:rsidP="00852E5B">
      <w:pPr>
        <w:spacing w:line="200" w:lineRule="exact"/>
        <w:rPr>
          <w:rFonts w:ascii="ＭＳ 明朝" w:cs="Times New Roman"/>
          <w:sz w:val="16"/>
          <w:szCs w:val="16"/>
        </w:rPr>
      </w:pPr>
      <w:r w:rsidRPr="00B37D92">
        <w:rPr>
          <w:rFonts w:ascii="ＭＳ 明朝" w:hAnsi="ＭＳ 明朝" w:cs="ＭＳ 明朝" w:hint="eastAsia"/>
          <w:sz w:val="16"/>
          <w:szCs w:val="16"/>
        </w:rPr>
        <w:t>（分別解体等実施義務）</w:t>
      </w:r>
      <w:r w:rsidRPr="00B37D92">
        <w:rPr>
          <w:rFonts w:ascii="ＭＳ 明朝" w:hAnsi="ＭＳ 明朝" w:cs="ＭＳ 明朝"/>
          <w:sz w:val="16"/>
          <w:szCs w:val="16"/>
        </w:rPr>
        <w:t xml:space="preserve"> </w:t>
      </w:r>
    </w:p>
    <w:p w:rsidR="00006407" w:rsidRDefault="00006407" w:rsidP="00973EE4">
      <w:pPr>
        <w:spacing w:line="200" w:lineRule="exact"/>
        <w:ind w:left="160" w:hangingChars="100" w:hanging="160"/>
        <w:rPr>
          <w:rFonts w:ascii="ＭＳ 明朝" w:cs="Times New Roman"/>
          <w:sz w:val="16"/>
          <w:szCs w:val="16"/>
        </w:rPr>
      </w:pPr>
      <w:r w:rsidRPr="00B37D92">
        <w:rPr>
          <w:rFonts w:ascii="ＭＳ 明朝" w:hAnsi="ＭＳ 明朝" w:cs="ＭＳ 明朝" w:hint="eastAsia"/>
          <w:sz w:val="16"/>
          <w:szCs w:val="16"/>
        </w:rPr>
        <w:t xml:space="preserve">第九条　</w:t>
      </w:r>
      <w:r>
        <w:rPr>
          <w:rFonts w:ascii="ＭＳ 明朝" w:hAnsi="ＭＳ 明朝" w:cs="ＭＳ 明朝" w:hint="eastAsia"/>
          <w:sz w:val="16"/>
          <w:szCs w:val="16"/>
        </w:rPr>
        <w:t>（略）</w:t>
      </w:r>
    </w:p>
    <w:p w:rsidR="00006407" w:rsidRDefault="00006407" w:rsidP="00973EE4">
      <w:pPr>
        <w:spacing w:line="200" w:lineRule="exact"/>
        <w:ind w:left="160" w:hangingChars="100" w:hanging="160"/>
        <w:rPr>
          <w:rFonts w:ascii="ＭＳ 明朝" w:cs="Times New Roman"/>
          <w:sz w:val="16"/>
          <w:szCs w:val="16"/>
        </w:rPr>
      </w:pPr>
      <w:r w:rsidRPr="00B37D92">
        <w:rPr>
          <w:rFonts w:ascii="ＭＳ 明朝" w:hAnsi="ＭＳ 明朝" w:cs="ＭＳ 明朝" w:hint="eastAsia"/>
          <w:sz w:val="16"/>
          <w:szCs w:val="16"/>
        </w:rPr>
        <w:t>２　前項の分別解体等は、特定建設資材廃棄物をその種類ごとに分別することを確保するための適切な施工方法に関する基準として</w:t>
      </w:r>
      <w:r w:rsidRPr="00B37D92">
        <w:rPr>
          <w:rFonts w:ascii="ＭＳ 明朝" w:hAnsi="ＭＳ 明朝" w:cs="ＭＳ 明朝" w:hint="eastAsia"/>
          <w:sz w:val="16"/>
          <w:szCs w:val="16"/>
          <w:u w:val="single"/>
        </w:rPr>
        <w:t>主務省令で定める基準</w:t>
      </w:r>
      <w:r w:rsidRPr="00B37D92">
        <w:rPr>
          <w:rFonts w:ascii="ＭＳ 明朝" w:hAnsi="ＭＳ 明朝" w:cs="ＭＳ 明朝" w:hint="eastAsia"/>
          <w:sz w:val="16"/>
          <w:szCs w:val="16"/>
        </w:rPr>
        <w:t>に従い、行わなければならない。</w:t>
      </w:r>
    </w:p>
    <w:p w:rsidR="00006407" w:rsidRPr="00B37D92" w:rsidRDefault="00006407" w:rsidP="00973EE4">
      <w:pPr>
        <w:spacing w:line="200" w:lineRule="exact"/>
        <w:ind w:left="160" w:hangingChars="100" w:hanging="160"/>
        <w:rPr>
          <w:rFonts w:ascii="ＭＳ 明朝" w:cs="Times New Roman"/>
          <w:sz w:val="16"/>
          <w:szCs w:val="16"/>
        </w:rPr>
      </w:pPr>
      <w:r>
        <w:rPr>
          <w:rFonts w:ascii="ＭＳ 明朝" w:hAnsi="ＭＳ 明朝" w:cs="ＭＳ 明朝" w:hint="eastAsia"/>
          <w:sz w:val="16"/>
          <w:szCs w:val="16"/>
        </w:rPr>
        <w:t>３・４　（略）</w:t>
      </w:r>
    </w:p>
    <w:p w:rsidR="00006407" w:rsidRPr="00B37D92" w:rsidRDefault="00006407" w:rsidP="00852E5B">
      <w:pPr>
        <w:spacing w:line="200" w:lineRule="exact"/>
        <w:rPr>
          <w:rFonts w:ascii="ＭＳ 明朝" w:cs="Times New Roman"/>
          <w:i/>
          <w:iCs/>
          <w:sz w:val="16"/>
          <w:szCs w:val="16"/>
        </w:rPr>
      </w:pPr>
      <w:r w:rsidRPr="00B37D92">
        <w:rPr>
          <w:rFonts w:ascii="ＭＳ 明朝" w:hAnsi="ＭＳ 明朝" w:cs="ＭＳ 明朝" w:hint="eastAsia"/>
          <w:i/>
          <w:iCs/>
          <w:sz w:val="16"/>
          <w:szCs w:val="16"/>
        </w:rPr>
        <w:t>⇒</w:t>
      </w:r>
      <w:r>
        <w:rPr>
          <w:rFonts w:ascii="ＭＳ 明朝" w:hAnsi="ＭＳ 明朝" w:cs="ＭＳ 明朝" w:hint="eastAsia"/>
          <w:i/>
          <w:iCs/>
          <w:sz w:val="16"/>
          <w:szCs w:val="16"/>
        </w:rPr>
        <w:t>法第九条第二項の「主務省令で定める基準」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006407" w:rsidRPr="0083029C">
        <w:tc>
          <w:tcPr>
            <w:tcW w:w="8363" w:type="dxa"/>
            <w:tcBorders>
              <w:top w:val="single" w:sz="4" w:space="0" w:color="auto"/>
              <w:left w:val="single" w:sz="4" w:space="0" w:color="auto"/>
              <w:bottom w:val="single" w:sz="4" w:space="0" w:color="auto"/>
              <w:right w:val="single" w:sz="4" w:space="0" w:color="auto"/>
            </w:tcBorders>
            <w:shd w:val="pct10" w:color="auto" w:fill="auto"/>
          </w:tcPr>
          <w:p w:rsidR="00006407" w:rsidRPr="0083029C" w:rsidRDefault="00006407" w:rsidP="00973EE4">
            <w:pPr>
              <w:spacing w:line="200" w:lineRule="exact"/>
              <w:ind w:left="160" w:hangingChars="100" w:hanging="160"/>
              <w:rPr>
                <w:rFonts w:ascii="ＭＳ 明朝" w:cs="ＭＳ 明朝"/>
                <w:sz w:val="16"/>
                <w:szCs w:val="16"/>
              </w:rPr>
            </w:pPr>
            <w:r w:rsidRPr="0083029C">
              <w:rPr>
                <w:rFonts w:ascii="ＭＳ 明朝" w:hAnsi="ＭＳ 明朝" w:cs="ＭＳ 明朝" w:hint="eastAsia"/>
                <w:sz w:val="16"/>
                <w:szCs w:val="16"/>
              </w:rPr>
              <w:t>○建設工事に係る資材の再資源化等に関する法律施行規則（平成十四年三月五日国土交通省・環境省令第一号）</w:t>
            </w:r>
          </w:p>
          <w:p w:rsidR="00006407" w:rsidRPr="0083029C" w:rsidRDefault="00006407" w:rsidP="0083029C">
            <w:pPr>
              <w:spacing w:line="200" w:lineRule="exact"/>
              <w:rPr>
                <w:rFonts w:ascii="ＭＳ 明朝" w:hAnsi="ＭＳ 明朝" w:cs="ＭＳ 明朝"/>
                <w:sz w:val="16"/>
                <w:szCs w:val="16"/>
              </w:rPr>
            </w:pPr>
            <w:r w:rsidRPr="0083029C">
              <w:rPr>
                <w:rFonts w:ascii="ＭＳ 明朝" w:hAnsi="ＭＳ 明朝" w:cs="ＭＳ 明朝" w:hint="eastAsia"/>
                <w:sz w:val="16"/>
                <w:szCs w:val="16"/>
              </w:rPr>
              <w:t>（分別解体等に係る施工方法に関する基準）</w:t>
            </w:r>
            <w:r w:rsidRPr="0083029C">
              <w:rPr>
                <w:rFonts w:ascii="ＭＳ 明朝" w:hAnsi="ＭＳ 明朝" w:cs="ＭＳ 明朝"/>
                <w:sz w:val="16"/>
                <w:szCs w:val="16"/>
              </w:rPr>
              <w:t xml:space="preserve"> </w:t>
            </w:r>
          </w:p>
          <w:p w:rsidR="00006407" w:rsidRPr="0083029C" w:rsidRDefault="00006407" w:rsidP="0083029C">
            <w:pPr>
              <w:spacing w:line="200" w:lineRule="exact"/>
              <w:rPr>
                <w:rFonts w:ascii="ＭＳ 明朝" w:hAnsi="ＭＳ 明朝" w:cs="ＭＳ 明朝"/>
                <w:sz w:val="16"/>
                <w:szCs w:val="16"/>
              </w:rPr>
            </w:pPr>
            <w:r w:rsidRPr="0083029C">
              <w:rPr>
                <w:rFonts w:ascii="ＭＳ 明朝" w:hAnsi="ＭＳ 明朝" w:cs="ＭＳ 明朝" w:hint="eastAsia"/>
                <w:sz w:val="16"/>
                <w:szCs w:val="16"/>
              </w:rPr>
              <w:t>第二条　法第九条第二項の主務省令で定める基準は、次のとおりとする。</w:t>
            </w:r>
            <w:r w:rsidRPr="0083029C">
              <w:rPr>
                <w:rFonts w:ascii="ＭＳ 明朝" w:hAnsi="ＭＳ 明朝" w:cs="ＭＳ 明朝"/>
                <w:sz w:val="16"/>
                <w:szCs w:val="16"/>
              </w:rPr>
              <w:t xml:space="preserve"> </w:t>
            </w:r>
          </w:p>
          <w:p w:rsidR="00006407" w:rsidRPr="0083029C" w:rsidRDefault="00006407" w:rsidP="00973EE4">
            <w:pPr>
              <w:spacing w:line="200" w:lineRule="exact"/>
              <w:ind w:leftChars="100" w:left="370" w:hangingChars="100" w:hanging="160"/>
              <w:rPr>
                <w:rFonts w:ascii="ＭＳ 明朝" w:hAnsi="ＭＳ 明朝" w:cs="ＭＳ 明朝"/>
                <w:sz w:val="16"/>
                <w:szCs w:val="16"/>
              </w:rPr>
            </w:pPr>
            <w:r w:rsidRPr="0083029C">
              <w:rPr>
                <w:rFonts w:ascii="ＭＳ 明朝" w:hAnsi="ＭＳ 明朝" w:cs="ＭＳ 明朝" w:hint="eastAsia"/>
                <w:sz w:val="16"/>
                <w:szCs w:val="16"/>
              </w:rPr>
              <w:t>一　対象建設工事に係る建築物等（以下「対象建築物等」という。）及びその周辺の状況に関する調査、分別解体等をするために必要な作業を行う場所（以下「作業場所」という。）に関する調査、対象建設工事の現場からの当該対象建設工事により生じた特定建設資材廃棄物その他の物の搬出の経路（以下「搬出経路」という。）に関する調査、残存物品（解体する建築物の敷地内に存する物品で、当該建築物に用いられた建設資材に係る建設資材廃棄物以外のものをいう。以下同じ。）の有無の調査、吹付け石綿その他の対象建築物等に用いられた特定建設資材に付着したもの（以下「付着物」という。）の有無の調査その他対象建築物等に関する調査を行うこと。</w:t>
            </w:r>
            <w:r w:rsidRPr="0083029C">
              <w:rPr>
                <w:rFonts w:ascii="ＭＳ 明朝" w:hAnsi="ＭＳ 明朝" w:cs="ＭＳ 明朝"/>
                <w:sz w:val="16"/>
                <w:szCs w:val="16"/>
              </w:rPr>
              <w:t xml:space="preserve"> </w:t>
            </w:r>
          </w:p>
          <w:p w:rsidR="00006407" w:rsidRPr="0083029C" w:rsidRDefault="00006407" w:rsidP="0083029C">
            <w:pPr>
              <w:spacing w:line="200" w:lineRule="exact"/>
              <w:rPr>
                <w:rFonts w:ascii="ＭＳ 明朝" w:hAnsi="ＭＳ 明朝" w:cs="ＭＳ 明朝"/>
                <w:sz w:val="16"/>
                <w:szCs w:val="16"/>
              </w:rPr>
            </w:pPr>
            <w:r w:rsidRPr="0083029C">
              <w:rPr>
                <w:rFonts w:ascii="ＭＳ 明朝" w:hAnsi="ＭＳ 明朝" w:cs="ＭＳ 明朝" w:hint="eastAsia"/>
                <w:sz w:val="16"/>
                <w:szCs w:val="16"/>
              </w:rPr>
              <w:t xml:space="preserve">　二　前号の調査に基づき、分別解体等の計画を作成すること。</w:t>
            </w:r>
            <w:r w:rsidRPr="0083029C">
              <w:rPr>
                <w:rFonts w:ascii="ＭＳ 明朝" w:hAnsi="ＭＳ 明朝" w:cs="ＭＳ 明朝"/>
                <w:sz w:val="16"/>
                <w:szCs w:val="16"/>
              </w:rPr>
              <w:t xml:space="preserve"> </w:t>
            </w:r>
          </w:p>
          <w:p w:rsidR="00006407" w:rsidRPr="0083029C" w:rsidRDefault="00006407" w:rsidP="00973EE4">
            <w:pPr>
              <w:spacing w:line="200" w:lineRule="exact"/>
              <w:ind w:leftChars="100" w:left="370" w:hangingChars="100" w:hanging="160"/>
              <w:rPr>
                <w:rFonts w:ascii="ＭＳ 明朝" w:hAnsi="ＭＳ 明朝" w:cs="ＭＳ 明朝"/>
                <w:sz w:val="16"/>
                <w:szCs w:val="16"/>
              </w:rPr>
            </w:pPr>
            <w:r w:rsidRPr="0083029C">
              <w:rPr>
                <w:rFonts w:ascii="ＭＳ 明朝" w:hAnsi="ＭＳ 明朝" w:cs="ＭＳ 明朝" w:hint="eastAsia"/>
                <w:sz w:val="16"/>
                <w:szCs w:val="16"/>
              </w:rPr>
              <w:t>三　前号の分別解体等の計画に従い、作業場所及び搬出経路の確保並びに残存物品の搬出の確認を行うとともに、付着物の除去その他の工事着手前における特定建設資材に係る分別解体等の適正な実施を確保するための措置を講ずること。</w:t>
            </w:r>
            <w:r w:rsidRPr="0083029C">
              <w:rPr>
                <w:rFonts w:ascii="ＭＳ 明朝" w:hAnsi="ＭＳ 明朝" w:cs="ＭＳ 明朝"/>
                <w:sz w:val="16"/>
                <w:szCs w:val="16"/>
              </w:rPr>
              <w:t xml:space="preserve"> </w:t>
            </w:r>
          </w:p>
          <w:p w:rsidR="00006407" w:rsidRPr="0083029C" w:rsidRDefault="00006407" w:rsidP="00973EE4">
            <w:pPr>
              <w:spacing w:line="200" w:lineRule="exact"/>
              <w:ind w:firstLineChars="100" w:firstLine="160"/>
              <w:rPr>
                <w:rFonts w:ascii="ＭＳ 明朝" w:cs="ＭＳ 明朝"/>
                <w:sz w:val="16"/>
                <w:szCs w:val="16"/>
              </w:rPr>
            </w:pPr>
            <w:r w:rsidRPr="0083029C">
              <w:rPr>
                <w:rFonts w:ascii="ＭＳ 明朝" w:hAnsi="ＭＳ 明朝" w:cs="ＭＳ 明朝" w:hint="eastAsia"/>
                <w:sz w:val="16"/>
                <w:szCs w:val="16"/>
              </w:rPr>
              <w:t>四　第二号の分別解体等の計画に従い、工事を施工すること。</w:t>
            </w:r>
          </w:p>
          <w:p w:rsidR="00006407" w:rsidRPr="0083029C" w:rsidRDefault="00006407" w:rsidP="0083029C">
            <w:pPr>
              <w:spacing w:line="200" w:lineRule="exact"/>
              <w:rPr>
                <w:rFonts w:ascii="ＭＳ 明朝" w:cs="ＭＳ 明朝"/>
                <w:sz w:val="16"/>
                <w:szCs w:val="16"/>
              </w:rPr>
            </w:pPr>
            <w:r w:rsidRPr="0083029C">
              <w:rPr>
                <w:rFonts w:ascii="ＭＳ 明朝" w:hAnsi="ＭＳ 明朝" w:cs="ＭＳ 明朝" w:hint="eastAsia"/>
                <w:sz w:val="16"/>
                <w:szCs w:val="16"/>
              </w:rPr>
              <w:t>２～７　（略）</w:t>
            </w:r>
          </w:p>
        </w:tc>
      </w:tr>
    </w:tbl>
    <w:p w:rsidR="00006407" w:rsidRDefault="00006407" w:rsidP="00852E5B">
      <w:pPr>
        <w:spacing w:line="200" w:lineRule="exact"/>
        <w:rPr>
          <w:rFonts w:ascii="ＭＳ 明朝" w:cs="Times New Roman"/>
          <w:sz w:val="16"/>
          <w:szCs w:val="16"/>
        </w:rPr>
      </w:pPr>
    </w:p>
    <w:p w:rsidR="00006407" w:rsidRPr="00B37D92" w:rsidRDefault="00006407" w:rsidP="00852E5B">
      <w:pPr>
        <w:spacing w:line="200" w:lineRule="exact"/>
        <w:rPr>
          <w:rFonts w:ascii="ＭＳ 明朝" w:cs="Times New Roman"/>
          <w:sz w:val="16"/>
          <w:szCs w:val="16"/>
        </w:rPr>
      </w:pPr>
    </w:p>
    <w:p w:rsidR="000B15D5" w:rsidRPr="00B37D92" w:rsidRDefault="000B15D5" w:rsidP="000B15D5">
      <w:pPr>
        <w:rPr>
          <w:rFonts w:ascii="ＭＳ ゴシック" w:eastAsia="ＭＳ ゴシック" w:hAnsi="ＭＳ ゴシック" w:cs="Times New Roman"/>
          <w:b/>
          <w:bCs/>
          <w:sz w:val="20"/>
          <w:szCs w:val="20"/>
        </w:rPr>
      </w:pPr>
      <w:r>
        <w:rPr>
          <w:rFonts w:ascii="ＭＳ ゴシック" w:eastAsia="ＭＳ ゴシック" w:hAnsi="ＭＳ ゴシック" w:cs="ＭＳ ゴシック" w:hint="eastAsia"/>
          <w:b/>
          <w:bCs/>
          <w:sz w:val="20"/>
          <w:szCs w:val="20"/>
        </w:rPr>
        <w:t>【参照</w:t>
      </w:r>
      <w:r w:rsidRPr="00B37D92">
        <w:rPr>
          <w:rFonts w:ascii="ＭＳ ゴシック" w:eastAsia="ＭＳ ゴシック" w:hAnsi="ＭＳ ゴシック" w:cs="ＭＳ ゴシック" w:hint="eastAsia"/>
          <w:b/>
          <w:bCs/>
          <w:sz w:val="20"/>
          <w:szCs w:val="20"/>
        </w:rPr>
        <w:t>条文３】労働安全衛生法</w:t>
      </w:r>
    </w:p>
    <w:p w:rsidR="000B15D5" w:rsidRPr="00B37D92" w:rsidRDefault="000B15D5" w:rsidP="000B15D5">
      <w:pPr>
        <w:spacing w:line="200" w:lineRule="exact"/>
        <w:rPr>
          <w:rFonts w:ascii="ＭＳ 明朝" w:cs="Times New Roman"/>
          <w:sz w:val="16"/>
          <w:szCs w:val="16"/>
        </w:rPr>
      </w:pPr>
    </w:p>
    <w:p w:rsidR="000B15D5" w:rsidRPr="00312D26" w:rsidRDefault="000B15D5" w:rsidP="000B15D5">
      <w:pPr>
        <w:spacing w:line="200" w:lineRule="exact"/>
        <w:rPr>
          <w:rFonts w:ascii="ＭＳ ゴシック" w:eastAsia="ＭＳ ゴシック" w:hAnsi="ＭＳ ゴシック" w:cs="Times New Roman"/>
          <w:b/>
          <w:bCs/>
          <w:sz w:val="16"/>
          <w:szCs w:val="16"/>
        </w:rPr>
      </w:pPr>
      <w:r w:rsidRPr="00312D26">
        <w:rPr>
          <w:rFonts w:ascii="ＭＳ ゴシック" w:eastAsia="ＭＳ ゴシック" w:hAnsi="ＭＳ ゴシック" w:cs="ＭＳ ゴシック" w:hint="eastAsia"/>
          <w:b/>
          <w:bCs/>
          <w:sz w:val="16"/>
          <w:szCs w:val="16"/>
        </w:rPr>
        <w:t>＜作業主任者＞</w:t>
      </w:r>
    </w:p>
    <w:p w:rsidR="000B15D5" w:rsidRPr="00312D26" w:rsidRDefault="000B15D5" w:rsidP="000B15D5">
      <w:pPr>
        <w:spacing w:line="200" w:lineRule="exact"/>
        <w:rPr>
          <w:rFonts w:ascii="ＭＳ 明朝" w:cs="Times New Roman"/>
          <w:sz w:val="16"/>
          <w:szCs w:val="16"/>
        </w:rPr>
      </w:pPr>
      <w:r w:rsidRPr="00312D26">
        <w:rPr>
          <w:rFonts w:ascii="ＭＳ 明朝" w:hAnsi="ＭＳ 明朝" w:cs="ＭＳ 明朝" w:hint="eastAsia"/>
          <w:sz w:val="16"/>
          <w:szCs w:val="16"/>
        </w:rPr>
        <w:t>○労働安全衛生法（昭和四十七年六月八日法律第五十七号）</w:t>
      </w:r>
    </w:p>
    <w:p w:rsidR="000B15D5" w:rsidRPr="007221FD" w:rsidRDefault="000B15D5" w:rsidP="000B15D5">
      <w:pPr>
        <w:spacing w:line="200" w:lineRule="exact"/>
        <w:ind w:firstLineChars="100" w:firstLine="160"/>
        <w:rPr>
          <w:rFonts w:ascii="ＭＳ 明朝" w:cs="Times New Roman"/>
          <w:color w:val="FF0000"/>
          <w:sz w:val="16"/>
          <w:szCs w:val="16"/>
        </w:rPr>
      </w:pPr>
      <w:r w:rsidRPr="007221FD">
        <w:rPr>
          <w:rFonts w:ascii="ＭＳ 明朝" w:hAnsi="ＭＳ 明朝" w:cs="ＭＳ 明朝" w:hint="eastAsia"/>
          <w:color w:val="FF0000"/>
          <w:sz w:val="16"/>
          <w:szCs w:val="16"/>
        </w:rPr>
        <w:t>（作業主任者）</w:t>
      </w:r>
      <w:r w:rsidRPr="007221FD">
        <w:rPr>
          <w:rFonts w:ascii="ＭＳ 明朝" w:hAnsi="ＭＳ 明朝" w:cs="ＭＳ 明朝"/>
          <w:color w:val="FF0000"/>
          <w:sz w:val="16"/>
          <w:szCs w:val="16"/>
        </w:rPr>
        <w:t xml:space="preserve"> </w:t>
      </w:r>
    </w:p>
    <w:p w:rsidR="000B15D5" w:rsidRPr="00312D26" w:rsidRDefault="000B15D5" w:rsidP="000B15D5">
      <w:pPr>
        <w:spacing w:line="200" w:lineRule="exact"/>
        <w:ind w:left="160" w:hangingChars="100" w:hanging="160"/>
        <w:rPr>
          <w:rFonts w:ascii="ＭＳ 明朝" w:cs="Times New Roman"/>
          <w:sz w:val="16"/>
          <w:szCs w:val="16"/>
        </w:rPr>
      </w:pPr>
      <w:r w:rsidRPr="00312D26">
        <w:rPr>
          <w:rFonts w:ascii="ＭＳ 明朝" w:hAnsi="ＭＳ 明朝" w:cs="ＭＳ 明朝" w:hint="eastAsia"/>
          <w:sz w:val="16"/>
          <w:szCs w:val="16"/>
        </w:rPr>
        <w:t>第十四条　事業者は、高圧室内作業その他の労働災害を防止するための管理を必要とする作業で、</w:t>
      </w:r>
      <w:r w:rsidRPr="00312D26">
        <w:rPr>
          <w:rFonts w:ascii="ＭＳ 明朝" w:hAnsi="ＭＳ 明朝" w:cs="ＭＳ 明朝" w:hint="eastAsia"/>
          <w:sz w:val="16"/>
          <w:szCs w:val="16"/>
          <w:u w:val="single"/>
        </w:rPr>
        <w:t>政令で定めるもの</w:t>
      </w:r>
      <w:r w:rsidRPr="00312D26">
        <w:rPr>
          <w:rFonts w:ascii="ＭＳ 明朝" w:hAnsi="ＭＳ 明朝" w:cs="ＭＳ 明朝" w:hint="eastAsia"/>
          <w:sz w:val="16"/>
          <w:szCs w:val="16"/>
        </w:rPr>
        <w:t>については、都道府県労働局長の免許を受けた者又は都道府県労働局長の登録を受けた者が行う技能講習を修了した者のうちから、</w:t>
      </w:r>
      <w:r w:rsidRPr="00312D26">
        <w:rPr>
          <w:rFonts w:ascii="ＭＳ 明朝" w:hAnsi="ＭＳ 明朝" w:cs="ＭＳ 明朝" w:hint="eastAsia"/>
          <w:sz w:val="16"/>
          <w:szCs w:val="16"/>
          <w:u w:val="single"/>
        </w:rPr>
        <w:t>厚生労働省令で定めるところ</w:t>
      </w:r>
      <w:r w:rsidRPr="00312D26">
        <w:rPr>
          <w:rFonts w:ascii="ＭＳ 明朝" w:hAnsi="ＭＳ 明朝" w:cs="ＭＳ 明朝" w:hint="eastAsia"/>
          <w:sz w:val="16"/>
          <w:szCs w:val="16"/>
        </w:rPr>
        <w:t>により、当該作業の区分に応じて、作業主任者を選任し、その者に当該作業に従事する労働者の指揮その他の</w:t>
      </w:r>
      <w:r w:rsidRPr="00312D26">
        <w:rPr>
          <w:rFonts w:ascii="ＭＳ 明朝" w:hAnsi="ＭＳ 明朝" w:cs="ＭＳ 明朝" w:hint="eastAsia"/>
          <w:sz w:val="16"/>
          <w:szCs w:val="16"/>
          <w:u w:val="single"/>
        </w:rPr>
        <w:t>厚生労働省令で定める事項</w:t>
      </w:r>
      <w:r w:rsidRPr="00312D26">
        <w:rPr>
          <w:rFonts w:ascii="ＭＳ 明朝" w:hAnsi="ＭＳ 明朝" w:cs="ＭＳ 明朝" w:hint="eastAsia"/>
          <w:sz w:val="16"/>
          <w:szCs w:val="16"/>
        </w:rPr>
        <w:t>を行わせなければならない。</w:t>
      </w:r>
    </w:p>
    <w:p w:rsidR="000B15D5" w:rsidRPr="00312D26" w:rsidRDefault="000B15D5" w:rsidP="000B15D5">
      <w:pPr>
        <w:spacing w:line="200" w:lineRule="exact"/>
        <w:rPr>
          <w:rFonts w:ascii="ＭＳ 明朝" w:cs="Times New Roman"/>
          <w:i/>
          <w:iCs/>
          <w:sz w:val="16"/>
          <w:szCs w:val="16"/>
        </w:rPr>
      </w:pPr>
      <w:r w:rsidRPr="00312D26">
        <w:rPr>
          <w:rFonts w:ascii="ＭＳ 明朝" w:hAnsi="ＭＳ 明朝" w:cs="ＭＳ 明朝" w:hint="eastAsia"/>
          <w:i/>
          <w:iCs/>
          <w:sz w:val="16"/>
          <w:szCs w:val="16"/>
        </w:rPr>
        <w:t>⇒法第十四条の「政令で定めるもの」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0B15D5" w:rsidRPr="0083029C" w:rsidTr="00F46611">
        <w:tc>
          <w:tcPr>
            <w:tcW w:w="8363" w:type="dxa"/>
            <w:tcBorders>
              <w:top w:val="single" w:sz="4" w:space="0" w:color="auto"/>
              <w:left w:val="single" w:sz="4" w:space="0" w:color="auto"/>
              <w:bottom w:val="single" w:sz="4" w:space="0" w:color="auto"/>
              <w:right w:val="single" w:sz="4" w:space="0" w:color="auto"/>
            </w:tcBorders>
            <w:shd w:val="pct10" w:color="auto" w:fill="auto"/>
          </w:tcPr>
          <w:p w:rsidR="000B15D5" w:rsidRPr="0083029C" w:rsidRDefault="000B15D5" w:rsidP="00F46611">
            <w:pPr>
              <w:spacing w:line="200" w:lineRule="exact"/>
              <w:ind w:left="160" w:hangingChars="100" w:hanging="160"/>
              <w:rPr>
                <w:rFonts w:ascii="ＭＳ 明朝" w:cs="ＭＳ 明朝"/>
                <w:sz w:val="16"/>
                <w:szCs w:val="16"/>
              </w:rPr>
            </w:pPr>
            <w:r w:rsidRPr="0083029C">
              <w:rPr>
                <w:rFonts w:ascii="ＭＳ 明朝" w:hAnsi="ＭＳ 明朝" w:cs="ＭＳ 明朝" w:hint="eastAsia"/>
                <w:sz w:val="16"/>
                <w:szCs w:val="16"/>
              </w:rPr>
              <w:t>○労働安全衛生法施行令（昭和四十七年八月十九日政令第三百十八号）</w:t>
            </w:r>
          </w:p>
          <w:p w:rsidR="000B15D5" w:rsidRPr="007221FD" w:rsidRDefault="000B15D5" w:rsidP="00F46611">
            <w:pPr>
              <w:spacing w:line="200" w:lineRule="exact"/>
              <w:ind w:leftChars="100" w:left="210"/>
              <w:rPr>
                <w:rFonts w:ascii="ＭＳ 明朝" w:hAnsi="ＭＳ 明朝" w:cs="ＭＳ 明朝"/>
                <w:color w:val="FF0000"/>
                <w:sz w:val="16"/>
                <w:szCs w:val="16"/>
              </w:rPr>
            </w:pPr>
            <w:r w:rsidRPr="007221FD">
              <w:rPr>
                <w:rFonts w:ascii="ＭＳ 明朝" w:hAnsi="ＭＳ 明朝" w:cs="ＭＳ 明朝" w:hint="eastAsia"/>
                <w:color w:val="FF0000"/>
                <w:sz w:val="16"/>
                <w:szCs w:val="16"/>
              </w:rPr>
              <w:t>（作業主任者を選任すべき作業）</w:t>
            </w:r>
            <w:r w:rsidRPr="007221FD">
              <w:rPr>
                <w:rFonts w:ascii="ＭＳ 明朝" w:hAnsi="ＭＳ 明朝" w:cs="ＭＳ 明朝"/>
                <w:color w:val="FF0000"/>
                <w:sz w:val="16"/>
                <w:szCs w:val="16"/>
              </w:rPr>
              <w:t xml:space="preserve"> </w:t>
            </w:r>
          </w:p>
          <w:p w:rsidR="000B15D5" w:rsidRPr="0083029C" w:rsidRDefault="000B15D5" w:rsidP="00F46611">
            <w:pPr>
              <w:spacing w:line="200" w:lineRule="exact"/>
              <w:ind w:left="160" w:hangingChars="100" w:hanging="160"/>
              <w:rPr>
                <w:rFonts w:ascii="ＭＳ 明朝" w:cs="ＭＳ 明朝"/>
                <w:sz w:val="16"/>
                <w:szCs w:val="16"/>
              </w:rPr>
            </w:pPr>
            <w:r w:rsidRPr="0083029C">
              <w:rPr>
                <w:rFonts w:ascii="ＭＳ 明朝" w:hAnsi="ＭＳ 明朝" w:cs="ＭＳ 明朝" w:hint="eastAsia"/>
                <w:sz w:val="16"/>
                <w:szCs w:val="16"/>
              </w:rPr>
              <w:t>第六条　法第十四条の政令で定める作業は、次のとおりとする。</w:t>
            </w:r>
          </w:p>
          <w:p w:rsidR="000B15D5" w:rsidRPr="0083029C" w:rsidRDefault="000B15D5" w:rsidP="00F46611">
            <w:pPr>
              <w:spacing w:line="200" w:lineRule="exact"/>
              <w:ind w:left="160" w:hangingChars="100" w:hanging="160"/>
              <w:rPr>
                <w:rFonts w:ascii="ＭＳ 明朝" w:cs="ＭＳ 明朝"/>
                <w:sz w:val="16"/>
                <w:szCs w:val="16"/>
              </w:rPr>
            </w:pPr>
            <w:r w:rsidRPr="0083029C">
              <w:rPr>
                <w:rFonts w:ascii="ＭＳ 明朝" w:hAnsi="ＭＳ 明朝" w:cs="ＭＳ 明朝" w:hint="eastAsia"/>
                <w:sz w:val="16"/>
                <w:szCs w:val="16"/>
              </w:rPr>
              <w:t xml:space="preserve">　一～二十二　（略）</w:t>
            </w:r>
          </w:p>
          <w:p w:rsidR="000B15D5" w:rsidRPr="0083029C" w:rsidRDefault="000B15D5" w:rsidP="00F46611">
            <w:pPr>
              <w:spacing w:line="200" w:lineRule="exact"/>
              <w:ind w:leftChars="100" w:left="370" w:hangingChars="100" w:hanging="160"/>
              <w:rPr>
                <w:rFonts w:ascii="ＭＳ 明朝" w:cs="ＭＳ 明朝"/>
                <w:sz w:val="16"/>
                <w:szCs w:val="16"/>
              </w:rPr>
            </w:pPr>
            <w:r w:rsidRPr="0083029C">
              <w:rPr>
                <w:rFonts w:ascii="ＭＳ 明朝" w:hAnsi="ＭＳ 明朝" w:cs="ＭＳ 明朝" w:hint="eastAsia"/>
                <w:sz w:val="16"/>
                <w:szCs w:val="16"/>
              </w:rPr>
              <w:t xml:space="preserve">二十三　</w:t>
            </w:r>
            <w:r w:rsidRPr="005E58E3">
              <w:rPr>
                <w:rFonts w:ascii="ＭＳ 明朝" w:hAnsi="ＭＳ 明朝" w:cs="ＭＳ 明朝" w:hint="eastAsia"/>
                <w:color w:val="FF0000"/>
                <w:sz w:val="16"/>
                <w:szCs w:val="16"/>
              </w:rPr>
              <w:t>石綿若しくは石綿をその重量の〇・一パーセントを超えて含有する製剤その他の物（以下「石綿等」という。）を取り扱う作業（試験研究のため取り扱う作業を除く。）又は石綿等を試験研究のため製造する作業若しくは第十六条第一項第四号イからハまでに掲げる石綿で同号の厚生労働省令で定めるもの若しくはこれらの石綿をその重量の〇・一パーセントを超えて含有する製剤その他の物（以下「石綿分析用試料等」という。）を製造する作業</w:t>
            </w:r>
          </w:p>
        </w:tc>
      </w:tr>
    </w:tbl>
    <w:p w:rsidR="000B15D5" w:rsidRPr="004E1104" w:rsidRDefault="000B15D5" w:rsidP="000B15D5">
      <w:pPr>
        <w:spacing w:line="200" w:lineRule="exact"/>
        <w:rPr>
          <w:rFonts w:ascii="ＭＳ 明朝" w:cs="Times New Roman"/>
          <w:i/>
          <w:iCs/>
          <w:sz w:val="16"/>
          <w:szCs w:val="16"/>
        </w:rPr>
      </w:pPr>
      <w:r w:rsidRPr="004E1104">
        <w:rPr>
          <w:rFonts w:ascii="ＭＳ 明朝" w:hAnsi="ＭＳ 明朝" w:cs="ＭＳ 明朝" w:hint="eastAsia"/>
          <w:i/>
          <w:iCs/>
          <w:sz w:val="16"/>
          <w:szCs w:val="16"/>
        </w:rPr>
        <w:t>⇒法第十四条の「厚生労働省令で定めるところ」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0B15D5" w:rsidRPr="0083029C" w:rsidTr="00F46611">
        <w:tc>
          <w:tcPr>
            <w:tcW w:w="8363" w:type="dxa"/>
            <w:tcBorders>
              <w:top w:val="single" w:sz="4" w:space="0" w:color="auto"/>
              <w:left w:val="single" w:sz="4" w:space="0" w:color="auto"/>
              <w:bottom w:val="single" w:sz="4" w:space="0" w:color="auto"/>
              <w:right w:val="single" w:sz="4" w:space="0" w:color="auto"/>
            </w:tcBorders>
            <w:shd w:val="pct10" w:color="auto" w:fill="auto"/>
          </w:tcPr>
          <w:p w:rsidR="000B15D5" w:rsidRPr="007221FD" w:rsidRDefault="000B15D5" w:rsidP="00F46611">
            <w:pPr>
              <w:spacing w:line="200" w:lineRule="exact"/>
              <w:ind w:firstLineChars="100" w:firstLine="160"/>
              <w:rPr>
                <w:rFonts w:ascii="ＭＳ 明朝" w:hAnsi="ＭＳ 明朝" w:cs="ＭＳ 明朝"/>
                <w:color w:val="FF0000"/>
                <w:sz w:val="16"/>
                <w:szCs w:val="16"/>
              </w:rPr>
            </w:pPr>
            <w:r w:rsidRPr="007221FD">
              <w:rPr>
                <w:rFonts w:ascii="ＭＳ 明朝" w:hAnsi="ＭＳ 明朝" w:cs="ＭＳ 明朝" w:hint="eastAsia"/>
                <w:color w:val="FF0000"/>
                <w:sz w:val="16"/>
                <w:szCs w:val="16"/>
              </w:rPr>
              <w:t>（作業主任者の選任）</w:t>
            </w:r>
            <w:r w:rsidRPr="007221FD">
              <w:rPr>
                <w:rFonts w:ascii="ＭＳ 明朝" w:hAnsi="ＭＳ 明朝" w:cs="ＭＳ 明朝"/>
                <w:color w:val="FF0000"/>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第十六条</w:t>
            </w:r>
            <w:r w:rsidRPr="0083029C">
              <w:rPr>
                <w:rFonts w:ascii="ＭＳ 明朝" w:hAnsi="ＭＳ 明朝" w:cs="ＭＳ 明朝"/>
                <w:sz w:val="16"/>
                <w:szCs w:val="16"/>
              </w:rPr>
              <w:t xml:space="preserve"> </w:t>
            </w:r>
            <w:r w:rsidRPr="0083029C">
              <w:rPr>
                <w:rFonts w:ascii="ＭＳ 明朝" w:hAnsi="ＭＳ 明朝" w:cs="ＭＳ 明朝" w:hint="eastAsia"/>
                <w:sz w:val="16"/>
                <w:szCs w:val="16"/>
              </w:rPr>
              <w:t xml:space="preserve">　法第十四条の規定による作業主任者の選任は、別表第一の上欄に掲げる作業の区分に応じて、同表の中欄に掲げる資格を有する者のうちから行なうものとし、その作業主任者の名称は、同表の下欄に掲げるとおりとする。</w:t>
            </w:r>
            <w:r w:rsidRPr="0083029C">
              <w:rPr>
                <w:rFonts w:ascii="ＭＳ 明朝" w:hAnsi="ＭＳ 明朝" w:cs="ＭＳ 明朝"/>
                <w:sz w:val="16"/>
                <w:szCs w:val="16"/>
              </w:rPr>
              <w:t xml:space="preserve"> </w:t>
            </w:r>
          </w:p>
          <w:p w:rsidR="000B15D5" w:rsidRPr="0083029C" w:rsidRDefault="000B15D5" w:rsidP="00F46611">
            <w:pPr>
              <w:spacing w:line="200" w:lineRule="exact"/>
              <w:rPr>
                <w:rFonts w:ascii="ＭＳ 明朝" w:cs="ＭＳ 明朝"/>
                <w:sz w:val="16"/>
                <w:szCs w:val="16"/>
              </w:rPr>
            </w:pPr>
            <w:r w:rsidRPr="0083029C">
              <w:rPr>
                <w:rFonts w:ascii="ＭＳ 明朝" w:hAnsi="ＭＳ 明朝" w:cs="ＭＳ 明朝" w:hint="eastAsia"/>
                <w:sz w:val="16"/>
                <w:szCs w:val="16"/>
              </w:rPr>
              <w:t>２　（略）</w:t>
            </w:r>
          </w:p>
          <w:p w:rsidR="000B15D5" w:rsidRPr="007221FD" w:rsidRDefault="000B15D5" w:rsidP="00F46611">
            <w:pPr>
              <w:spacing w:line="200" w:lineRule="exact"/>
              <w:ind w:firstLineChars="100" w:firstLine="160"/>
              <w:rPr>
                <w:rFonts w:ascii="ＭＳ 明朝" w:hAnsi="ＭＳ 明朝" w:cs="ＭＳ 明朝"/>
                <w:color w:val="FF0000"/>
                <w:sz w:val="16"/>
                <w:szCs w:val="16"/>
              </w:rPr>
            </w:pPr>
            <w:r w:rsidRPr="007221FD">
              <w:rPr>
                <w:rFonts w:ascii="ＭＳ 明朝" w:hAnsi="ＭＳ 明朝" w:cs="ＭＳ 明朝" w:hint="eastAsia"/>
                <w:color w:val="FF0000"/>
                <w:sz w:val="16"/>
                <w:szCs w:val="16"/>
              </w:rPr>
              <w:t>（作業主任者の職務の分担）</w:t>
            </w:r>
            <w:r w:rsidRPr="007221FD">
              <w:rPr>
                <w:rFonts w:ascii="ＭＳ 明朝" w:hAnsi="ＭＳ 明朝" w:cs="ＭＳ 明朝"/>
                <w:color w:val="FF0000"/>
                <w:sz w:val="16"/>
                <w:szCs w:val="16"/>
              </w:rPr>
              <w:t xml:space="preserve"> </w:t>
            </w:r>
          </w:p>
          <w:p w:rsidR="000B15D5" w:rsidRPr="0083029C" w:rsidRDefault="000B15D5" w:rsidP="00F46611">
            <w:pPr>
              <w:spacing w:line="200" w:lineRule="exact"/>
              <w:ind w:left="160" w:hangingChars="100" w:hanging="160"/>
              <w:rPr>
                <w:rFonts w:ascii="ＭＳ 明朝" w:cs="ＭＳ 明朝"/>
                <w:sz w:val="16"/>
                <w:szCs w:val="16"/>
              </w:rPr>
            </w:pPr>
            <w:r w:rsidRPr="0083029C">
              <w:rPr>
                <w:rFonts w:ascii="ＭＳ 明朝" w:hAnsi="ＭＳ 明朝" w:cs="ＭＳ 明朝" w:hint="eastAsia"/>
                <w:sz w:val="16"/>
                <w:szCs w:val="16"/>
              </w:rPr>
              <w:t>第十七条　事業者は、別表第一の上欄に掲げる一の作業を同一の場所で行なう場合において、当該作業に係る作業主任者を二人以上選任したときは、それぞれの作業主任者の職務の分担を定めなければならない。</w:t>
            </w:r>
          </w:p>
          <w:p w:rsidR="000B15D5" w:rsidRPr="0083029C" w:rsidRDefault="000B15D5" w:rsidP="00F46611">
            <w:pPr>
              <w:spacing w:line="200" w:lineRule="exact"/>
              <w:rPr>
                <w:rFonts w:ascii="ＭＳ 明朝" w:cs="ＭＳ 明朝"/>
                <w:sz w:val="16"/>
                <w:szCs w:val="16"/>
              </w:rPr>
            </w:pPr>
            <w:r w:rsidRPr="0083029C">
              <w:rPr>
                <w:rFonts w:ascii="ＭＳ 明朝" w:hAnsi="ＭＳ 明朝" w:cs="ＭＳ 明朝" w:hint="eastAsia"/>
                <w:sz w:val="16"/>
                <w:szCs w:val="16"/>
              </w:rPr>
              <w:t>別表第一　（第十六条、第十七条関係）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7"/>
              <w:gridCol w:w="3124"/>
              <w:gridCol w:w="2711"/>
            </w:tblGrid>
            <w:tr w:rsidR="000B15D5" w:rsidRPr="0083029C" w:rsidTr="00F46611">
              <w:tc>
                <w:tcPr>
                  <w:tcW w:w="2297" w:type="dxa"/>
                  <w:tcBorders>
                    <w:top w:val="single" w:sz="4" w:space="0" w:color="auto"/>
                    <w:left w:val="single" w:sz="4" w:space="0" w:color="auto"/>
                    <w:bottom w:val="single" w:sz="4" w:space="0" w:color="auto"/>
                    <w:right w:val="single" w:sz="4" w:space="0" w:color="auto"/>
                  </w:tcBorders>
                </w:tcPr>
                <w:p w:rsidR="000B15D5" w:rsidRPr="0083029C" w:rsidRDefault="000B15D5" w:rsidP="00F46611">
                  <w:pPr>
                    <w:spacing w:line="200" w:lineRule="exact"/>
                    <w:rPr>
                      <w:rFonts w:ascii="ＭＳ 明朝" w:cs="ＭＳ 明朝"/>
                      <w:sz w:val="16"/>
                      <w:szCs w:val="16"/>
                    </w:rPr>
                  </w:pPr>
                  <w:r w:rsidRPr="0083029C">
                    <w:rPr>
                      <w:rFonts w:ascii="ＭＳ 明朝" w:hAnsi="ＭＳ 明朝" w:cs="ＭＳ 明朝" w:hint="eastAsia"/>
                      <w:sz w:val="16"/>
                      <w:szCs w:val="16"/>
                    </w:rPr>
                    <w:t>作業の区分</w:t>
                  </w:r>
                </w:p>
              </w:tc>
              <w:tc>
                <w:tcPr>
                  <w:tcW w:w="3124" w:type="dxa"/>
                  <w:tcBorders>
                    <w:top w:val="single" w:sz="4" w:space="0" w:color="auto"/>
                    <w:left w:val="single" w:sz="4" w:space="0" w:color="auto"/>
                    <w:bottom w:val="single" w:sz="4" w:space="0" w:color="auto"/>
                    <w:right w:val="single" w:sz="4" w:space="0" w:color="auto"/>
                  </w:tcBorders>
                </w:tcPr>
                <w:p w:rsidR="000B15D5" w:rsidRPr="0083029C" w:rsidRDefault="000B15D5" w:rsidP="00F46611">
                  <w:pPr>
                    <w:spacing w:line="200" w:lineRule="exact"/>
                    <w:rPr>
                      <w:rFonts w:ascii="ＭＳ 明朝" w:cs="ＭＳ 明朝"/>
                      <w:sz w:val="16"/>
                      <w:szCs w:val="16"/>
                    </w:rPr>
                  </w:pPr>
                  <w:r w:rsidRPr="0083029C">
                    <w:rPr>
                      <w:rFonts w:ascii="ＭＳ 明朝" w:hAnsi="ＭＳ 明朝" w:cs="ＭＳ 明朝" w:hint="eastAsia"/>
                      <w:sz w:val="16"/>
                      <w:szCs w:val="16"/>
                    </w:rPr>
                    <w:t>資格を有する者</w:t>
                  </w:r>
                </w:p>
              </w:tc>
              <w:tc>
                <w:tcPr>
                  <w:tcW w:w="2711" w:type="dxa"/>
                  <w:tcBorders>
                    <w:top w:val="single" w:sz="4" w:space="0" w:color="auto"/>
                    <w:left w:val="single" w:sz="4" w:space="0" w:color="auto"/>
                    <w:bottom w:val="single" w:sz="4" w:space="0" w:color="auto"/>
                    <w:right w:val="single" w:sz="4" w:space="0" w:color="auto"/>
                  </w:tcBorders>
                </w:tcPr>
                <w:p w:rsidR="000B15D5" w:rsidRPr="0083029C" w:rsidRDefault="000B15D5" w:rsidP="00F46611">
                  <w:pPr>
                    <w:spacing w:line="200" w:lineRule="exact"/>
                    <w:rPr>
                      <w:rFonts w:ascii="ＭＳ 明朝" w:cs="ＭＳ 明朝"/>
                      <w:sz w:val="16"/>
                      <w:szCs w:val="16"/>
                    </w:rPr>
                  </w:pPr>
                  <w:r w:rsidRPr="0083029C">
                    <w:rPr>
                      <w:rFonts w:ascii="ＭＳ 明朝" w:hAnsi="ＭＳ 明朝" w:cs="ＭＳ 明朝" w:hint="eastAsia"/>
                      <w:sz w:val="16"/>
                      <w:szCs w:val="16"/>
                    </w:rPr>
                    <w:t>名称</w:t>
                  </w:r>
                </w:p>
              </w:tc>
            </w:tr>
            <w:tr w:rsidR="000B15D5" w:rsidRPr="0083029C" w:rsidTr="00F46611">
              <w:tc>
                <w:tcPr>
                  <w:tcW w:w="2297" w:type="dxa"/>
                  <w:tcBorders>
                    <w:top w:val="single" w:sz="4" w:space="0" w:color="auto"/>
                    <w:left w:val="single" w:sz="4" w:space="0" w:color="auto"/>
                    <w:bottom w:val="single" w:sz="4" w:space="0" w:color="auto"/>
                    <w:right w:val="single" w:sz="4" w:space="0" w:color="auto"/>
                  </w:tcBorders>
                </w:tcPr>
                <w:p w:rsidR="000B15D5" w:rsidRPr="0083029C" w:rsidRDefault="000B15D5" w:rsidP="00F46611">
                  <w:pPr>
                    <w:spacing w:line="200" w:lineRule="exact"/>
                    <w:rPr>
                      <w:rFonts w:ascii="ＭＳ 明朝" w:cs="ＭＳ 明朝"/>
                      <w:sz w:val="16"/>
                      <w:szCs w:val="16"/>
                    </w:rPr>
                  </w:pPr>
                  <w:r w:rsidRPr="0083029C">
                    <w:rPr>
                      <w:rFonts w:ascii="ＭＳ 明朝" w:hAnsi="ＭＳ 明朝" w:cs="ＭＳ 明朝" w:hint="eastAsia"/>
                      <w:sz w:val="16"/>
                      <w:szCs w:val="16"/>
                    </w:rPr>
                    <w:t>令第六条第二十三号の作業</w:t>
                  </w:r>
                </w:p>
              </w:tc>
              <w:tc>
                <w:tcPr>
                  <w:tcW w:w="3124" w:type="dxa"/>
                  <w:tcBorders>
                    <w:top w:val="single" w:sz="4" w:space="0" w:color="auto"/>
                    <w:left w:val="single" w:sz="4" w:space="0" w:color="auto"/>
                    <w:bottom w:val="single" w:sz="4" w:space="0" w:color="auto"/>
                    <w:right w:val="single" w:sz="4" w:space="0" w:color="auto"/>
                  </w:tcBorders>
                </w:tcPr>
                <w:p w:rsidR="000B15D5" w:rsidRPr="0083029C" w:rsidRDefault="000B15D5" w:rsidP="00F46611">
                  <w:pPr>
                    <w:spacing w:line="200" w:lineRule="exact"/>
                    <w:rPr>
                      <w:rFonts w:ascii="ＭＳ 明朝" w:cs="ＭＳ 明朝"/>
                      <w:sz w:val="16"/>
                      <w:szCs w:val="16"/>
                    </w:rPr>
                  </w:pPr>
                  <w:r w:rsidRPr="0083029C">
                    <w:rPr>
                      <w:rFonts w:ascii="ＭＳ 明朝" w:hAnsi="ＭＳ 明朝" w:cs="ＭＳ 明朝" w:hint="eastAsia"/>
                      <w:sz w:val="16"/>
                      <w:szCs w:val="16"/>
                    </w:rPr>
                    <w:t>石綿作業主任者技能講習を修了した者</w:t>
                  </w:r>
                </w:p>
              </w:tc>
              <w:tc>
                <w:tcPr>
                  <w:tcW w:w="2711" w:type="dxa"/>
                  <w:tcBorders>
                    <w:top w:val="single" w:sz="4" w:space="0" w:color="auto"/>
                    <w:left w:val="single" w:sz="4" w:space="0" w:color="auto"/>
                    <w:bottom w:val="single" w:sz="4" w:space="0" w:color="auto"/>
                    <w:right w:val="single" w:sz="4" w:space="0" w:color="auto"/>
                  </w:tcBorders>
                </w:tcPr>
                <w:p w:rsidR="000B15D5" w:rsidRPr="0083029C" w:rsidRDefault="000B15D5" w:rsidP="00F46611">
                  <w:pPr>
                    <w:spacing w:line="200" w:lineRule="exact"/>
                    <w:rPr>
                      <w:rFonts w:ascii="ＭＳ 明朝" w:cs="ＭＳ 明朝"/>
                      <w:sz w:val="16"/>
                      <w:szCs w:val="16"/>
                    </w:rPr>
                  </w:pPr>
                  <w:r w:rsidRPr="0083029C">
                    <w:rPr>
                      <w:rFonts w:ascii="ＭＳ 明朝" w:hAnsi="ＭＳ 明朝" w:cs="ＭＳ 明朝" w:hint="eastAsia"/>
                      <w:sz w:val="16"/>
                      <w:szCs w:val="16"/>
                    </w:rPr>
                    <w:t>石綿作業主任者</w:t>
                  </w:r>
                </w:p>
              </w:tc>
            </w:tr>
          </w:tbl>
          <w:p w:rsidR="000B15D5" w:rsidRPr="0083029C" w:rsidRDefault="000B15D5" w:rsidP="00F46611">
            <w:pPr>
              <w:spacing w:line="200" w:lineRule="exact"/>
              <w:rPr>
                <w:rFonts w:ascii="ＭＳ 明朝" w:cs="ＭＳ 明朝"/>
                <w:sz w:val="16"/>
                <w:szCs w:val="16"/>
              </w:rPr>
            </w:pPr>
          </w:p>
        </w:tc>
      </w:tr>
    </w:tbl>
    <w:p w:rsidR="000B15D5" w:rsidRPr="004E1104" w:rsidRDefault="000B15D5" w:rsidP="000B15D5">
      <w:pPr>
        <w:spacing w:line="200" w:lineRule="exact"/>
        <w:rPr>
          <w:rFonts w:ascii="ＭＳ 明朝" w:cs="Times New Roman"/>
          <w:i/>
          <w:iCs/>
          <w:sz w:val="16"/>
          <w:szCs w:val="16"/>
        </w:rPr>
      </w:pPr>
      <w:r w:rsidRPr="004E1104">
        <w:rPr>
          <w:rFonts w:ascii="ＭＳ 明朝" w:hAnsi="ＭＳ 明朝" w:cs="ＭＳ 明朝" w:hint="eastAsia"/>
          <w:i/>
          <w:iCs/>
          <w:sz w:val="16"/>
          <w:szCs w:val="16"/>
        </w:rPr>
        <w:t>⇒法第十四条の「厚生労働省令で定めるところ」、同条の「厚生労働省令で定める事項」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0B15D5" w:rsidRPr="0083029C" w:rsidTr="00F46611">
        <w:tc>
          <w:tcPr>
            <w:tcW w:w="8363" w:type="dxa"/>
            <w:tcBorders>
              <w:top w:val="single" w:sz="4" w:space="0" w:color="auto"/>
              <w:left w:val="single" w:sz="4" w:space="0" w:color="auto"/>
              <w:bottom w:val="single" w:sz="4" w:space="0" w:color="auto"/>
              <w:right w:val="single" w:sz="4" w:space="0" w:color="auto"/>
            </w:tcBorders>
            <w:shd w:val="pct10" w:color="auto" w:fill="auto"/>
          </w:tcPr>
          <w:p w:rsidR="000B15D5" w:rsidRPr="0083029C" w:rsidRDefault="000B15D5" w:rsidP="00F46611">
            <w:pPr>
              <w:spacing w:line="200" w:lineRule="exact"/>
              <w:rPr>
                <w:rFonts w:ascii="ＭＳ 明朝" w:cs="ＭＳ 明朝"/>
                <w:sz w:val="16"/>
                <w:szCs w:val="16"/>
              </w:rPr>
            </w:pPr>
            <w:r w:rsidRPr="0083029C">
              <w:rPr>
                <w:rFonts w:ascii="ＭＳ 明朝" w:hAnsi="ＭＳ 明朝" w:cs="ＭＳ 明朝" w:hint="eastAsia"/>
                <w:sz w:val="16"/>
                <w:szCs w:val="16"/>
              </w:rPr>
              <w:t>○石綿障害予防規則（平成十七年二月二十四日厚生労働省令第二十一号）</w:t>
            </w:r>
          </w:p>
          <w:p w:rsidR="000B15D5" w:rsidRPr="007221FD" w:rsidRDefault="000B15D5" w:rsidP="00F46611">
            <w:pPr>
              <w:spacing w:line="200" w:lineRule="exact"/>
              <w:ind w:firstLineChars="100" w:firstLine="160"/>
              <w:rPr>
                <w:rFonts w:ascii="ＭＳ 明朝" w:hAnsi="ＭＳ 明朝" w:cs="ＭＳ 明朝"/>
                <w:color w:val="FF0000"/>
                <w:sz w:val="16"/>
                <w:szCs w:val="16"/>
              </w:rPr>
            </w:pPr>
            <w:r w:rsidRPr="007221FD">
              <w:rPr>
                <w:rFonts w:ascii="ＭＳ 明朝" w:hAnsi="ＭＳ 明朝" w:cs="ＭＳ 明朝" w:hint="eastAsia"/>
                <w:color w:val="FF0000"/>
                <w:sz w:val="16"/>
                <w:szCs w:val="16"/>
              </w:rPr>
              <w:t>（石綿作業主任者の選任）</w:t>
            </w:r>
            <w:r w:rsidRPr="007221FD">
              <w:rPr>
                <w:rFonts w:ascii="ＭＳ 明朝" w:hAnsi="ＭＳ 明朝" w:cs="ＭＳ 明朝"/>
                <w:color w:val="FF0000"/>
                <w:sz w:val="16"/>
                <w:szCs w:val="16"/>
              </w:rPr>
              <w:t xml:space="preserve"> </w:t>
            </w:r>
          </w:p>
          <w:p w:rsidR="000B15D5" w:rsidRPr="0083029C" w:rsidRDefault="000B15D5" w:rsidP="00F46611">
            <w:pPr>
              <w:spacing w:line="200" w:lineRule="exact"/>
              <w:ind w:left="160" w:hangingChars="100" w:hanging="160"/>
              <w:rPr>
                <w:rFonts w:ascii="ＭＳ 明朝" w:cs="ＭＳ 明朝"/>
                <w:sz w:val="16"/>
                <w:szCs w:val="16"/>
              </w:rPr>
            </w:pPr>
            <w:r w:rsidRPr="0083029C">
              <w:rPr>
                <w:rFonts w:ascii="ＭＳ 明朝" w:hAnsi="ＭＳ 明朝" w:cs="ＭＳ 明朝" w:hint="eastAsia"/>
                <w:sz w:val="16"/>
                <w:szCs w:val="16"/>
              </w:rPr>
              <w:t>第十九条　事業者は、令第六条第二十三号に掲げる作業については、石綿作業主任者技能講習を修了した者のうちから、石綿作業主任者を選任しなければならない。</w:t>
            </w:r>
          </w:p>
          <w:p w:rsidR="000B15D5" w:rsidRPr="007221FD" w:rsidRDefault="000B15D5" w:rsidP="00F46611">
            <w:pPr>
              <w:spacing w:line="200" w:lineRule="exact"/>
              <w:ind w:leftChars="100" w:left="210"/>
              <w:rPr>
                <w:rFonts w:ascii="ＭＳ 明朝" w:hAnsi="ＭＳ 明朝" w:cs="ＭＳ 明朝"/>
                <w:color w:val="FF0000"/>
                <w:sz w:val="16"/>
                <w:szCs w:val="16"/>
              </w:rPr>
            </w:pPr>
            <w:r w:rsidRPr="007221FD">
              <w:rPr>
                <w:rFonts w:ascii="ＭＳ 明朝" w:hAnsi="ＭＳ 明朝" w:cs="ＭＳ 明朝" w:hint="eastAsia"/>
                <w:color w:val="FF0000"/>
                <w:sz w:val="16"/>
                <w:szCs w:val="16"/>
              </w:rPr>
              <w:t>（石綿作業主任者の職務）</w:t>
            </w:r>
            <w:r w:rsidRPr="007221FD">
              <w:rPr>
                <w:rFonts w:ascii="ＭＳ 明朝" w:hAnsi="ＭＳ 明朝" w:cs="ＭＳ 明朝"/>
                <w:color w:val="FF0000"/>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第二十条　事業者は、石綿作業主任者に次の事項を行わせなければならない。</w:t>
            </w:r>
            <w:r w:rsidRPr="0083029C">
              <w:rPr>
                <w:rFonts w:ascii="ＭＳ 明朝" w:hAnsi="ＭＳ 明朝" w:cs="ＭＳ 明朝"/>
                <w:sz w:val="16"/>
                <w:szCs w:val="16"/>
              </w:rPr>
              <w:t xml:space="preserve"> </w:t>
            </w:r>
          </w:p>
          <w:p w:rsidR="000B15D5" w:rsidRPr="0083029C" w:rsidRDefault="000B15D5" w:rsidP="00F46611">
            <w:pPr>
              <w:spacing w:line="200" w:lineRule="exact"/>
              <w:ind w:leftChars="100" w:left="370" w:hangingChars="100" w:hanging="160"/>
              <w:rPr>
                <w:rFonts w:ascii="ＭＳ 明朝" w:hAnsi="ＭＳ 明朝" w:cs="ＭＳ 明朝"/>
                <w:sz w:val="16"/>
                <w:szCs w:val="16"/>
              </w:rPr>
            </w:pPr>
            <w:r w:rsidRPr="0083029C">
              <w:rPr>
                <w:rFonts w:ascii="ＭＳ 明朝" w:hAnsi="ＭＳ 明朝" w:cs="ＭＳ 明朝" w:hint="eastAsia"/>
                <w:sz w:val="16"/>
                <w:szCs w:val="16"/>
              </w:rPr>
              <w:lastRenderedPageBreak/>
              <w:t>一　作業に従事する労働者が石綿等の粉じんにより汚染され、又はこれらを吸入しないように、作業の方法を決定し、労働者を指揮すること。</w:t>
            </w:r>
            <w:r w:rsidRPr="0083029C">
              <w:rPr>
                <w:rFonts w:ascii="ＭＳ 明朝" w:hAnsi="ＭＳ 明朝" w:cs="ＭＳ 明朝"/>
                <w:sz w:val="16"/>
                <w:szCs w:val="16"/>
              </w:rPr>
              <w:t xml:space="preserve"> </w:t>
            </w:r>
          </w:p>
          <w:p w:rsidR="000B15D5" w:rsidRPr="0083029C" w:rsidRDefault="000B15D5" w:rsidP="00F46611">
            <w:pPr>
              <w:spacing w:line="200" w:lineRule="exact"/>
              <w:ind w:leftChars="100" w:left="370" w:hangingChars="100" w:hanging="160"/>
              <w:rPr>
                <w:rFonts w:ascii="ＭＳ 明朝" w:hAnsi="ＭＳ 明朝" w:cs="ＭＳ 明朝"/>
                <w:sz w:val="16"/>
                <w:szCs w:val="16"/>
              </w:rPr>
            </w:pPr>
            <w:r w:rsidRPr="0083029C">
              <w:rPr>
                <w:rFonts w:ascii="ＭＳ 明朝" w:hAnsi="ＭＳ 明朝" w:cs="ＭＳ 明朝" w:hint="eastAsia"/>
                <w:sz w:val="16"/>
                <w:szCs w:val="16"/>
              </w:rPr>
              <w:t>二　局所排気装置、プッシュプル型換気装置、除じん装置その他労働者が健康障害を受けることを予防するための装置を一月を超えない期間ごとに点検すること。</w:t>
            </w:r>
            <w:r w:rsidRPr="0083029C">
              <w:rPr>
                <w:rFonts w:ascii="ＭＳ 明朝" w:hAnsi="ＭＳ 明朝" w:cs="ＭＳ 明朝"/>
                <w:sz w:val="16"/>
                <w:szCs w:val="16"/>
              </w:rPr>
              <w:t xml:space="preserve"> </w:t>
            </w:r>
          </w:p>
          <w:p w:rsidR="000B15D5" w:rsidRPr="0083029C" w:rsidRDefault="000B15D5" w:rsidP="00F46611">
            <w:pPr>
              <w:spacing w:line="200" w:lineRule="exact"/>
              <w:ind w:leftChars="100" w:left="210"/>
              <w:rPr>
                <w:rFonts w:ascii="ＭＳ 明朝" w:cs="ＭＳ 明朝"/>
                <w:sz w:val="16"/>
                <w:szCs w:val="16"/>
              </w:rPr>
            </w:pPr>
            <w:r w:rsidRPr="0083029C">
              <w:rPr>
                <w:rFonts w:ascii="ＭＳ 明朝" w:hAnsi="ＭＳ 明朝" w:cs="ＭＳ 明朝" w:hint="eastAsia"/>
                <w:sz w:val="16"/>
                <w:szCs w:val="16"/>
              </w:rPr>
              <w:t>三　保護具の使用状況を監視すること。</w:t>
            </w:r>
          </w:p>
        </w:tc>
      </w:tr>
    </w:tbl>
    <w:p w:rsidR="000B15D5" w:rsidRPr="00DD27B3" w:rsidRDefault="000B15D5" w:rsidP="000B15D5">
      <w:pPr>
        <w:spacing w:line="200" w:lineRule="exact"/>
        <w:rPr>
          <w:rFonts w:ascii="ＭＳ 明朝" w:cs="Times New Roman"/>
          <w:color w:val="FF0000"/>
          <w:sz w:val="16"/>
          <w:szCs w:val="16"/>
        </w:rPr>
      </w:pPr>
    </w:p>
    <w:p w:rsidR="000B15D5" w:rsidRPr="00D02DE1" w:rsidRDefault="000B15D5" w:rsidP="000B15D5">
      <w:pPr>
        <w:spacing w:line="200" w:lineRule="exact"/>
        <w:rPr>
          <w:rFonts w:ascii="ＭＳ ゴシック" w:eastAsia="ＭＳ ゴシック" w:hAnsi="ＭＳ ゴシック" w:cs="Times New Roman"/>
          <w:b/>
          <w:bCs/>
          <w:sz w:val="16"/>
          <w:szCs w:val="16"/>
        </w:rPr>
      </w:pPr>
      <w:r w:rsidRPr="00D02DE1">
        <w:rPr>
          <w:rFonts w:ascii="ＭＳ ゴシック" w:eastAsia="ＭＳ ゴシック" w:hAnsi="ＭＳ ゴシック" w:cs="ＭＳ ゴシック" w:hint="eastAsia"/>
          <w:b/>
          <w:bCs/>
          <w:sz w:val="16"/>
          <w:szCs w:val="16"/>
        </w:rPr>
        <w:t>＜事業者が講ずべき措置＞</w:t>
      </w:r>
    </w:p>
    <w:p w:rsidR="000B15D5" w:rsidRPr="00D02DE1" w:rsidRDefault="000B15D5" w:rsidP="000B15D5">
      <w:pPr>
        <w:spacing w:line="200" w:lineRule="exact"/>
        <w:rPr>
          <w:rFonts w:ascii="ＭＳ 明朝" w:cs="Times New Roman"/>
          <w:sz w:val="16"/>
          <w:szCs w:val="16"/>
        </w:rPr>
      </w:pPr>
      <w:r w:rsidRPr="00D02DE1">
        <w:rPr>
          <w:rFonts w:ascii="ＭＳ 明朝" w:hAnsi="ＭＳ 明朝" w:cs="ＭＳ 明朝" w:hint="eastAsia"/>
          <w:sz w:val="16"/>
          <w:szCs w:val="16"/>
        </w:rPr>
        <w:t>○労働安全衛生法（昭和四十七年六月八日法律第五十七号）</w:t>
      </w:r>
    </w:p>
    <w:p w:rsidR="000B15D5" w:rsidRDefault="000B15D5" w:rsidP="000B15D5">
      <w:pPr>
        <w:spacing w:line="200" w:lineRule="exact"/>
        <w:ind w:left="160" w:hangingChars="100" w:hanging="160"/>
        <w:rPr>
          <w:rFonts w:ascii="ＭＳ 明朝" w:hAnsi="ＭＳ 明朝" w:cs="ＭＳ 明朝"/>
          <w:sz w:val="16"/>
          <w:szCs w:val="16"/>
        </w:rPr>
      </w:pPr>
      <w:r w:rsidRPr="008A2153">
        <w:rPr>
          <w:rFonts w:ascii="ＭＳ 明朝" w:hAnsi="ＭＳ 明朝" w:cs="ＭＳ 明朝" w:hint="eastAsia"/>
          <w:sz w:val="16"/>
          <w:szCs w:val="16"/>
        </w:rPr>
        <w:t>第二十二条　事業者は、次の健康障害を防止するため必要な措置を講じなければならない。</w:t>
      </w:r>
    </w:p>
    <w:p w:rsidR="000B15D5" w:rsidRDefault="000B15D5" w:rsidP="000B15D5">
      <w:pPr>
        <w:spacing w:line="200" w:lineRule="exact"/>
        <w:ind w:leftChars="100" w:left="210"/>
        <w:rPr>
          <w:rFonts w:ascii="ＭＳ 明朝" w:hAnsi="ＭＳ 明朝" w:cs="ＭＳ 明朝"/>
          <w:sz w:val="16"/>
          <w:szCs w:val="16"/>
        </w:rPr>
      </w:pPr>
      <w:r w:rsidRPr="008A2153">
        <w:rPr>
          <w:rFonts w:ascii="ＭＳ 明朝" w:hAnsi="ＭＳ 明朝" w:cs="ＭＳ 明朝" w:hint="eastAsia"/>
          <w:sz w:val="16"/>
          <w:szCs w:val="16"/>
        </w:rPr>
        <w:t>一　原材料、ガス、蒸気、粉じん、酸素欠乏空気、病原体等による健康障害</w:t>
      </w:r>
    </w:p>
    <w:p w:rsidR="000B15D5" w:rsidRDefault="000B15D5" w:rsidP="000B15D5">
      <w:pPr>
        <w:spacing w:line="200" w:lineRule="exact"/>
        <w:ind w:leftChars="100" w:left="210"/>
        <w:rPr>
          <w:rFonts w:ascii="ＭＳ 明朝" w:hAnsi="ＭＳ 明朝" w:cs="ＭＳ 明朝"/>
          <w:sz w:val="16"/>
          <w:szCs w:val="16"/>
        </w:rPr>
      </w:pPr>
      <w:r>
        <w:rPr>
          <w:rFonts w:ascii="ＭＳ 明朝" w:hAnsi="ＭＳ 明朝" w:cs="ＭＳ 明朝" w:hint="eastAsia"/>
          <w:sz w:val="16"/>
          <w:szCs w:val="16"/>
        </w:rPr>
        <w:t>二</w:t>
      </w:r>
      <w:r w:rsidRPr="0083029C">
        <w:rPr>
          <w:rFonts w:ascii="ＭＳ 明朝" w:hAnsi="ＭＳ 明朝" w:cs="ＭＳ 明朝" w:hint="eastAsia"/>
          <w:sz w:val="16"/>
          <w:szCs w:val="16"/>
        </w:rPr>
        <w:t>～</w:t>
      </w:r>
      <w:r>
        <w:rPr>
          <w:rFonts w:ascii="ＭＳ 明朝" w:hAnsi="ＭＳ 明朝" w:cs="ＭＳ 明朝" w:hint="eastAsia"/>
          <w:sz w:val="16"/>
          <w:szCs w:val="16"/>
        </w:rPr>
        <w:t>四</w:t>
      </w:r>
      <w:r w:rsidRPr="0083029C">
        <w:rPr>
          <w:rFonts w:ascii="ＭＳ 明朝" w:hAnsi="ＭＳ 明朝" w:cs="ＭＳ 明朝" w:hint="eastAsia"/>
          <w:sz w:val="16"/>
          <w:szCs w:val="16"/>
        </w:rPr>
        <w:t xml:space="preserve">　（略）</w:t>
      </w:r>
    </w:p>
    <w:p w:rsidR="000B15D5" w:rsidRPr="003735AF" w:rsidRDefault="000B15D5" w:rsidP="000B15D5">
      <w:pPr>
        <w:spacing w:line="200" w:lineRule="exact"/>
        <w:ind w:left="160" w:hangingChars="100" w:hanging="160"/>
        <w:rPr>
          <w:rFonts w:ascii="ＭＳ 明朝" w:hAnsi="ＭＳ 明朝" w:cs="ＭＳ 明朝"/>
          <w:sz w:val="16"/>
          <w:szCs w:val="16"/>
        </w:rPr>
      </w:pPr>
      <w:r w:rsidRPr="00D02DE1">
        <w:rPr>
          <w:rFonts w:ascii="ＭＳ 明朝" w:hAnsi="ＭＳ 明朝" w:cs="ＭＳ 明朝" w:hint="eastAsia"/>
          <w:sz w:val="16"/>
          <w:szCs w:val="16"/>
        </w:rPr>
        <w:t>第二十七条　第二十条から第二十五条まで及び第二十五条の二第一項の規定により事業者が講ずべき措置及び前条の規定により労働者が守らなければならない事項は、</w:t>
      </w:r>
      <w:r w:rsidRPr="00D02DE1">
        <w:rPr>
          <w:rFonts w:ascii="ＭＳ 明朝" w:hAnsi="ＭＳ 明朝" w:cs="ＭＳ 明朝" w:hint="eastAsia"/>
          <w:sz w:val="16"/>
          <w:szCs w:val="16"/>
          <w:u w:val="single"/>
        </w:rPr>
        <w:t>厚生労働省令で定める</w:t>
      </w:r>
      <w:r w:rsidRPr="00D02DE1">
        <w:rPr>
          <w:rFonts w:ascii="ＭＳ 明朝" w:hAnsi="ＭＳ 明朝" w:cs="ＭＳ 明朝" w:hint="eastAsia"/>
          <w:sz w:val="16"/>
          <w:szCs w:val="16"/>
        </w:rPr>
        <w:t>。</w:t>
      </w:r>
    </w:p>
    <w:p w:rsidR="000B15D5" w:rsidRPr="00D02DE1" w:rsidRDefault="000B15D5" w:rsidP="000B15D5">
      <w:pPr>
        <w:spacing w:line="200" w:lineRule="exact"/>
        <w:rPr>
          <w:rFonts w:ascii="ＭＳ 明朝" w:cs="Times New Roman"/>
          <w:sz w:val="16"/>
          <w:szCs w:val="16"/>
        </w:rPr>
      </w:pPr>
      <w:r w:rsidRPr="00D02DE1">
        <w:rPr>
          <w:rFonts w:ascii="ＭＳ 明朝" w:hAnsi="ＭＳ 明朝" w:cs="ＭＳ 明朝" w:hint="eastAsia"/>
          <w:sz w:val="16"/>
          <w:szCs w:val="16"/>
        </w:rPr>
        <w:t>２　（略）</w:t>
      </w:r>
    </w:p>
    <w:p w:rsidR="000B15D5" w:rsidRPr="00D02DE1" w:rsidRDefault="000B15D5" w:rsidP="000B15D5">
      <w:pPr>
        <w:spacing w:line="200" w:lineRule="exact"/>
        <w:rPr>
          <w:rFonts w:ascii="ＭＳ 明朝" w:cs="Times New Roman"/>
          <w:i/>
          <w:iCs/>
          <w:sz w:val="16"/>
          <w:szCs w:val="16"/>
        </w:rPr>
      </w:pPr>
      <w:r w:rsidRPr="00D02DE1">
        <w:rPr>
          <w:rFonts w:ascii="ＭＳ 明朝" w:hAnsi="ＭＳ 明朝" w:cs="ＭＳ 明朝" w:hint="eastAsia"/>
          <w:i/>
          <w:iCs/>
          <w:sz w:val="16"/>
          <w:szCs w:val="16"/>
        </w:rPr>
        <w:t>⇒法第二十七条の「厚生労働省令で定める」事項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0B15D5" w:rsidRPr="0083029C" w:rsidTr="00F46611">
        <w:tc>
          <w:tcPr>
            <w:tcW w:w="8363" w:type="dxa"/>
            <w:tcBorders>
              <w:top w:val="single" w:sz="4" w:space="0" w:color="auto"/>
              <w:left w:val="single" w:sz="4" w:space="0" w:color="auto"/>
              <w:bottom w:val="single" w:sz="4" w:space="0" w:color="auto"/>
              <w:right w:val="single" w:sz="4" w:space="0" w:color="auto"/>
            </w:tcBorders>
            <w:shd w:val="pct10" w:color="auto" w:fill="auto"/>
          </w:tcPr>
          <w:p w:rsidR="000B15D5" w:rsidRPr="0083029C" w:rsidRDefault="000B15D5" w:rsidP="00F46611">
            <w:pPr>
              <w:spacing w:line="200" w:lineRule="exact"/>
              <w:rPr>
                <w:rFonts w:ascii="ＭＳ 明朝" w:cs="ＭＳ 明朝"/>
                <w:sz w:val="16"/>
                <w:szCs w:val="16"/>
              </w:rPr>
            </w:pPr>
            <w:r w:rsidRPr="0083029C">
              <w:rPr>
                <w:rFonts w:ascii="ＭＳ 明朝" w:hAnsi="ＭＳ 明朝" w:cs="ＭＳ 明朝" w:hint="eastAsia"/>
                <w:sz w:val="16"/>
                <w:szCs w:val="16"/>
              </w:rPr>
              <w:t>○石綿障害予防規則（平成十七年二月二十四日厚生労働省令第二十一号）</w:t>
            </w:r>
          </w:p>
          <w:p w:rsidR="000B15D5" w:rsidRPr="007221FD" w:rsidRDefault="000B15D5" w:rsidP="00F46611">
            <w:pPr>
              <w:spacing w:line="200" w:lineRule="exact"/>
              <w:ind w:firstLineChars="100" w:firstLine="160"/>
              <w:rPr>
                <w:rFonts w:ascii="ＭＳ 明朝" w:hAnsi="ＭＳ 明朝" w:cs="ＭＳ 明朝"/>
                <w:color w:val="FF0000"/>
                <w:sz w:val="16"/>
                <w:szCs w:val="16"/>
              </w:rPr>
            </w:pPr>
            <w:r w:rsidRPr="007221FD">
              <w:rPr>
                <w:rFonts w:ascii="ＭＳ 明朝" w:hAnsi="ＭＳ 明朝" w:cs="ＭＳ 明朝" w:hint="eastAsia"/>
                <w:color w:val="FF0000"/>
                <w:sz w:val="16"/>
                <w:szCs w:val="16"/>
              </w:rPr>
              <w:t>（事前調査）</w:t>
            </w:r>
            <w:r w:rsidRPr="007221FD">
              <w:rPr>
                <w:rFonts w:ascii="ＭＳ 明朝" w:hAnsi="ＭＳ 明朝" w:cs="ＭＳ 明朝"/>
                <w:color w:val="FF0000"/>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第三条　事業者は、次に掲げる作業を行うときは、石綿等による労働者の健康障害を防止するため、あらかじめ、当該建築物、工作物又は船舶（鋼製の船舶に限る。以下同じ。）について、石綿等の使用の有無を目視、設計図書等により調査し、その結果を記録しておかなければならない。</w:t>
            </w:r>
            <w:r w:rsidRPr="0083029C">
              <w:rPr>
                <w:rFonts w:ascii="ＭＳ 明朝" w:hAnsi="ＭＳ 明朝" w:cs="ＭＳ 明朝"/>
                <w:sz w:val="16"/>
                <w:szCs w:val="16"/>
              </w:rPr>
              <w:t xml:space="preserve"> </w:t>
            </w:r>
          </w:p>
          <w:p w:rsidR="000B15D5" w:rsidRPr="0083029C" w:rsidRDefault="000B15D5" w:rsidP="00F46611">
            <w:pPr>
              <w:spacing w:line="200" w:lineRule="exact"/>
              <w:ind w:leftChars="100" w:left="370" w:hangingChars="100" w:hanging="160"/>
              <w:rPr>
                <w:rFonts w:ascii="ＭＳ 明朝" w:hAnsi="ＭＳ 明朝" w:cs="ＭＳ 明朝"/>
                <w:sz w:val="16"/>
                <w:szCs w:val="16"/>
              </w:rPr>
            </w:pPr>
            <w:r w:rsidRPr="0083029C">
              <w:rPr>
                <w:rFonts w:ascii="ＭＳ 明朝" w:hAnsi="ＭＳ 明朝" w:cs="ＭＳ 明朝" w:hint="eastAsia"/>
                <w:sz w:val="16"/>
                <w:szCs w:val="16"/>
              </w:rPr>
              <w:t>一　建築物、工作物又は船舶の解体、破砕等の作業（石綿等の除去の作業を含む。以下「解体等の作業」という。）</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二　第十条第一項の規定による石綿等の封じ込め又は囲い込みの作業</w:t>
            </w:r>
            <w:r w:rsidRPr="0083029C">
              <w:rPr>
                <w:rFonts w:ascii="ＭＳ 明朝" w:hAnsi="ＭＳ 明朝" w:cs="ＭＳ 明朝"/>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２　事業者は、前項の調査を行ったにもかかわらず、当該建築物、工作物又は船舶について石綿等の使用の有無が明らかとならなかったときは、石綿等の使用の有無を分析により調査し、その結果を記録しておかなければならない。ただし、当該建築物、工作物又は船舶について石綿等が吹き付けられていないことが明らかである場合において、事業者が、当該建築物、工作物又は船舶について石綿等が使用されているものとみなして労働安全衛生法</w:t>
            </w:r>
            <w:r w:rsidRPr="0083029C">
              <w:rPr>
                <w:rFonts w:ascii="ＭＳ 明朝" w:hAnsi="ＭＳ 明朝" w:cs="ＭＳ 明朝"/>
                <w:sz w:val="16"/>
                <w:szCs w:val="16"/>
              </w:rPr>
              <w:t xml:space="preserve"> </w:t>
            </w:r>
            <w:r w:rsidRPr="0083029C">
              <w:rPr>
                <w:rFonts w:ascii="ＭＳ 明朝" w:hAnsi="ＭＳ 明朝" w:cs="ＭＳ 明朝" w:hint="eastAsia"/>
                <w:sz w:val="16"/>
                <w:szCs w:val="16"/>
              </w:rPr>
              <w:t>（以下「法」という。）及びこれに基づく命令に規定する措置を講ずるときは、この限りでない。</w:t>
            </w:r>
            <w:r w:rsidRPr="0083029C">
              <w:rPr>
                <w:rFonts w:ascii="ＭＳ 明朝" w:hAnsi="ＭＳ 明朝" w:cs="ＭＳ 明朝"/>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３　事業者は、第一項各号に掲げる作業を行う作業場には、次の事項を、作業に従事する労働者が見やすい箇所に掲示しなければならない。</w:t>
            </w:r>
            <w:r w:rsidRPr="0083029C">
              <w:rPr>
                <w:rFonts w:ascii="ＭＳ 明朝" w:hAnsi="ＭＳ 明朝" w:cs="ＭＳ 明朝"/>
                <w:sz w:val="16"/>
                <w:szCs w:val="16"/>
              </w:rPr>
              <w:t xml:space="preserve"> </w:t>
            </w:r>
          </w:p>
          <w:p w:rsidR="000B15D5" w:rsidRPr="0083029C" w:rsidRDefault="000B15D5" w:rsidP="00F46611">
            <w:pPr>
              <w:spacing w:line="200" w:lineRule="exact"/>
              <w:ind w:leftChars="100" w:left="370" w:hangingChars="100" w:hanging="160"/>
              <w:rPr>
                <w:rFonts w:ascii="ＭＳ 明朝" w:hAnsi="ＭＳ 明朝" w:cs="ＭＳ 明朝"/>
                <w:sz w:val="16"/>
                <w:szCs w:val="16"/>
              </w:rPr>
            </w:pPr>
            <w:r w:rsidRPr="0083029C">
              <w:rPr>
                <w:rFonts w:ascii="ＭＳ 明朝" w:hAnsi="ＭＳ 明朝" w:cs="ＭＳ 明朝" w:hint="eastAsia"/>
                <w:sz w:val="16"/>
                <w:szCs w:val="16"/>
              </w:rPr>
              <w:t>一　第一項の調査（前項の調査を行った場合にあっては、前二項の調査。次号において同じ。）を終了した年月日</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二　第一項の調査の方法及び結果の概要</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7221FD">
              <w:rPr>
                <w:rFonts w:ascii="ＭＳ 明朝" w:hAnsi="ＭＳ 明朝" w:cs="ＭＳ 明朝" w:hint="eastAsia"/>
                <w:color w:val="FF0000"/>
                <w:sz w:val="16"/>
                <w:szCs w:val="16"/>
              </w:rPr>
              <w:t>（作業計画</w:t>
            </w:r>
            <w:r w:rsidRPr="0083029C">
              <w:rPr>
                <w:rFonts w:ascii="ＭＳ 明朝" w:hAnsi="ＭＳ 明朝" w:cs="ＭＳ 明朝" w:hint="eastAsia"/>
                <w:sz w:val="16"/>
                <w:szCs w:val="16"/>
              </w:rPr>
              <w:t>）</w:t>
            </w:r>
            <w:r w:rsidRPr="0083029C">
              <w:rPr>
                <w:rFonts w:ascii="ＭＳ 明朝" w:hAnsi="ＭＳ 明朝" w:cs="ＭＳ 明朝"/>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第四条　事業者は、次に掲げる作業を行うときは、石綿等による労働者の健康障害を防止するため、あらかじめ、作業計画を定め、かつ、当該作業計画により作業を行わなければならない。</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一　石綿等が使用されている建築物、工作物又は船舶の解体等の作業</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二　第十条第一項の規定による石綿等の封じ込め又は囲い込みの作業</w:t>
            </w:r>
            <w:r w:rsidRPr="0083029C">
              <w:rPr>
                <w:rFonts w:ascii="ＭＳ 明朝" w:hAnsi="ＭＳ 明朝" w:cs="ＭＳ 明朝"/>
                <w:sz w:val="16"/>
                <w:szCs w:val="16"/>
              </w:rPr>
              <w:t xml:space="preserve"> </w:t>
            </w:r>
          </w:p>
          <w:p w:rsidR="000B15D5" w:rsidRPr="0083029C" w:rsidRDefault="000B15D5" w:rsidP="00F46611">
            <w:pPr>
              <w:spacing w:line="200" w:lineRule="exact"/>
              <w:rPr>
                <w:rFonts w:ascii="ＭＳ 明朝" w:hAnsi="ＭＳ 明朝" w:cs="ＭＳ 明朝"/>
                <w:sz w:val="16"/>
                <w:szCs w:val="16"/>
              </w:rPr>
            </w:pPr>
            <w:r w:rsidRPr="0083029C">
              <w:rPr>
                <w:rFonts w:ascii="ＭＳ 明朝" w:hAnsi="ＭＳ 明朝" w:cs="ＭＳ 明朝" w:hint="eastAsia"/>
                <w:sz w:val="16"/>
                <w:szCs w:val="16"/>
              </w:rPr>
              <w:t>２　前項の作業計画は、次の事項が示されているものでなければならない。</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一　作業の方法及び順序</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二　石綿等の粉じんの発散を防止し、又は抑制する方法</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三　作業を行う労働者への石綿等の粉じんのばく露を防止する方法</w:t>
            </w:r>
            <w:r w:rsidRPr="0083029C">
              <w:rPr>
                <w:rFonts w:ascii="ＭＳ 明朝" w:hAnsi="ＭＳ 明朝" w:cs="ＭＳ 明朝"/>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３　事業者は、第一項の作業計画を定めたときは、前項各号の事項について関係労働者に周知させなければならない。</w:t>
            </w:r>
            <w:r w:rsidRPr="0083029C">
              <w:rPr>
                <w:rFonts w:ascii="ＭＳ 明朝" w:hAnsi="ＭＳ 明朝" w:cs="ＭＳ 明朝"/>
                <w:sz w:val="16"/>
                <w:szCs w:val="16"/>
              </w:rPr>
              <w:t xml:space="preserve"> </w:t>
            </w:r>
          </w:p>
          <w:p w:rsidR="000B15D5" w:rsidRPr="007221FD" w:rsidRDefault="000B15D5" w:rsidP="00F46611">
            <w:pPr>
              <w:spacing w:line="200" w:lineRule="exact"/>
              <w:ind w:firstLineChars="100" w:firstLine="160"/>
              <w:rPr>
                <w:rFonts w:ascii="ＭＳ 明朝" w:hAnsi="ＭＳ 明朝" w:cs="ＭＳ 明朝"/>
                <w:color w:val="FF0000"/>
                <w:sz w:val="16"/>
                <w:szCs w:val="16"/>
              </w:rPr>
            </w:pPr>
            <w:r w:rsidRPr="007221FD">
              <w:rPr>
                <w:rFonts w:ascii="ＭＳ 明朝" w:hAnsi="ＭＳ 明朝" w:cs="ＭＳ 明朝" w:hint="eastAsia"/>
                <w:color w:val="FF0000"/>
                <w:sz w:val="16"/>
                <w:szCs w:val="16"/>
              </w:rPr>
              <w:t>（吹き付けられた石綿等の除去等に係る措置）</w:t>
            </w:r>
            <w:r w:rsidRPr="007221FD">
              <w:rPr>
                <w:rFonts w:ascii="ＭＳ 明朝" w:hAnsi="ＭＳ 明朝" w:cs="ＭＳ 明朝"/>
                <w:color w:val="FF0000"/>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第六条　事業者は、次の各号のいずれかの作業に労働者を従事させるときは、次項に定める措置を講じなければならない。ただし、当該措置と同等以上の効果を有する措置を講じたときは、この限りでない。</w:t>
            </w:r>
            <w:r w:rsidRPr="0083029C">
              <w:rPr>
                <w:rFonts w:ascii="ＭＳ 明朝" w:hAnsi="ＭＳ 明朝" w:cs="ＭＳ 明朝"/>
                <w:sz w:val="16"/>
                <w:szCs w:val="16"/>
              </w:rPr>
              <w:t xml:space="preserve"> </w:t>
            </w:r>
          </w:p>
          <w:p w:rsidR="000B15D5" w:rsidRPr="0083029C" w:rsidRDefault="000B15D5" w:rsidP="00F46611">
            <w:pPr>
              <w:spacing w:line="200" w:lineRule="exact"/>
              <w:ind w:leftChars="100" w:left="370" w:hangingChars="100" w:hanging="160"/>
              <w:rPr>
                <w:rFonts w:ascii="ＭＳ 明朝" w:hAnsi="ＭＳ 明朝" w:cs="ＭＳ 明朝"/>
                <w:sz w:val="16"/>
                <w:szCs w:val="16"/>
              </w:rPr>
            </w:pPr>
            <w:r w:rsidRPr="0083029C">
              <w:rPr>
                <w:rFonts w:ascii="ＭＳ 明朝" w:hAnsi="ＭＳ 明朝" w:cs="ＭＳ 明朝" w:hint="eastAsia"/>
                <w:sz w:val="16"/>
                <w:szCs w:val="16"/>
              </w:rPr>
              <w:t>一　壁、柱、天井等に石綿等が吹き付けられた建築物又は船舶の解体等の作業を行う場合における当該石綿等を除去する作業</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二　前条第一項第一号に掲げる作業（第十三条第一項第一号に掲げる作業を伴うものに限る。）</w:t>
            </w:r>
            <w:r w:rsidRPr="0083029C">
              <w:rPr>
                <w:rFonts w:ascii="ＭＳ 明朝" w:hAnsi="ＭＳ 明朝" w:cs="ＭＳ 明朝"/>
                <w:sz w:val="16"/>
                <w:szCs w:val="16"/>
              </w:rPr>
              <w:t xml:space="preserve"> </w:t>
            </w:r>
          </w:p>
          <w:p w:rsidR="000B15D5" w:rsidRPr="0083029C" w:rsidRDefault="000B15D5" w:rsidP="00F46611">
            <w:pPr>
              <w:spacing w:line="200" w:lineRule="exact"/>
              <w:ind w:leftChars="100" w:left="370" w:hangingChars="100" w:hanging="160"/>
              <w:rPr>
                <w:rFonts w:ascii="ＭＳ 明朝" w:hAnsi="ＭＳ 明朝" w:cs="ＭＳ 明朝"/>
                <w:sz w:val="16"/>
                <w:szCs w:val="16"/>
              </w:rPr>
            </w:pPr>
            <w:r w:rsidRPr="0083029C">
              <w:rPr>
                <w:rFonts w:ascii="ＭＳ 明朝" w:hAnsi="ＭＳ 明朝" w:cs="ＭＳ 明朝" w:hint="eastAsia"/>
                <w:sz w:val="16"/>
                <w:szCs w:val="16"/>
              </w:rPr>
              <w:t>三　第十条第一項の規定による石綿等の封じ込め又は囲い込みの作業（囲い込みの作業にあっては、第十三条第一項第一号に掲げる作業を伴うものに限る。）</w:t>
            </w:r>
            <w:r w:rsidRPr="0083029C">
              <w:rPr>
                <w:rFonts w:ascii="ＭＳ 明朝" w:hAnsi="ＭＳ 明朝" w:cs="ＭＳ 明朝"/>
                <w:sz w:val="16"/>
                <w:szCs w:val="16"/>
              </w:rPr>
              <w:t xml:space="preserve"> </w:t>
            </w:r>
          </w:p>
          <w:p w:rsidR="000B15D5" w:rsidRPr="0083029C" w:rsidRDefault="000B15D5" w:rsidP="00F46611">
            <w:pPr>
              <w:spacing w:line="200" w:lineRule="exact"/>
              <w:rPr>
                <w:rFonts w:ascii="ＭＳ 明朝" w:hAnsi="ＭＳ 明朝" w:cs="ＭＳ 明朝"/>
                <w:sz w:val="16"/>
                <w:szCs w:val="16"/>
              </w:rPr>
            </w:pPr>
            <w:r w:rsidRPr="0083029C">
              <w:rPr>
                <w:rFonts w:ascii="ＭＳ 明朝" w:hAnsi="ＭＳ 明朝" w:cs="ＭＳ 明朝" w:hint="eastAsia"/>
                <w:sz w:val="16"/>
                <w:szCs w:val="16"/>
              </w:rPr>
              <w:t>２　事業者が講ずる前項本文の措置は、次の各号に掲げるものとする。</w:t>
            </w:r>
            <w:r w:rsidRPr="0083029C">
              <w:rPr>
                <w:rFonts w:ascii="ＭＳ 明朝" w:hAnsi="ＭＳ 明朝" w:cs="ＭＳ 明朝"/>
                <w:sz w:val="16"/>
                <w:szCs w:val="16"/>
              </w:rPr>
              <w:t xml:space="preserve"> </w:t>
            </w:r>
          </w:p>
          <w:p w:rsidR="000B15D5" w:rsidRPr="0083029C" w:rsidRDefault="000B15D5" w:rsidP="00F46611">
            <w:pPr>
              <w:spacing w:line="200" w:lineRule="exact"/>
              <w:ind w:leftChars="100" w:left="370" w:hangingChars="100" w:hanging="160"/>
              <w:rPr>
                <w:rFonts w:ascii="ＭＳ 明朝" w:hAnsi="ＭＳ 明朝" w:cs="ＭＳ 明朝"/>
                <w:sz w:val="16"/>
                <w:szCs w:val="16"/>
              </w:rPr>
            </w:pPr>
            <w:r w:rsidRPr="0083029C">
              <w:rPr>
                <w:rFonts w:ascii="ＭＳ 明朝" w:hAnsi="ＭＳ 明朝" w:cs="ＭＳ 明朝" w:hint="eastAsia"/>
                <w:sz w:val="16"/>
                <w:szCs w:val="16"/>
              </w:rPr>
              <w:t>一　前項各号に掲げる作業を行う作業場所（以下この項において「石綿等の除去等を行う作業場所」という。）を、それ以外の作業を行う作業場所から隔離すること。</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二　石綿等の除去等を行う作業場所にろ過集じん方式の集じん・排気装置を</w:t>
            </w:r>
            <w:r>
              <w:rPr>
                <w:rFonts w:ascii="ＭＳ 明朝" w:hAnsi="ＭＳ 明朝" w:cs="ＭＳ 明朝" w:hint="eastAsia"/>
                <w:sz w:val="16"/>
                <w:szCs w:val="16"/>
              </w:rPr>
              <w:t>設け、排気を行う</w:t>
            </w:r>
            <w:r w:rsidRPr="0083029C">
              <w:rPr>
                <w:rFonts w:ascii="ＭＳ 明朝" w:hAnsi="ＭＳ 明朝" w:cs="ＭＳ 明朝" w:hint="eastAsia"/>
                <w:sz w:val="16"/>
                <w:szCs w:val="16"/>
              </w:rPr>
              <w:t>こと。</w:t>
            </w:r>
            <w:r w:rsidRPr="0083029C">
              <w:rPr>
                <w:rFonts w:ascii="ＭＳ 明朝" w:hAnsi="ＭＳ 明朝" w:cs="ＭＳ 明朝"/>
                <w:sz w:val="16"/>
                <w:szCs w:val="16"/>
              </w:rPr>
              <w:t xml:space="preserve"> </w:t>
            </w:r>
          </w:p>
          <w:p w:rsidR="000B15D5" w:rsidRPr="00545F6B" w:rsidRDefault="000B15D5" w:rsidP="00F46611">
            <w:pPr>
              <w:spacing w:line="200" w:lineRule="exact"/>
              <w:ind w:leftChars="100" w:left="370" w:hangingChars="100" w:hanging="160"/>
              <w:rPr>
                <w:rFonts w:ascii="ＭＳ 明朝" w:hAnsi="ＭＳ 明朝" w:cs="ＭＳ 明朝"/>
                <w:color w:val="FF0000"/>
                <w:sz w:val="16"/>
                <w:szCs w:val="16"/>
              </w:rPr>
            </w:pPr>
            <w:r w:rsidRPr="00545F6B">
              <w:rPr>
                <w:rFonts w:ascii="ＭＳ 明朝" w:hAnsi="ＭＳ 明朝" w:cs="ＭＳ 明朝" w:hint="eastAsia"/>
                <w:color w:val="FF0000"/>
                <w:sz w:val="16"/>
                <w:szCs w:val="16"/>
              </w:rPr>
              <w:t>三　石綿等の除去等を行う作業場所の出入口に前室、洗身室及び更衣室を設置すること。これらの室の設置に当たっては、石綿等の除去等を行う作業場所から労働者が退出するときに、前室、洗身室及び更衣室をこれらの順に通過するように互いに連接させること。</w:t>
            </w:r>
            <w:r w:rsidRPr="00545F6B">
              <w:rPr>
                <w:rFonts w:ascii="ＭＳ 明朝" w:hAnsi="ＭＳ 明朝" w:cs="ＭＳ 明朝"/>
                <w:color w:val="FF0000"/>
                <w:sz w:val="16"/>
                <w:szCs w:val="16"/>
              </w:rPr>
              <w:t xml:space="preserve"> </w:t>
            </w:r>
          </w:p>
          <w:p w:rsidR="000B15D5"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四　石綿等の除去等を行う作業場所</w:t>
            </w:r>
            <w:r w:rsidRPr="00EB1279">
              <w:rPr>
                <w:rFonts w:ascii="ＭＳ 明朝" w:hAnsi="ＭＳ 明朝" w:cs="ＭＳ 明朝" w:hint="eastAsia"/>
                <w:sz w:val="16"/>
                <w:szCs w:val="16"/>
              </w:rPr>
              <w:t>及び前号の前室を負圧に保つこと</w:t>
            </w:r>
            <w:r w:rsidRPr="0083029C">
              <w:rPr>
                <w:rFonts w:ascii="ＭＳ 明朝" w:hAnsi="ＭＳ 明朝" w:cs="ＭＳ 明朝" w:hint="eastAsia"/>
                <w:sz w:val="16"/>
                <w:szCs w:val="16"/>
              </w:rPr>
              <w:t>。</w:t>
            </w:r>
          </w:p>
          <w:p w:rsidR="000B15D5" w:rsidRPr="00545F6B" w:rsidRDefault="000B15D5" w:rsidP="00F46611">
            <w:pPr>
              <w:spacing w:line="200" w:lineRule="exact"/>
              <w:ind w:leftChars="100" w:left="370" w:hangingChars="100" w:hanging="160"/>
              <w:rPr>
                <w:rFonts w:ascii="ＭＳ 明朝" w:hAnsi="ＭＳ 明朝" w:cs="ＭＳ 明朝"/>
                <w:color w:val="FF0000"/>
                <w:sz w:val="16"/>
                <w:szCs w:val="16"/>
              </w:rPr>
            </w:pPr>
            <w:r w:rsidRPr="00545F6B">
              <w:rPr>
                <w:rFonts w:ascii="ＭＳ 明朝" w:hAnsi="ＭＳ 明朝" w:cs="ＭＳ 明朝" w:hint="eastAsia"/>
                <w:color w:val="FF0000"/>
                <w:sz w:val="16"/>
                <w:szCs w:val="16"/>
              </w:rPr>
              <w:t>五　第一号の規定により隔離を行った作業場所において初めて前項各号に掲げる作業を行う場合には、当該作業を開始した後速やかに、第二号のろ過集じん方式の集じん・排気装置の排気口からの石綿等の漏えいの有無を点検すること。</w:t>
            </w:r>
          </w:p>
          <w:p w:rsidR="000B15D5" w:rsidRDefault="000B15D5" w:rsidP="00F46611">
            <w:pPr>
              <w:spacing w:line="200" w:lineRule="exact"/>
              <w:ind w:firstLineChars="100" w:firstLine="160"/>
              <w:rPr>
                <w:rFonts w:ascii="ＭＳ 明朝" w:hAnsi="ＭＳ 明朝" w:cs="ＭＳ 明朝"/>
                <w:sz w:val="16"/>
                <w:szCs w:val="16"/>
              </w:rPr>
            </w:pPr>
            <w:r w:rsidRPr="00EB1279">
              <w:rPr>
                <w:rFonts w:ascii="ＭＳ 明朝" w:hAnsi="ＭＳ 明朝" w:cs="ＭＳ 明朝" w:hint="eastAsia"/>
                <w:sz w:val="16"/>
                <w:szCs w:val="16"/>
              </w:rPr>
              <w:t>六　その日の作業を開始する前に、第三号の前室が負圧に保たれていることを点検すること。</w:t>
            </w:r>
          </w:p>
          <w:p w:rsidR="000B15D5" w:rsidRPr="00545F6B" w:rsidRDefault="000B15D5" w:rsidP="00F46611">
            <w:pPr>
              <w:spacing w:line="200" w:lineRule="exact"/>
              <w:ind w:leftChars="100" w:left="370" w:hangingChars="100" w:hanging="160"/>
              <w:rPr>
                <w:rFonts w:ascii="ＭＳ 明朝" w:hAnsi="ＭＳ 明朝" w:cs="ＭＳ 明朝"/>
                <w:color w:val="FF0000"/>
                <w:sz w:val="16"/>
                <w:szCs w:val="16"/>
              </w:rPr>
            </w:pPr>
            <w:r w:rsidRPr="00545F6B">
              <w:rPr>
                <w:rFonts w:ascii="ＭＳ 明朝" w:hAnsi="ＭＳ 明朝" w:cs="ＭＳ 明朝" w:hint="eastAsia"/>
                <w:color w:val="FF0000"/>
                <w:sz w:val="16"/>
                <w:szCs w:val="16"/>
              </w:rPr>
              <w:t>七　前二号の点検を行った場合において、異常を認めたときは、直ちに前項各号に掲げる作業を中止し、ろ過集じん方式の集じん・排気装置の補修又は増設その他の必要な措置を講ずること。</w:t>
            </w:r>
            <w:r w:rsidRPr="00545F6B">
              <w:rPr>
                <w:rFonts w:ascii="ＭＳ 明朝" w:hAnsi="ＭＳ 明朝" w:cs="ＭＳ 明朝"/>
                <w:color w:val="FF0000"/>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３　事業者は、前項第一号の規定により隔離を行ったときは、隔離を行った作業場所内の石綿等の粉じんを処理するとともに、第一項第一号又は第二号に掲げる作業を行った場合にあっては、吹き付けられた石綿等又は張り付けられた保温材、耐火被覆材等を除去した部分を湿潤化した後でなければ、隔離を解いてはならない。</w:t>
            </w:r>
            <w:r w:rsidRPr="0083029C">
              <w:rPr>
                <w:rFonts w:ascii="ＭＳ 明朝" w:hAnsi="ＭＳ 明朝" w:cs="ＭＳ 明朝"/>
                <w:sz w:val="16"/>
                <w:szCs w:val="16"/>
              </w:rPr>
              <w:t xml:space="preserve"> </w:t>
            </w:r>
          </w:p>
          <w:p w:rsidR="000B15D5" w:rsidRPr="007221FD" w:rsidRDefault="000B15D5" w:rsidP="00F46611">
            <w:pPr>
              <w:spacing w:line="200" w:lineRule="exact"/>
              <w:ind w:firstLineChars="100" w:firstLine="160"/>
              <w:rPr>
                <w:rFonts w:ascii="ＭＳ 明朝" w:hAnsi="ＭＳ 明朝" w:cs="ＭＳ 明朝"/>
                <w:color w:val="FF0000"/>
                <w:sz w:val="16"/>
                <w:szCs w:val="16"/>
              </w:rPr>
            </w:pPr>
            <w:r w:rsidRPr="007221FD">
              <w:rPr>
                <w:rFonts w:ascii="ＭＳ 明朝" w:hAnsi="ＭＳ 明朝" w:cs="ＭＳ 明朝" w:hint="eastAsia"/>
                <w:color w:val="FF0000"/>
                <w:sz w:val="16"/>
                <w:szCs w:val="16"/>
              </w:rPr>
              <w:t>（石綿等が使用されている保温材、耐火被覆材等の除去等に係る措置）</w:t>
            </w:r>
            <w:r w:rsidRPr="007221FD">
              <w:rPr>
                <w:rFonts w:ascii="ＭＳ 明朝" w:hAnsi="ＭＳ 明朝" w:cs="ＭＳ 明朝"/>
                <w:color w:val="FF0000"/>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第七条　事業者は、次に掲げる作業に労働者を従事させるときは、当該作業場所に当該作業に従事する労働者以外の者（第十四条に規定する措置が講じられた者を除く。）が立ち入ることを禁止し、かつ、その旨を見やすい箇所</w:t>
            </w:r>
            <w:r w:rsidRPr="0083029C">
              <w:rPr>
                <w:rFonts w:ascii="ＭＳ 明朝" w:hAnsi="ＭＳ 明朝" w:cs="ＭＳ 明朝" w:hint="eastAsia"/>
                <w:sz w:val="16"/>
                <w:szCs w:val="16"/>
              </w:rPr>
              <w:lastRenderedPageBreak/>
              <w:t>に表示しなければならない。</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一　第五条第一項第一号に掲げる作業（第十三条第一項第一号に掲げる作業を伴うものを除く。）</w:t>
            </w:r>
            <w:r w:rsidRPr="0083029C">
              <w:rPr>
                <w:rFonts w:ascii="ＭＳ 明朝" w:hAnsi="ＭＳ 明朝" w:cs="ＭＳ 明朝"/>
                <w:sz w:val="16"/>
                <w:szCs w:val="16"/>
              </w:rPr>
              <w:t xml:space="preserve"> </w:t>
            </w:r>
          </w:p>
          <w:p w:rsidR="000B15D5" w:rsidRPr="0083029C" w:rsidRDefault="000B15D5" w:rsidP="00F46611">
            <w:pPr>
              <w:spacing w:line="200" w:lineRule="exact"/>
              <w:ind w:leftChars="100" w:left="370" w:hangingChars="100" w:hanging="160"/>
              <w:rPr>
                <w:rFonts w:ascii="ＭＳ 明朝" w:hAnsi="ＭＳ 明朝" w:cs="ＭＳ 明朝"/>
                <w:sz w:val="16"/>
                <w:szCs w:val="16"/>
              </w:rPr>
            </w:pPr>
            <w:r w:rsidRPr="0083029C">
              <w:rPr>
                <w:rFonts w:ascii="ＭＳ 明朝" w:hAnsi="ＭＳ 明朝" w:cs="ＭＳ 明朝" w:hint="eastAsia"/>
                <w:sz w:val="16"/>
                <w:szCs w:val="16"/>
              </w:rPr>
              <w:t>二　第十条第一項の規定による石綿等の囲い込みの作業（第十三条第一項第一号に掲げる作業を伴うものを</w:t>
            </w:r>
            <w:r w:rsidRPr="00EB1279">
              <w:rPr>
                <w:rFonts w:ascii="ＭＳ 明朝" w:hAnsi="ＭＳ 明朝" w:cs="ＭＳ 明朝" w:hint="eastAsia"/>
                <w:sz w:val="16"/>
                <w:szCs w:val="16"/>
              </w:rPr>
              <w:t>除き、保温材、耐火被覆材等の囲い込みの作業にあっては、石綿等の粉じんを著しく発散するおそれがあるものに限る</w:t>
            </w:r>
            <w:r w:rsidRPr="0083029C">
              <w:rPr>
                <w:rFonts w:ascii="ＭＳ 明朝" w:hAnsi="ＭＳ 明朝" w:cs="ＭＳ 明朝" w:hint="eastAsia"/>
                <w:sz w:val="16"/>
                <w:szCs w:val="16"/>
              </w:rPr>
              <w:t>。）</w:t>
            </w:r>
            <w:r w:rsidRPr="0083029C">
              <w:rPr>
                <w:rFonts w:ascii="ＭＳ 明朝" w:hAnsi="ＭＳ 明朝" w:cs="ＭＳ 明朝"/>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２　特定元方事業者（法第十五条第一項</w:t>
            </w:r>
            <w:r w:rsidRPr="0083029C">
              <w:rPr>
                <w:rFonts w:ascii="ＭＳ 明朝" w:hAnsi="ＭＳ 明朝" w:cs="ＭＳ 明朝"/>
                <w:sz w:val="16"/>
                <w:szCs w:val="16"/>
              </w:rPr>
              <w:t xml:space="preserve"> </w:t>
            </w:r>
            <w:r w:rsidRPr="0083029C">
              <w:rPr>
                <w:rFonts w:ascii="ＭＳ 明朝" w:hAnsi="ＭＳ 明朝" w:cs="ＭＳ 明朝" w:hint="eastAsia"/>
                <w:sz w:val="16"/>
                <w:szCs w:val="16"/>
              </w:rPr>
              <w:t>の特定元方事業者をいう。）は、その労働者及び関係請負人（法第十五条第一項</w:t>
            </w:r>
            <w:r w:rsidRPr="0083029C">
              <w:rPr>
                <w:rFonts w:ascii="ＭＳ 明朝" w:hAnsi="ＭＳ 明朝" w:cs="ＭＳ 明朝"/>
                <w:sz w:val="16"/>
                <w:szCs w:val="16"/>
              </w:rPr>
              <w:t xml:space="preserve"> </w:t>
            </w:r>
            <w:r w:rsidRPr="0083029C">
              <w:rPr>
                <w:rFonts w:ascii="ＭＳ 明朝" w:hAnsi="ＭＳ 明朝" w:cs="ＭＳ 明朝" w:hint="eastAsia"/>
                <w:sz w:val="16"/>
                <w:szCs w:val="16"/>
              </w:rPr>
              <w:t>の関係請負人をいう。以下この項において同じ。）の労働者の作業が、前項各号に掲げる作業と同一の場所で行われるときは、当該作業の開始前までに、関係請負人に当該作業の実施について通知するとともに、作業の時間帯の調整等必要な措置を講じなければならない。</w:t>
            </w:r>
            <w:r w:rsidRPr="0083029C">
              <w:rPr>
                <w:rFonts w:ascii="ＭＳ 明朝" w:hAnsi="ＭＳ 明朝" w:cs="ＭＳ 明朝"/>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第十条　事業者は、その労働者を就業させる建築物</w:t>
            </w:r>
            <w:r>
              <w:rPr>
                <w:rFonts w:ascii="ＭＳ 明朝" w:hAnsi="ＭＳ 明朝" w:cs="ＭＳ 明朝" w:hint="eastAsia"/>
                <w:sz w:val="16"/>
                <w:szCs w:val="16"/>
              </w:rPr>
              <w:t>若しくは</w:t>
            </w:r>
            <w:r w:rsidRPr="0083029C">
              <w:rPr>
                <w:rFonts w:ascii="ＭＳ 明朝" w:hAnsi="ＭＳ 明朝" w:cs="ＭＳ 明朝" w:hint="eastAsia"/>
                <w:sz w:val="16"/>
                <w:szCs w:val="16"/>
              </w:rPr>
              <w:t>船舶の壁、柱、天井等</w:t>
            </w:r>
            <w:r w:rsidRPr="00EB1279">
              <w:rPr>
                <w:rFonts w:ascii="ＭＳ 明朝" w:hAnsi="ＭＳ 明朝" w:cs="ＭＳ 明朝" w:hint="eastAsia"/>
                <w:sz w:val="16"/>
                <w:szCs w:val="16"/>
              </w:rPr>
              <w:t>又は当該建築物若しくは船舶に設置された工作物</w:t>
            </w:r>
            <w:r w:rsidRPr="0083029C">
              <w:rPr>
                <w:rFonts w:ascii="ＭＳ 明朝" w:hAnsi="ＭＳ 明朝" w:cs="ＭＳ 明朝" w:hint="eastAsia"/>
                <w:sz w:val="16"/>
                <w:szCs w:val="16"/>
              </w:rPr>
              <w:t>（次項及び第四項に規定するものを除く。）に吹き付けられた石綿等</w:t>
            </w:r>
            <w:r w:rsidRPr="008A2153">
              <w:rPr>
                <w:rFonts w:ascii="ＭＳ 明朝" w:hAnsi="ＭＳ 明朝" w:cs="ＭＳ 明朝" w:hint="eastAsia"/>
                <w:sz w:val="16"/>
                <w:szCs w:val="16"/>
              </w:rPr>
              <w:t>又は張り付けられた保温材、耐火被覆材等</w:t>
            </w:r>
            <w:r w:rsidRPr="0083029C">
              <w:rPr>
                <w:rFonts w:ascii="ＭＳ 明朝" w:hAnsi="ＭＳ 明朝" w:cs="ＭＳ 明朝" w:hint="eastAsia"/>
                <w:sz w:val="16"/>
                <w:szCs w:val="16"/>
              </w:rPr>
              <w:t>が損傷、劣化等により</w:t>
            </w:r>
            <w:r>
              <w:rPr>
                <w:rFonts w:ascii="ＭＳ 明朝" w:hAnsi="ＭＳ 明朝" w:cs="ＭＳ 明朝" w:hint="eastAsia"/>
                <w:sz w:val="16"/>
                <w:szCs w:val="16"/>
              </w:rPr>
              <w:t>石綿等</w:t>
            </w:r>
            <w:r w:rsidRPr="0083029C">
              <w:rPr>
                <w:rFonts w:ascii="ＭＳ 明朝" w:hAnsi="ＭＳ 明朝" w:cs="ＭＳ 明朝" w:hint="eastAsia"/>
                <w:sz w:val="16"/>
                <w:szCs w:val="16"/>
              </w:rPr>
              <w:t>の粉じんを発散させ、及び労働者がその粉じんにばく露するおそれがあるときは、当該</w:t>
            </w:r>
            <w:r w:rsidRPr="00EB1279">
              <w:rPr>
                <w:rFonts w:ascii="ＭＳ 明朝" w:hAnsi="ＭＳ 明朝" w:cs="ＭＳ 明朝" w:hint="eastAsia"/>
                <w:sz w:val="16"/>
                <w:szCs w:val="16"/>
              </w:rPr>
              <w:t>吹き付けられた石綿等又は保温材、耐火被覆材等</w:t>
            </w:r>
            <w:r w:rsidRPr="0083029C">
              <w:rPr>
                <w:rFonts w:ascii="ＭＳ 明朝" w:hAnsi="ＭＳ 明朝" w:cs="ＭＳ 明朝" w:hint="eastAsia"/>
                <w:sz w:val="16"/>
                <w:szCs w:val="16"/>
              </w:rPr>
              <w:t>の除去、封じ込め、囲い込み等の措置を講じなければならない。</w:t>
            </w:r>
            <w:r w:rsidRPr="0083029C">
              <w:rPr>
                <w:rFonts w:ascii="ＭＳ 明朝" w:hAnsi="ＭＳ 明朝" w:cs="ＭＳ 明朝"/>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２　事業者は、その労働者を臨時に就業させる建築物</w:t>
            </w:r>
            <w:r>
              <w:rPr>
                <w:rFonts w:ascii="ＭＳ 明朝" w:hAnsi="ＭＳ 明朝" w:cs="ＭＳ 明朝" w:hint="eastAsia"/>
                <w:sz w:val="16"/>
                <w:szCs w:val="16"/>
              </w:rPr>
              <w:t>若しくは</w:t>
            </w:r>
            <w:r w:rsidRPr="0083029C">
              <w:rPr>
                <w:rFonts w:ascii="ＭＳ 明朝" w:hAnsi="ＭＳ 明朝" w:cs="ＭＳ 明朝" w:hint="eastAsia"/>
                <w:sz w:val="16"/>
                <w:szCs w:val="16"/>
              </w:rPr>
              <w:t>船舶の壁、柱、天井等</w:t>
            </w:r>
            <w:r w:rsidRPr="008A2153">
              <w:rPr>
                <w:rFonts w:ascii="ＭＳ 明朝" w:hAnsi="ＭＳ 明朝" w:cs="ＭＳ 明朝" w:hint="eastAsia"/>
                <w:sz w:val="16"/>
                <w:szCs w:val="16"/>
              </w:rPr>
              <w:t>又は当該建築物若しくは船舶に設置された工作物</w:t>
            </w:r>
            <w:r w:rsidRPr="0083029C">
              <w:rPr>
                <w:rFonts w:ascii="ＭＳ 明朝" w:hAnsi="ＭＳ 明朝" w:cs="ＭＳ 明朝" w:hint="eastAsia"/>
                <w:sz w:val="16"/>
                <w:szCs w:val="16"/>
              </w:rPr>
              <w:t>（第四項に規定するものを除く。）に吹き付けられた石綿等</w:t>
            </w:r>
            <w:r w:rsidRPr="00EB1279">
              <w:rPr>
                <w:rFonts w:ascii="ＭＳ 明朝" w:hAnsi="ＭＳ 明朝" w:cs="ＭＳ 明朝" w:hint="eastAsia"/>
                <w:sz w:val="16"/>
                <w:szCs w:val="16"/>
              </w:rPr>
              <w:t>又は張り付けられた保温材、耐火被覆材等</w:t>
            </w:r>
            <w:r w:rsidRPr="0083029C">
              <w:rPr>
                <w:rFonts w:ascii="ＭＳ 明朝" w:hAnsi="ＭＳ 明朝" w:cs="ＭＳ 明朝" w:hint="eastAsia"/>
                <w:sz w:val="16"/>
                <w:szCs w:val="16"/>
              </w:rPr>
              <w:t>が損傷、劣化等により</w:t>
            </w:r>
            <w:r>
              <w:rPr>
                <w:rFonts w:ascii="ＭＳ 明朝" w:hAnsi="ＭＳ 明朝" w:cs="ＭＳ 明朝" w:hint="eastAsia"/>
                <w:sz w:val="16"/>
                <w:szCs w:val="16"/>
              </w:rPr>
              <w:t>石綿等</w:t>
            </w:r>
            <w:r w:rsidRPr="0083029C">
              <w:rPr>
                <w:rFonts w:ascii="ＭＳ 明朝" w:hAnsi="ＭＳ 明朝" w:cs="ＭＳ 明朝" w:hint="eastAsia"/>
                <w:sz w:val="16"/>
                <w:szCs w:val="16"/>
              </w:rPr>
              <w:t>の粉じんを発散させ、及び労働者がその粉じんにばく露するおそれがあるときは、労働者に呼吸用保護具及び作業衣又は保護衣を使用させなければならない。</w:t>
            </w:r>
            <w:r w:rsidRPr="0083029C">
              <w:rPr>
                <w:rFonts w:ascii="ＭＳ 明朝" w:hAnsi="ＭＳ 明朝" w:cs="ＭＳ 明朝"/>
                <w:sz w:val="16"/>
                <w:szCs w:val="16"/>
              </w:rPr>
              <w:t xml:space="preserve"> </w:t>
            </w:r>
          </w:p>
          <w:p w:rsidR="000B15D5" w:rsidRPr="0083029C" w:rsidRDefault="000B15D5" w:rsidP="00F46611">
            <w:pPr>
              <w:spacing w:line="200" w:lineRule="exact"/>
              <w:rPr>
                <w:rFonts w:ascii="ＭＳ 明朝" w:hAnsi="ＭＳ 明朝" w:cs="ＭＳ 明朝"/>
                <w:sz w:val="16"/>
                <w:szCs w:val="16"/>
              </w:rPr>
            </w:pPr>
            <w:r w:rsidRPr="0083029C">
              <w:rPr>
                <w:rFonts w:ascii="ＭＳ 明朝" w:hAnsi="ＭＳ 明朝" w:cs="ＭＳ 明朝" w:hint="eastAsia"/>
                <w:sz w:val="16"/>
                <w:szCs w:val="16"/>
              </w:rPr>
              <w:t>３　労働者は、事業者から前項の保護具等の使用を命じられたときは、これを使用しなければならない。</w:t>
            </w:r>
            <w:r w:rsidRPr="0083029C">
              <w:rPr>
                <w:rFonts w:ascii="ＭＳ 明朝" w:hAnsi="ＭＳ 明朝" w:cs="ＭＳ 明朝"/>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４　法第三十四条</w:t>
            </w:r>
            <w:r w:rsidRPr="0083029C">
              <w:rPr>
                <w:rFonts w:ascii="ＭＳ 明朝" w:hAnsi="ＭＳ 明朝" w:cs="ＭＳ 明朝"/>
                <w:sz w:val="16"/>
                <w:szCs w:val="16"/>
              </w:rPr>
              <w:t xml:space="preserve"> </w:t>
            </w:r>
            <w:r w:rsidRPr="0083029C">
              <w:rPr>
                <w:rFonts w:ascii="ＭＳ 明朝" w:hAnsi="ＭＳ 明朝" w:cs="ＭＳ 明朝" w:hint="eastAsia"/>
                <w:sz w:val="16"/>
                <w:szCs w:val="16"/>
              </w:rPr>
              <w:t>の建築物貸与者は、当該建築物の貸与を受けた二以上の事業者が共用する廊下の壁等に吹き付けられた石綿等</w:t>
            </w:r>
            <w:r w:rsidRPr="008A2153">
              <w:rPr>
                <w:rFonts w:ascii="ＭＳ 明朝" w:hAnsi="ＭＳ 明朝" w:cs="ＭＳ 明朝" w:hint="eastAsia"/>
                <w:sz w:val="16"/>
                <w:szCs w:val="16"/>
              </w:rPr>
              <w:t>又は張り付けられた保温材、耐火被覆材等</w:t>
            </w:r>
            <w:r w:rsidRPr="0083029C">
              <w:rPr>
                <w:rFonts w:ascii="ＭＳ 明朝" w:hAnsi="ＭＳ 明朝" w:cs="ＭＳ 明朝" w:hint="eastAsia"/>
                <w:sz w:val="16"/>
                <w:szCs w:val="16"/>
              </w:rPr>
              <w:t>が損傷、劣化等により</w:t>
            </w:r>
            <w:r>
              <w:rPr>
                <w:rFonts w:ascii="ＭＳ 明朝" w:hAnsi="ＭＳ 明朝" w:cs="ＭＳ 明朝" w:hint="eastAsia"/>
                <w:sz w:val="16"/>
                <w:szCs w:val="16"/>
              </w:rPr>
              <w:t>石綿等</w:t>
            </w:r>
            <w:r w:rsidRPr="0083029C">
              <w:rPr>
                <w:rFonts w:ascii="ＭＳ 明朝" w:hAnsi="ＭＳ 明朝" w:cs="ＭＳ 明朝" w:hint="eastAsia"/>
                <w:sz w:val="16"/>
                <w:szCs w:val="16"/>
              </w:rPr>
              <w:t>の粉じんを発散させ、及び労働者がその粉じんにばく露するおそれがあるときは、第一項に規定する措置を講じなければならない。</w:t>
            </w:r>
            <w:r w:rsidRPr="0083029C">
              <w:rPr>
                <w:rFonts w:ascii="ＭＳ 明朝" w:hAnsi="ＭＳ 明朝" w:cs="ＭＳ 明朝"/>
                <w:sz w:val="16"/>
                <w:szCs w:val="16"/>
              </w:rPr>
              <w:t xml:space="preserve"> </w:t>
            </w:r>
          </w:p>
          <w:p w:rsidR="000B15D5" w:rsidRPr="007221FD" w:rsidRDefault="000B15D5" w:rsidP="00F46611">
            <w:pPr>
              <w:spacing w:line="200" w:lineRule="exact"/>
              <w:ind w:firstLineChars="100" w:firstLine="160"/>
              <w:rPr>
                <w:rFonts w:ascii="ＭＳ 明朝" w:hAnsi="ＭＳ 明朝" w:cs="ＭＳ 明朝"/>
                <w:color w:val="FF0000"/>
                <w:sz w:val="16"/>
                <w:szCs w:val="16"/>
              </w:rPr>
            </w:pPr>
            <w:r w:rsidRPr="007221FD">
              <w:rPr>
                <w:rFonts w:ascii="ＭＳ 明朝" w:hAnsi="ＭＳ 明朝" w:cs="ＭＳ 明朝" w:hint="eastAsia"/>
                <w:color w:val="FF0000"/>
                <w:sz w:val="16"/>
                <w:szCs w:val="16"/>
              </w:rPr>
              <w:t>（作業に係る設備等）</w:t>
            </w:r>
            <w:r w:rsidRPr="007221FD">
              <w:rPr>
                <w:rFonts w:ascii="ＭＳ 明朝" w:hAnsi="ＭＳ 明朝" w:cs="ＭＳ 明朝"/>
                <w:color w:val="FF0000"/>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第十二条　事業者は、石綿等の粉じんが発散する屋内作業場については、当該粉じんの発散源を密閉する設備、局所排気装置又はプッシュプル型換気装置を設けなければならない。ただし、当該粉じんの発散源を密閉する設備、局所排気装置若しくはプッシュプル型換気装置の設置が著しく困難なとき、又は臨時の作業を行うときは、この限りでない。</w:t>
            </w:r>
            <w:r w:rsidRPr="0083029C">
              <w:rPr>
                <w:rFonts w:ascii="ＭＳ 明朝" w:hAnsi="ＭＳ 明朝" w:cs="ＭＳ 明朝"/>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２　事業者は、前項ただし書の規定により石綿等の粉じんの発散源を密閉する設備、局所排気装置又はプッシュプル型換気装置を設けない場合には、全体換気装置を設け、又は当該石綿等を湿潤な状態にする等労働者の健康障害を予防するため必要な措置を講じなければならない。</w:t>
            </w:r>
            <w:r w:rsidRPr="0083029C">
              <w:rPr>
                <w:rFonts w:ascii="ＭＳ 明朝" w:hAnsi="ＭＳ 明朝" w:cs="ＭＳ 明朝"/>
                <w:sz w:val="16"/>
                <w:szCs w:val="16"/>
              </w:rPr>
              <w:t xml:space="preserve"> </w:t>
            </w:r>
          </w:p>
          <w:p w:rsidR="000B15D5" w:rsidRPr="007221FD" w:rsidRDefault="000B15D5" w:rsidP="00F46611">
            <w:pPr>
              <w:spacing w:line="200" w:lineRule="exact"/>
              <w:ind w:firstLineChars="100" w:firstLine="160"/>
              <w:rPr>
                <w:rFonts w:ascii="ＭＳ 明朝" w:hAnsi="ＭＳ 明朝" w:cs="ＭＳ 明朝"/>
                <w:color w:val="FF0000"/>
                <w:sz w:val="16"/>
                <w:szCs w:val="16"/>
              </w:rPr>
            </w:pPr>
            <w:r w:rsidRPr="007221FD">
              <w:rPr>
                <w:rFonts w:ascii="ＭＳ 明朝" w:hAnsi="ＭＳ 明朝" w:cs="ＭＳ 明朝" w:hint="eastAsia"/>
                <w:color w:val="FF0000"/>
                <w:sz w:val="16"/>
                <w:szCs w:val="16"/>
              </w:rPr>
              <w:t>（石綿等の切断等の作業に係る措置）</w:t>
            </w:r>
            <w:r w:rsidRPr="007221FD">
              <w:rPr>
                <w:rFonts w:ascii="ＭＳ 明朝" w:hAnsi="ＭＳ 明朝" w:cs="ＭＳ 明朝"/>
                <w:color w:val="FF0000"/>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第十三条　事業者は、次の各号のいずれかに掲げる作業（次項及び次条において「石綿等の切断等の作業」という。）に労働者を従事させるときは、石綿等を湿潤な状態のものとしなければならない。ただし、石綿等を湿潤な状態のものとすることが著しく困難なときは、この限りでない。</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一　石綿等の切断、穿孔、研磨等の作業</w:t>
            </w:r>
            <w:r w:rsidRPr="0083029C">
              <w:rPr>
                <w:rFonts w:ascii="ＭＳ 明朝" w:hAnsi="ＭＳ 明朝" w:cs="ＭＳ 明朝"/>
                <w:sz w:val="16"/>
                <w:szCs w:val="16"/>
              </w:rPr>
              <w:t xml:space="preserve"> </w:t>
            </w:r>
          </w:p>
          <w:p w:rsidR="000B15D5" w:rsidRPr="0083029C" w:rsidRDefault="000B15D5" w:rsidP="00F46611">
            <w:pPr>
              <w:spacing w:line="200" w:lineRule="exact"/>
              <w:ind w:leftChars="100" w:left="370" w:hangingChars="100" w:hanging="160"/>
              <w:rPr>
                <w:rFonts w:ascii="ＭＳ 明朝" w:hAnsi="ＭＳ 明朝" w:cs="ＭＳ 明朝"/>
                <w:sz w:val="16"/>
                <w:szCs w:val="16"/>
              </w:rPr>
            </w:pPr>
            <w:r w:rsidRPr="0083029C">
              <w:rPr>
                <w:rFonts w:ascii="ＭＳ 明朝" w:hAnsi="ＭＳ 明朝" w:cs="ＭＳ 明朝" w:hint="eastAsia"/>
                <w:sz w:val="16"/>
                <w:szCs w:val="16"/>
              </w:rPr>
              <w:t>二　石綿等を塗布し、注入し、又は張り付けた物の解体等の作業（石綿等が使用されている建築物、工作物又は船舶の解体等の作業を含む。）</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三　第十条第一項の規定による石綿等の封じ込め又は囲い込みの作業</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四　粉状の石綿等を容器に入れ、又は容器から取り出す作業</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五　粉状の石綿等を混合する作業</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六　前各号に掲げる作業において発散した石綿等の粉じんの掃除の作業</w:t>
            </w:r>
            <w:r w:rsidRPr="0083029C">
              <w:rPr>
                <w:rFonts w:ascii="ＭＳ 明朝" w:hAnsi="ＭＳ 明朝" w:cs="ＭＳ 明朝"/>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２　事業者は、石綿等の切断等の作業を行う場所に、石綿等の切りくず等を入れるためのふたのある容器を備えなければならない。</w:t>
            </w:r>
            <w:r w:rsidRPr="0083029C">
              <w:rPr>
                <w:rFonts w:ascii="ＭＳ 明朝" w:hAnsi="ＭＳ 明朝" w:cs="ＭＳ 明朝"/>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第十四条　事業者は、石綿等の切断等の作業に労働者を従事させるときは、当該労働者に呼吸用保護具（第六条第二項第一号の規定により隔離を行った作業場所において、同条第一項第一号に掲げる作業に労働者を従事させるときは、電動ファン付き呼吸用保護具又はこれと同等以上の性能を有する空気呼吸器、酸素呼吸器若しくは送気マスクに限る。）を使用させなければならない。</w:t>
            </w:r>
            <w:r w:rsidRPr="0083029C">
              <w:rPr>
                <w:rFonts w:ascii="ＭＳ 明朝" w:hAnsi="ＭＳ 明朝" w:cs="ＭＳ 明朝"/>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２　事業者は、石綿等の切断等の作業に労働者を従事させるときは、当該労働者に作業衣を使用させなければならない。ただし、当該労働者に保護衣を使用させるときは、この限りでない。</w:t>
            </w:r>
            <w:r w:rsidRPr="0083029C">
              <w:rPr>
                <w:rFonts w:ascii="ＭＳ 明朝" w:hAnsi="ＭＳ 明朝" w:cs="ＭＳ 明朝"/>
                <w:sz w:val="16"/>
                <w:szCs w:val="16"/>
              </w:rPr>
              <w:t xml:space="preserve"> </w:t>
            </w:r>
          </w:p>
          <w:p w:rsidR="000B15D5" w:rsidRPr="0083029C" w:rsidRDefault="000B15D5" w:rsidP="00F46611">
            <w:pPr>
              <w:spacing w:line="200" w:lineRule="exact"/>
              <w:rPr>
                <w:rFonts w:ascii="ＭＳ 明朝" w:hAnsi="ＭＳ 明朝" w:cs="ＭＳ 明朝"/>
                <w:sz w:val="16"/>
                <w:szCs w:val="16"/>
              </w:rPr>
            </w:pPr>
            <w:r w:rsidRPr="0083029C">
              <w:rPr>
                <w:rFonts w:ascii="ＭＳ 明朝" w:hAnsi="ＭＳ 明朝" w:cs="ＭＳ 明朝" w:hint="eastAsia"/>
                <w:sz w:val="16"/>
                <w:szCs w:val="16"/>
              </w:rPr>
              <w:t>３　労働者は、事業者から前二項の保護具等の使用を命じられたときは、これを使用しなければならない。</w:t>
            </w:r>
            <w:r w:rsidRPr="0083029C">
              <w:rPr>
                <w:rFonts w:ascii="ＭＳ 明朝" w:hAnsi="ＭＳ 明朝" w:cs="ＭＳ 明朝"/>
                <w:sz w:val="16"/>
                <w:szCs w:val="16"/>
              </w:rPr>
              <w:t xml:space="preserve"> </w:t>
            </w:r>
          </w:p>
          <w:p w:rsidR="000B15D5" w:rsidRPr="007221FD" w:rsidRDefault="000B15D5" w:rsidP="00F46611">
            <w:pPr>
              <w:spacing w:line="200" w:lineRule="exact"/>
              <w:ind w:firstLineChars="100" w:firstLine="160"/>
              <w:rPr>
                <w:rFonts w:ascii="ＭＳ 明朝" w:hAnsi="ＭＳ 明朝" w:cs="ＭＳ 明朝"/>
                <w:color w:val="FF0000"/>
                <w:sz w:val="16"/>
                <w:szCs w:val="16"/>
              </w:rPr>
            </w:pPr>
            <w:r w:rsidRPr="007221FD">
              <w:rPr>
                <w:rFonts w:ascii="ＭＳ 明朝" w:hAnsi="ＭＳ 明朝" w:cs="ＭＳ 明朝" w:hint="eastAsia"/>
                <w:color w:val="FF0000"/>
                <w:sz w:val="16"/>
                <w:szCs w:val="16"/>
              </w:rPr>
              <w:t>（立入禁止措置）</w:t>
            </w:r>
            <w:r w:rsidRPr="007221FD">
              <w:rPr>
                <w:rFonts w:ascii="ＭＳ 明朝" w:hAnsi="ＭＳ 明朝" w:cs="ＭＳ 明朝"/>
                <w:color w:val="FF0000"/>
                <w:sz w:val="16"/>
                <w:szCs w:val="16"/>
              </w:rPr>
              <w:t xml:space="preserve"> </w:t>
            </w:r>
          </w:p>
          <w:p w:rsidR="000B15D5" w:rsidRPr="00C8205A" w:rsidRDefault="000B15D5" w:rsidP="00F46611">
            <w:pPr>
              <w:spacing w:line="200" w:lineRule="exact"/>
              <w:ind w:left="160" w:hangingChars="100" w:hanging="160"/>
              <w:rPr>
                <w:rFonts w:ascii="ＭＳ 明朝" w:hAnsi="ＭＳ 明朝" w:cs="ＭＳ 明朝"/>
                <w:color w:val="FF0000"/>
                <w:sz w:val="16"/>
                <w:szCs w:val="16"/>
              </w:rPr>
            </w:pPr>
            <w:r w:rsidRPr="0083029C">
              <w:rPr>
                <w:rFonts w:ascii="ＭＳ 明朝" w:hAnsi="ＭＳ 明朝" w:cs="ＭＳ 明朝" w:hint="eastAsia"/>
                <w:sz w:val="16"/>
                <w:szCs w:val="16"/>
              </w:rPr>
              <w:t xml:space="preserve">第十五条　</w:t>
            </w:r>
            <w:r w:rsidRPr="00C8205A">
              <w:rPr>
                <w:rFonts w:ascii="ＭＳ 明朝" w:hAnsi="ＭＳ 明朝" w:cs="ＭＳ 明朝" w:hint="eastAsia"/>
                <w:color w:val="FF0000"/>
                <w:sz w:val="16"/>
                <w:szCs w:val="16"/>
              </w:rPr>
              <w:t>事業者は、石綿等を取り扱い（試験研究のため使用する場合を含む。以下同じ。）、若しくは試験研究のため製造する作業場又は石綿分析用試料等を製造する作業場には、関係者以外の者が立ち入ることを禁止し、かつ、その旨を見やすい箇所に表示しなければならない。</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（局所排気装置等の要件）</w:t>
            </w:r>
            <w:r w:rsidRPr="0083029C">
              <w:rPr>
                <w:rFonts w:ascii="ＭＳ 明朝" w:hAnsi="ＭＳ 明朝" w:cs="ＭＳ 明朝"/>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第十六条　事業者は、第十二条第一項の規定により設ける局所排気装置については、次に定めるところに適合するものとしなければならない。</w:t>
            </w:r>
            <w:r w:rsidRPr="0083029C">
              <w:rPr>
                <w:rFonts w:ascii="ＭＳ 明朝" w:hAnsi="ＭＳ 明朝" w:cs="ＭＳ 明朝"/>
                <w:sz w:val="16"/>
                <w:szCs w:val="16"/>
              </w:rPr>
              <w:t xml:space="preserve"> </w:t>
            </w:r>
          </w:p>
          <w:p w:rsidR="000B15D5" w:rsidRPr="0083029C" w:rsidRDefault="000B15D5" w:rsidP="00F46611">
            <w:pPr>
              <w:spacing w:line="200" w:lineRule="exact"/>
              <w:ind w:leftChars="100" w:left="370" w:hangingChars="100" w:hanging="160"/>
              <w:rPr>
                <w:rFonts w:ascii="ＭＳ 明朝" w:hAnsi="ＭＳ 明朝" w:cs="ＭＳ 明朝"/>
                <w:sz w:val="16"/>
                <w:szCs w:val="16"/>
              </w:rPr>
            </w:pPr>
            <w:r w:rsidRPr="0083029C">
              <w:rPr>
                <w:rFonts w:ascii="ＭＳ 明朝" w:hAnsi="ＭＳ 明朝" w:cs="ＭＳ 明朝" w:hint="eastAsia"/>
                <w:sz w:val="16"/>
                <w:szCs w:val="16"/>
              </w:rPr>
              <w:t>一　フードは、石綿等の粉じんの発散源ごとに設けられ、かつ、外付け式又はレシーバー式のフードにあっては、当該発散源にできるだけ近い位置に設けられていること。</w:t>
            </w:r>
            <w:r w:rsidRPr="0083029C">
              <w:rPr>
                <w:rFonts w:ascii="ＭＳ 明朝" w:hAnsi="ＭＳ 明朝" w:cs="ＭＳ 明朝"/>
                <w:sz w:val="16"/>
                <w:szCs w:val="16"/>
              </w:rPr>
              <w:t xml:space="preserve"> </w:t>
            </w:r>
          </w:p>
          <w:p w:rsidR="000B15D5" w:rsidRPr="0083029C" w:rsidRDefault="000B15D5" w:rsidP="00F46611">
            <w:pPr>
              <w:spacing w:line="200" w:lineRule="exact"/>
              <w:ind w:leftChars="100" w:left="370" w:hangingChars="100" w:hanging="160"/>
              <w:rPr>
                <w:rFonts w:ascii="ＭＳ 明朝" w:hAnsi="ＭＳ 明朝" w:cs="ＭＳ 明朝"/>
                <w:sz w:val="16"/>
                <w:szCs w:val="16"/>
              </w:rPr>
            </w:pPr>
            <w:r w:rsidRPr="0083029C">
              <w:rPr>
                <w:rFonts w:ascii="ＭＳ 明朝" w:hAnsi="ＭＳ 明朝" w:cs="ＭＳ 明朝" w:hint="eastAsia"/>
                <w:sz w:val="16"/>
                <w:szCs w:val="16"/>
              </w:rPr>
              <w:t>二　ダクトは、長さができるだけ短く、ベンドの数ができるだけ少なく、かつ、適当な箇所に掃除口が設けられている等掃除しやすい構造のものであること。</w:t>
            </w:r>
            <w:r w:rsidRPr="0083029C">
              <w:rPr>
                <w:rFonts w:ascii="ＭＳ 明朝" w:hAnsi="ＭＳ 明朝" w:cs="ＭＳ 明朝"/>
                <w:sz w:val="16"/>
                <w:szCs w:val="16"/>
              </w:rPr>
              <w:t xml:space="preserve"> </w:t>
            </w:r>
          </w:p>
          <w:p w:rsidR="000B15D5" w:rsidRPr="00C8205A" w:rsidRDefault="000B15D5" w:rsidP="00F46611">
            <w:pPr>
              <w:spacing w:line="200" w:lineRule="exact"/>
              <w:ind w:leftChars="100" w:left="370" w:hangingChars="100" w:hanging="160"/>
              <w:rPr>
                <w:rFonts w:ascii="ＭＳ 明朝" w:hAnsi="ＭＳ 明朝" w:cs="ＭＳ 明朝"/>
                <w:color w:val="FF0000"/>
                <w:sz w:val="16"/>
                <w:szCs w:val="16"/>
              </w:rPr>
            </w:pPr>
            <w:r w:rsidRPr="0083029C">
              <w:rPr>
                <w:rFonts w:ascii="ＭＳ 明朝" w:hAnsi="ＭＳ 明朝" w:cs="ＭＳ 明朝" w:hint="eastAsia"/>
                <w:sz w:val="16"/>
                <w:szCs w:val="16"/>
              </w:rPr>
              <w:t>三　排気口は、屋外に設けられていること。</w:t>
            </w:r>
            <w:r w:rsidRPr="00C8205A">
              <w:rPr>
                <w:rFonts w:ascii="ＭＳ 明朝" w:hAnsi="ＭＳ 明朝" w:cs="ＭＳ 明朝" w:hint="eastAsia"/>
                <w:color w:val="FF0000"/>
                <w:sz w:val="16"/>
                <w:szCs w:val="16"/>
              </w:rPr>
              <w:t>ただし、石綿の分析の作業に労働者を従事させる場合において、排気口からの石綿等の粉じんの排出を防止するための措置を講じたときは、この限りでない。</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四　厚生労働大臣が定める性能を有するものであること。</w:t>
            </w:r>
            <w:r w:rsidRPr="0083029C">
              <w:rPr>
                <w:rFonts w:ascii="ＭＳ 明朝" w:hAnsi="ＭＳ 明朝" w:cs="ＭＳ 明朝"/>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２　事業者は、第十二条第一項の規定により設けるプッシュプル型換気装置については、次に定めるところに適合するものとしなければならない。</w:t>
            </w:r>
            <w:r w:rsidRPr="0083029C">
              <w:rPr>
                <w:rFonts w:ascii="ＭＳ 明朝" w:hAnsi="ＭＳ 明朝" w:cs="ＭＳ 明朝"/>
                <w:sz w:val="16"/>
                <w:szCs w:val="16"/>
              </w:rPr>
              <w:t xml:space="preserve"> </w:t>
            </w:r>
          </w:p>
          <w:p w:rsidR="000B15D5" w:rsidRPr="0083029C" w:rsidRDefault="000B15D5" w:rsidP="00F46611">
            <w:pPr>
              <w:spacing w:line="200" w:lineRule="exact"/>
              <w:ind w:leftChars="100" w:left="370" w:hangingChars="100" w:hanging="160"/>
              <w:rPr>
                <w:rFonts w:ascii="ＭＳ 明朝" w:hAnsi="ＭＳ 明朝" w:cs="ＭＳ 明朝"/>
                <w:sz w:val="16"/>
                <w:szCs w:val="16"/>
              </w:rPr>
            </w:pPr>
            <w:r w:rsidRPr="0083029C">
              <w:rPr>
                <w:rFonts w:ascii="ＭＳ 明朝" w:hAnsi="ＭＳ 明朝" w:cs="ＭＳ 明朝" w:hint="eastAsia"/>
                <w:sz w:val="16"/>
                <w:szCs w:val="16"/>
              </w:rPr>
              <w:t>一　ダクトは、長さができるだけ短く、ベンドの数ができるだけ少なく、かつ、適当な箇所に掃除口が設けられている等掃除しやすい構造のものであること。</w:t>
            </w:r>
            <w:r w:rsidRPr="0083029C">
              <w:rPr>
                <w:rFonts w:ascii="ＭＳ 明朝" w:hAnsi="ＭＳ 明朝" w:cs="ＭＳ 明朝"/>
                <w:sz w:val="16"/>
                <w:szCs w:val="16"/>
              </w:rPr>
              <w:t xml:space="preserve"> </w:t>
            </w:r>
          </w:p>
          <w:p w:rsidR="000B15D5" w:rsidRPr="0083029C" w:rsidRDefault="000B15D5" w:rsidP="00F46611">
            <w:pPr>
              <w:spacing w:line="200" w:lineRule="exact"/>
              <w:ind w:leftChars="100" w:left="370" w:hangingChars="100" w:hanging="160"/>
              <w:rPr>
                <w:rFonts w:ascii="ＭＳ 明朝" w:hAnsi="ＭＳ 明朝" w:cs="ＭＳ 明朝"/>
                <w:sz w:val="16"/>
                <w:szCs w:val="16"/>
              </w:rPr>
            </w:pPr>
            <w:r w:rsidRPr="0083029C">
              <w:rPr>
                <w:rFonts w:ascii="ＭＳ 明朝" w:hAnsi="ＭＳ 明朝" w:cs="ＭＳ 明朝" w:hint="eastAsia"/>
                <w:sz w:val="16"/>
                <w:szCs w:val="16"/>
              </w:rPr>
              <w:t>二　排気口は、屋外に設けられていること。</w:t>
            </w:r>
            <w:r w:rsidRPr="00C8205A">
              <w:rPr>
                <w:rFonts w:ascii="ＭＳ 明朝" w:hAnsi="ＭＳ 明朝" w:cs="ＭＳ 明朝" w:hint="eastAsia"/>
                <w:color w:val="FF0000"/>
                <w:sz w:val="16"/>
                <w:szCs w:val="16"/>
              </w:rPr>
              <w:t>ただし、石綿の分析の作業に労働者を従事させる場合において、排気口からの石綿等の粉じんの排出を防止するための措置を講じたときは、この限りでない。</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三　厚生労働大臣が定める要件を具備するものであること。</w:t>
            </w:r>
            <w:r w:rsidRPr="0083029C">
              <w:rPr>
                <w:rFonts w:ascii="ＭＳ 明朝" w:hAnsi="ＭＳ 明朝" w:cs="ＭＳ 明朝"/>
                <w:sz w:val="16"/>
                <w:szCs w:val="16"/>
              </w:rPr>
              <w:t xml:space="preserve"> </w:t>
            </w:r>
          </w:p>
          <w:p w:rsidR="000B15D5" w:rsidRPr="007221FD" w:rsidRDefault="000B15D5" w:rsidP="00F46611">
            <w:pPr>
              <w:spacing w:line="200" w:lineRule="exact"/>
              <w:ind w:firstLineChars="100" w:firstLine="160"/>
              <w:rPr>
                <w:rFonts w:ascii="ＭＳ 明朝" w:hAnsi="ＭＳ 明朝" w:cs="ＭＳ 明朝"/>
                <w:color w:val="FF0000"/>
                <w:sz w:val="16"/>
                <w:szCs w:val="16"/>
              </w:rPr>
            </w:pPr>
            <w:r w:rsidRPr="0083029C">
              <w:rPr>
                <w:rFonts w:ascii="ＭＳ 明朝" w:hAnsi="ＭＳ 明朝" w:cs="ＭＳ 明朝" w:hint="eastAsia"/>
                <w:sz w:val="16"/>
                <w:szCs w:val="16"/>
              </w:rPr>
              <w:lastRenderedPageBreak/>
              <w:t>（</w:t>
            </w:r>
            <w:r w:rsidRPr="007221FD">
              <w:rPr>
                <w:rFonts w:ascii="ＭＳ 明朝" w:hAnsi="ＭＳ 明朝" w:cs="ＭＳ 明朝" w:hint="eastAsia"/>
                <w:color w:val="FF0000"/>
                <w:sz w:val="16"/>
                <w:szCs w:val="16"/>
              </w:rPr>
              <w:t>局所排気装置等の稼働）</w:t>
            </w:r>
            <w:r w:rsidRPr="007221FD">
              <w:rPr>
                <w:rFonts w:ascii="ＭＳ 明朝" w:hAnsi="ＭＳ 明朝" w:cs="ＭＳ 明朝"/>
                <w:color w:val="FF0000"/>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第十七条　事業者は、第十二条第一項の規定により設ける局所排気装置又はプッシュプル型換気装置については、石綿等に係る作業が行われている間、厚生労働大臣が定める要件を満たすように稼働させなければならない。</w:t>
            </w:r>
            <w:r w:rsidRPr="0083029C">
              <w:rPr>
                <w:rFonts w:ascii="ＭＳ 明朝" w:hAnsi="ＭＳ 明朝" w:cs="ＭＳ 明朝"/>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２　事業者は、前項の局所排気装置又はプッシュプル型換気装置を稼働させるときは、バッフルを設けて換気を妨害する気流を排除する等当該装置を有効に稼働させるため必要な措置を講じなければならない。</w:t>
            </w:r>
            <w:r w:rsidRPr="0083029C">
              <w:rPr>
                <w:rFonts w:ascii="ＭＳ 明朝" w:hAnsi="ＭＳ 明朝" w:cs="ＭＳ 明朝"/>
                <w:sz w:val="16"/>
                <w:szCs w:val="16"/>
              </w:rPr>
              <w:t xml:space="preserve"> </w:t>
            </w:r>
          </w:p>
          <w:p w:rsidR="000B15D5" w:rsidRPr="007221FD" w:rsidRDefault="000B15D5" w:rsidP="00F46611">
            <w:pPr>
              <w:spacing w:line="200" w:lineRule="exact"/>
              <w:ind w:firstLineChars="100" w:firstLine="160"/>
              <w:rPr>
                <w:rFonts w:ascii="ＭＳ 明朝" w:hAnsi="ＭＳ 明朝" w:cs="ＭＳ 明朝"/>
                <w:color w:val="FF0000"/>
                <w:sz w:val="16"/>
                <w:szCs w:val="16"/>
              </w:rPr>
            </w:pPr>
            <w:r w:rsidRPr="007221FD">
              <w:rPr>
                <w:rFonts w:ascii="ＭＳ 明朝" w:hAnsi="ＭＳ 明朝" w:cs="ＭＳ 明朝" w:hint="eastAsia"/>
                <w:color w:val="FF0000"/>
                <w:sz w:val="16"/>
                <w:szCs w:val="16"/>
              </w:rPr>
              <w:t>（除じん）</w:t>
            </w:r>
            <w:r w:rsidRPr="007221FD">
              <w:rPr>
                <w:rFonts w:ascii="ＭＳ 明朝" w:hAnsi="ＭＳ 明朝" w:cs="ＭＳ 明朝"/>
                <w:color w:val="FF0000"/>
                <w:sz w:val="16"/>
                <w:szCs w:val="16"/>
              </w:rPr>
              <w:t xml:space="preserve"> </w:t>
            </w:r>
          </w:p>
          <w:p w:rsidR="000B15D5" w:rsidRPr="0083029C" w:rsidRDefault="000B15D5" w:rsidP="00F46611">
            <w:pPr>
              <w:spacing w:line="200" w:lineRule="exact"/>
              <w:ind w:left="160" w:hangingChars="100" w:hanging="160"/>
              <w:rPr>
                <w:rFonts w:ascii="ＭＳ 明朝" w:cs="ＭＳ 明朝"/>
                <w:sz w:val="16"/>
                <w:szCs w:val="16"/>
              </w:rPr>
            </w:pPr>
            <w:r w:rsidRPr="0083029C">
              <w:rPr>
                <w:rFonts w:ascii="ＭＳ 明朝" w:hAnsi="ＭＳ 明朝" w:cs="ＭＳ 明朝" w:hint="eastAsia"/>
                <w:sz w:val="16"/>
                <w:szCs w:val="16"/>
              </w:rPr>
              <w:t xml:space="preserve">第十八条　事業者は、石綿等の粉じんを含有する気体を排出する製造設備の排気筒又は第十二条第一項の規定により設ける局所排気装置若しくはプッシュプル型換気装置には、次の表の上欄に掲げる粉じんの粒径に応じ、同表の下欄に掲げるいずれかの除じん方式による除じん装置又はこれらと同等以上の性能を有する除じん装置を設けなければならな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7"/>
              <w:gridCol w:w="6310"/>
            </w:tblGrid>
            <w:tr w:rsidR="000B15D5" w:rsidRPr="0083029C" w:rsidTr="00F46611">
              <w:tc>
                <w:tcPr>
                  <w:tcW w:w="1843" w:type="dxa"/>
                  <w:tcBorders>
                    <w:top w:val="single" w:sz="4" w:space="0" w:color="auto"/>
                    <w:left w:val="single" w:sz="4" w:space="0" w:color="auto"/>
                    <w:bottom w:val="single" w:sz="4" w:space="0" w:color="auto"/>
                    <w:right w:val="single" w:sz="4" w:space="0" w:color="auto"/>
                  </w:tcBorders>
                </w:tcPr>
                <w:p w:rsidR="000B15D5" w:rsidRPr="0083029C" w:rsidRDefault="000B15D5" w:rsidP="00F46611">
                  <w:pPr>
                    <w:spacing w:line="200" w:lineRule="exact"/>
                    <w:rPr>
                      <w:rFonts w:ascii="ＭＳ 明朝" w:hAnsi="ＭＳ 明朝" w:cs="ＭＳ 明朝"/>
                      <w:sz w:val="16"/>
                      <w:szCs w:val="16"/>
                    </w:rPr>
                  </w:pPr>
                  <w:r w:rsidRPr="0083029C">
                    <w:rPr>
                      <w:rFonts w:ascii="ＭＳ 明朝" w:hAnsi="ＭＳ 明朝" w:cs="ＭＳ 明朝" w:hint="eastAsia"/>
                      <w:sz w:val="16"/>
                      <w:szCs w:val="16"/>
                    </w:rPr>
                    <w:t>粉じんの粒径（単位　マイクロメートル）</w:t>
                  </w:r>
                  <w:r w:rsidRPr="0083029C">
                    <w:rPr>
                      <w:rFonts w:ascii="ＭＳ 明朝" w:hAnsi="ＭＳ 明朝" w:cs="ＭＳ 明朝"/>
                      <w:sz w:val="16"/>
                      <w:szCs w:val="16"/>
                    </w:rPr>
                    <w:t xml:space="preserve"> </w:t>
                  </w:r>
                </w:p>
              </w:tc>
              <w:tc>
                <w:tcPr>
                  <w:tcW w:w="6378" w:type="dxa"/>
                  <w:tcBorders>
                    <w:top w:val="single" w:sz="4" w:space="0" w:color="auto"/>
                    <w:left w:val="single" w:sz="4" w:space="0" w:color="auto"/>
                    <w:bottom w:val="single" w:sz="4" w:space="0" w:color="auto"/>
                    <w:right w:val="single" w:sz="4" w:space="0" w:color="auto"/>
                  </w:tcBorders>
                </w:tcPr>
                <w:p w:rsidR="000B15D5" w:rsidRPr="0083029C" w:rsidRDefault="000B15D5" w:rsidP="00F46611">
                  <w:pPr>
                    <w:spacing w:line="200" w:lineRule="exact"/>
                    <w:rPr>
                      <w:rFonts w:ascii="ＭＳ 明朝" w:cs="ＭＳ 明朝"/>
                      <w:sz w:val="16"/>
                      <w:szCs w:val="16"/>
                    </w:rPr>
                  </w:pPr>
                  <w:r w:rsidRPr="0083029C">
                    <w:rPr>
                      <w:rFonts w:ascii="ＭＳ 明朝" w:hAnsi="ＭＳ 明朝" w:cs="ＭＳ 明朝" w:hint="eastAsia"/>
                      <w:sz w:val="16"/>
                      <w:szCs w:val="16"/>
                    </w:rPr>
                    <w:t>除じん方式</w:t>
                  </w:r>
                </w:p>
              </w:tc>
            </w:tr>
            <w:tr w:rsidR="000B15D5" w:rsidRPr="0083029C" w:rsidTr="00F46611">
              <w:tc>
                <w:tcPr>
                  <w:tcW w:w="1843" w:type="dxa"/>
                  <w:vMerge w:val="restart"/>
                  <w:tcBorders>
                    <w:top w:val="single" w:sz="4" w:space="0" w:color="auto"/>
                    <w:left w:val="single" w:sz="4" w:space="0" w:color="auto"/>
                    <w:bottom w:val="single" w:sz="4" w:space="0" w:color="auto"/>
                    <w:right w:val="single" w:sz="4" w:space="0" w:color="auto"/>
                  </w:tcBorders>
                </w:tcPr>
                <w:p w:rsidR="000B15D5" w:rsidRPr="0083029C" w:rsidRDefault="000B15D5" w:rsidP="00F46611">
                  <w:pPr>
                    <w:spacing w:line="200" w:lineRule="exact"/>
                    <w:rPr>
                      <w:rFonts w:ascii="ＭＳ 明朝" w:cs="ＭＳ 明朝"/>
                      <w:sz w:val="16"/>
                      <w:szCs w:val="16"/>
                    </w:rPr>
                  </w:pPr>
                  <w:r w:rsidRPr="0083029C">
                    <w:rPr>
                      <w:rFonts w:ascii="ＭＳ 明朝" w:hAnsi="ＭＳ 明朝" w:cs="ＭＳ 明朝" w:hint="eastAsia"/>
                      <w:sz w:val="16"/>
                      <w:szCs w:val="16"/>
                    </w:rPr>
                    <w:t>五未満</w:t>
                  </w:r>
                </w:p>
              </w:tc>
              <w:tc>
                <w:tcPr>
                  <w:tcW w:w="6378" w:type="dxa"/>
                  <w:tcBorders>
                    <w:top w:val="single" w:sz="4" w:space="0" w:color="auto"/>
                    <w:left w:val="single" w:sz="4" w:space="0" w:color="auto"/>
                    <w:bottom w:val="single" w:sz="4" w:space="0" w:color="auto"/>
                    <w:right w:val="single" w:sz="4" w:space="0" w:color="auto"/>
                  </w:tcBorders>
                </w:tcPr>
                <w:p w:rsidR="000B15D5" w:rsidRPr="0083029C" w:rsidRDefault="000B15D5" w:rsidP="00F46611">
                  <w:pPr>
                    <w:spacing w:line="200" w:lineRule="exact"/>
                    <w:rPr>
                      <w:rFonts w:ascii="ＭＳ 明朝" w:cs="ＭＳ 明朝"/>
                      <w:sz w:val="16"/>
                      <w:szCs w:val="16"/>
                    </w:rPr>
                  </w:pPr>
                  <w:r w:rsidRPr="0083029C">
                    <w:rPr>
                      <w:rFonts w:ascii="ＭＳ 明朝" w:hAnsi="ＭＳ 明朝" w:cs="ＭＳ 明朝" w:hint="eastAsia"/>
                      <w:sz w:val="16"/>
                      <w:szCs w:val="16"/>
                    </w:rPr>
                    <w:t>ろ過除じん方式</w:t>
                  </w:r>
                </w:p>
              </w:tc>
            </w:tr>
            <w:tr w:rsidR="000B15D5" w:rsidRPr="0083029C" w:rsidTr="00F46611">
              <w:tc>
                <w:tcPr>
                  <w:tcW w:w="1843" w:type="dxa"/>
                  <w:vMerge/>
                  <w:tcBorders>
                    <w:top w:val="single" w:sz="4" w:space="0" w:color="auto"/>
                    <w:left w:val="single" w:sz="4" w:space="0" w:color="auto"/>
                    <w:bottom w:val="single" w:sz="4" w:space="0" w:color="auto"/>
                    <w:right w:val="single" w:sz="4" w:space="0" w:color="auto"/>
                  </w:tcBorders>
                </w:tcPr>
                <w:p w:rsidR="000B15D5" w:rsidRPr="0083029C" w:rsidRDefault="000B15D5" w:rsidP="00F46611">
                  <w:pPr>
                    <w:spacing w:line="200" w:lineRule="exact"/>
                    <w:rPr>
                      <w:rFonts w:ascii="ＭＳ 明朝" w:cs="ＭＳ 明朝"/>
                      <w:sz w:val="16"/>
                      <w:szCs w:val="16"/>
                    </w:rPr>
                  </w:pPr>
                </w:p>
              </w:tc>
              <w:tc>
                <w:tcPr>
                  <w:tcW w:w="6378" w:type="dxa"/>
                  <w:tcBorders>
                    <w:top w:val="single" w:sz="4" w:space="0" w:color="auto"/>
                    <w:left w:val="single" w:sz="4" w:space="0" w:color="auto"/>
                    <w:bottom w:val="single" w:sz="4" w:space="0" w:color="auto"/>
                    <w:right w:val="single" w:sz="4" w:space="0" w:color="auto"/>
                  </w:tcBorders>
                </w:tcPr>
                <w:p w:rsidR="000B15D5" w:rsidRPr="0083029C" w:rsidRDefault="000B15D5" w:rsidP="00F46611">
                  <w:pPr>
                    <w:spacing w:line="200" w:lineRule="exact"/>
                    <w:rPr>
                      <w:rFonts w:ascii="ＭＳ 明朝" w:hAnsi="ＭＳ 明朝" w:cs="ＭＳ 明朝"/>
                      <w:sz w:val="16"/>
                      <w:szCs w:val="16"/>
                    </w:rPr>
                  </w:pPr>
                  <w:r w:rsidRPr="0083029C">
                    <w:rPr>
                      <w:rFonts w:ascii="ＭＳ 明朝" w:hAnsi="ＭＳ 明朝" w:cs="ＭＳ 明朝" w:hint="eastAsia"/>
                      <w:sz w:val="16"/>
                      <w:szCs w:val="16"/>
                    </w:rPr>
                    <w:t>電気除じん方式</w:t>
                  </w:r>
                  <w:r w:rsidRPr="0083029C">
                    <w:rPr>
                      <w:rFonts w:ascii="ＭＳ 明朝" w:hAnsi="ＭＳ 明朝" w:cs="ＭＳ 明朝"/>
                      <w:sz w:val="16"/>
                      <w:szCs w:val="16"/>
                    </w:rPr>
                    <w:t xml:space="preserve"> </w:t>
                  </w:r>
                </w:p>
              </w:tc>
            </w:tr>
            <w:tr w:rsidR="000B15D5" w:rsidRPr="0083029C" w:rsidTr="00F46611">
              <w:tc>
                <w:tcPr>
                  <w:tcW w:w="1843" w:type="dxa"/>
                  <w:vMerge w:val="restart"/>
                  <w:tcBorders>
                    <w:top w:val="single" w:sz="4" w:space="0" w:color="auto"/>
                    <w:left w:val="single" w:sz="4" w:space="0" w:color="auto"/>
                    <w:bottom w:val="single" w:sz="4" w:space="0" w:color="auto"/>
                    <w:right w:val="single" w:sz="4" w:space="0" w:color="auto"/>
                  </w:tcBorders>
                </w:tcPr>
                <w:p w:rsidR="000B15D5" w:rsidRPr="0083029C" w:rsidRDefault="000B15D5" w:rsidP="00F46611">
                  <w:pPr>
                    <w:spacing w:line="200" w:lineRule="exact"/>
                    <w:rPr>
                      <w:rFonts w:ascii="ＭＳ 明朝" w:cs="ＭＳ 明朝"/>
                      <w:sz w:val="16"/>
                      <w:szCs w:val="16"/>
                    </w:rPr>
                  </w:pPr>
                  <w:r w:rsidRPr="0083029C">
                    <w:rPr>
                      <w:rFonts w:ascii="ＭＳ 明朝" w:hAnsi="ＭＳ 明朝" w:cs="ＭＳ 明朝" w:hint="eastAsia"/>
                      <w:sz w:val="16"/>
                      <w:szCs w:val="16"/>
                    </w:rPr>
                    <w:t>五以上二十未満</w:t>
                  </w:r>
                </w:p>
              </w:tc>
              <w:tc>
                <w:tcPr>
                  <w:tcW w:w="6378" w:type="dxa"/>
                  <w:tcBorders>
                    <w:top w:val="single" w:sz="4" w:space="0" w:color="auto"/>
                    <w:left w:val="single" w:sz="4" w:space="0" w:color="auto"/>
                    <w:bottom w:val="single" w:sz="4" w:space="0" w:color="auto"/>
                    <w:right w:val="single" w:sz="4" w:space="0" w:color="auto"/>
                  </w:tcBorders>
                </w:tcPr>
                <w:p w:rsidR="000B15D5" w:rsidRPr="0083029C" w:rsidRDefault="000B15D5" w:rsidP="00F46611">
                  <w:pPr>
                    <w:spacing w:line="200" w:lineRule="exact"/>
                    <w:rPr>
                      <w:rFonts w:ascii="ＭＳ 明朝" w:hAnsi="ＭＳ 明朝" w:cs="ＭＳ 明朝"/>
                      <w:sz w:val="16"/>
                      <w:szCs w:val="16"/>
                    </w:rPr>
                  </w:pPr>
                  <w:r w:rsidRPr="0083029C">
                    <w:rPr>
                      <w:rFonts w:ascii="ＭＳ 明朝" w:hAnsi="ＭＳ 明朝" w:cs="ＭＳ 明朝" w:hint="eastAsia"/>
                      <w:sz w:val="16"/>
                      <w:szCs w:val="16"/>
                    </w:rPr>
                    <w:t>スクラバによる除じん方式</w:t>
                  </w:r>
                  <w:r w:rsidRPr="0083029C">
                    <w:rPr>
                      <w:rFonts w:ascii="ＭＳ 明朝" w:hAnsi="ＭＳ 明朝" w:cs="ＭＳ 明朝"/>
                      <w:sz w:val="16"/>
                      <w:szCs w:val="16"/>
                    </w:rPr>
                    <w:t xml:space="preserve"> </w:t>
                  </w:r>
                </w:p>
              </w:tc>
            </w:tr>
            <w:tr w:rsidR="000B15D5" w:rsidRPr="0083029C" w:rsidTr="00F46611">
              <w:tc>
                <w:tcPr>
                  <w:tcW w:w="1843" w:type="dxa"/>
                  <w:vMerge/>
                  <w:tcBorders>
                    <w:top w:val="single" w:sz="4" w:space="0" w:color="auto"/>
                    <w:left w:val="single" w:sz="4" w:space="0" w:color="auto"/>
                    <w:bottom w:val="single" w:sz="4" w:space="0" w:color="auto"/>
                    <w:right w:val="single" w:sz="4" w:space="0" w:color="auto"/>
                  </w:tcBorders>
                </w:tcPr>
                <w:p w:rsidR="000B15D5" w:rsidRPr="0083029C" w:rsidRDefault="000B15D5" w:rsidP="00F46611">
                  <w:pPr>
                    <w:spacing w:line="200" w:lineRule="exact"/>
                    <w:rPr>
                      <w:rFonts w:ascii="ＭＳ 明朝" w:cs="ＭＳ 明朝"/>
                      <w:sz w:val="16"/>
                      <w:szCs w:val="16"/>
                    </w:rPr>
                  </w:pPr>
                </w:p>
              </w:tc>
              <w:tc>
                <w:tcPr>
                  <w:tcW w:w="6378" w:type="dxa"/>
                  <w:tcBorders>
                    <w:top w:val="single" w:sz="4" w:space="0" w:color="auto"/>
                    <w:left w:val="single" w:sz="4" w:space="0" w:color="auto"/>
                    <w:bottom w:val="single" w:sz="4" w:space="0" w:color="auto"/>
                    <w:right w:val="single" w:sz="4" w:space="0" w:color="auto"/>
                  </w:tcBorders>
                </w:tcPr>
                <w:p w:rsidR="000B15D5" w:rsidRPr="0083029C" w:rsidRDefault="000B15D5" w:rsidP="00F46611">
                  <w:pPr>
                    <w:spacing w:line="200" w:lineRule="exact"/>
                    <w:rPr>
                      <w:rFonts w:ascii="ＭＳ 明朝" w:hAnsi="ＭＳ 明朝" w:cs="ＭＳ 明朝"/>
                      <w:sz w:val="16"/>
                      <w:szCs w:val="16"/>
                    </w:rPr>
                  </w:pPr>
                  <w:r w:rsidRPr="0083029C">
                    <w:rPr>
                      <w:rFonts w:ascii="ＭＳ 明朝" w:hAnsi="ＭＳ 明朝" w:cs="ＭＳ 明朝" w:hint="eastAsia"/>
                      <w:sz w:val="16"/>
                      <w:szCs w:val="16"/>
                    </w:rPr>
                    <w:t>ろ過除じん方式</w:t>
                  </w:r>
                  <w:r w:rsidRPr="0083029C">
                    <w:rPr>
                      <w:rFonts w:ascii="ＭＳ 明朝" w:hAnsi="ＭＳ 明朝" w:cs="ＭＳ 明朝"/>
                      <w:sz w:val="16"/>
                      <w:szCs w:val="16"/>
                    </w:rPr>
                    <w:t xml:space="preserve"> </w:t>
                  </w:r>
                </w:p>
              </w:tc>
            </w:tr>
            <w:tr w:rsidR="000B15D5" w:rsidRPr="0083029C" w:rsidTr="00F46611">
              <w:tc>
                <w:tcPr>
                  <w:tcW w:w="1843" w:type="dxa"/>
                  <w:vMerge/>
                  <w:tcBorders>
                    <w:top w:val="single" w:sz="4" w:space="0" w:color="auto"/>
                    <w:left w:val="single" w:sz="4" w:space="0" w:color="auto"/>
                    <w:bottom w:val="single" w:sz="4" w:space="0" w:color="auto"/>
                    <w:right w:val="single" w:sz="4" w:space="0" w:color="auto"/>
                  </w:tcBorders>
                </w:tcPr>
                <w:p w:rsidR="000B15D5" w:rsidRPr="0083029C" w:rsidRDefault="000B15D5" w:rsidP="00F46611">
                  <w:pPr>
                    <w:spacing w:line="200" w:lineRule="exact"/>
                    <w:rPr>
                      <w:rFonts w:ascii="ＭＳ 明朝" w:cs="ＭＳ 明朝"/>
                      <w:sz w:val="16"/>
                      <w:szCs w:val="16"/>
                    </w:rPr>
                  </w:pPr>
                </w:p>
              </w:tc>
              <w:tc>
                <w:tcPr>
                  <w:tcW w:w="6378" w:type="dxa"/>
                  <w:tcBorders>
                    <w:top w:val="single" w:sz="4" w:space="0" w:color="auto"/>
                    <w:left w:val="single" w:sz="4" w:space="0" w:color="auto"/>
                    <w:bottom w:val="single" w:sz="4" w:space="0" w:color="auto"/>
                    <w:right w:val="single" w:sz="4" w:space="0" w:color="auto"/>
                  </w:tcBorders>
                </w:tcPr>
                <w:p w:rsidR="000B15D5" w:rsidRPr="0083029C" w:rsidRDefault="000B15D5" w:rsidP="00F46611">
                  <w:pPr>
                    <w:spacing w:line="200" w:lineRule="exact"/>
                    <w:rPr>
                      <w:rFonts w:ascii="ＭＳ 明朝" w:hAnsi="ＭＳ 明朝" w:cs="ＭＳ 明朝"/>
                      <w:sz w:val="16"/>
                      <w:szCs w:val="16"/>
                    </w:rPr>
                  </w:pPr>
                  <w:r w:rsidRPr="0083029C">
                    <w:rPr>
                      <w:rFonts w:ascii="ＭＳ 明朝" w:hAnsi="ＭＳ 明朝" w:cs="ＭＳ 明朝" w:hint="eastAsia"/>
                      <w:sz w:val="16"/>
                      <w:szCs w:val="16"/>
                    </w:rPr>
                    <w:t>電気除じん方式</w:t>
                  </w:r>
                  <w:r w:rsidRPr="0083029C">
                    <w:rPr>
                      <w:rFonts w:ascii="ＭＳ 明朝" w:hAnsi="ＭＳ 明朝" w:cs="ＭＳ 明朝"/>
                      <w:sz w:val="16"/>
                      <w:szCs w:val="16"/>
                    </w:rPr>
                    <w:t xml:space="preserve"> </w:t>
                  </w:r>
                </w:p>
              </w:tc>
            </w:tr>
            <w:tr w:rsidR="000B15D5" w:rsidRPr="0083029C" w:rsidTr="00F46611">
              <w:tc>
                <w:tcPr>
                  <w:tcW w:w="1843" w:type="dxa"/>
                  <w:vMerge w:val="restart"/>
                  <w:tcBorders>
                    <w:top w:val="single" w:sz="4" w:space="0" w:color="auto"/>
                    <w:left w:val="single" w:sz="4" w:space="0" w:color="auto"/>
                    <w:bottom w:val="single" w:sz="4" w:space="0" w:color="auto"/>
                    <w:right w:val="single" w:sz="4" w:space="0" w:color="auto"/>
                  </w:tcBorders>
                </w:tcPr>
                <w:p w:rsidR="000B15D5" w:rsidRPr="0083029C" w:rsidRDefault="000B15D5" w:rsidP="00F46611">
                  <w:pPr>
                    <w:spacing w:line="200" w:lineRule="exact"/>
                    <w:rPr>
                      <w:rFonts w:ascii="ＭＳ 明朝" w:cs="ＭＳ 明朝"/>
                      <w:sz w:val="16"/>
                      <w:szCs w:val="16"/>
                    </w:rPr>
                  </w:pPr>
                  <w:r w:rsidRPr="0083029C">
                    <w:rPr>
                      <w:rFonts w:ascii="ＭＳ 明朝" w:hAnsi="ＭＳ 明朝" w:cs="ＭＳ 明朝" w:hint="eastAsia"/>
                      <w:sz w:val="16"/>
                      <w:szCs w:val="16"/>
                    </w:rPr>
                    <w:t>二十以上</w:t>
                  </w:r>
                </w:p>
              </w:tc>
              <w:tc>
                <w:tcPr>
                  <w:tcW w:w="6378" w:type="dxa"/>
                  <w:tcBorders>
                    <w:top w:val="single" w:sz="4" w:space="0" w:color="auto"/>
                    <w:left w:val="single" w:sz="4" w:space="0" w:color="auto"/>
                    <w:bottom w:val="single" w:sz="4" w:space="0" w:color="auto"/>
                    <w:right w:val="single" w:sz="4" w:space="0" w:color="auto"/>
                  </w:tcBorders>
                </w:tcPr>
                <w:p w:rsidR="000B15D5" w:rsidRPr="0083029C" w:rsidRDefault="000B15D5" w:rsidP="00F46611">
                  <w:pPr>
                    <w:spacing w:line="200" w:lineRule="exact"/>
                    <w:rPr>
                      <w:rFonts w:ascii="ＭＳ 明朝" w:cs="ＭＳ 明朝"/>
                      <w:sz w:val="16"/>
                      <w:szCs w:val="16"/>
                    </w:rPr>
                  </w:pPr>
                  <w:r w:rsidRPr="0083029C">
                    <w:rPr>
                      <w:rFonts w:ascii="ＭＳ 明朝" w:hAnsi="ＭＳ 明朝" w:cs="ＭＳ 明朝" w:hint="eastAsia"/>
                      <w:sz w:val="16"/>
                      <w:szCs w:val="16"/>
                    </w:rPr>
                    <w:t>マルチサイクロン（処理風量が毎分二十立方メートル以内ごとに一つのサイクロンを設けたものをいう。）による除じん方式</w:t>
                  </w:r>
                </w:p>
              </w:tc>
            </w:tr>
            <w:tr w:rsidR="000B15D5" w:rsidRPr="0083029C" w:rsidTr="00F46611">
              <w:tc>
                <w:tcPr>
                  <w:tcW w:w="1843" w:type="dxa"/>
                  <w:vMerge/>
                  <w:tcBorders>
                    <w:top w:val="single" w:sz="4" w:space="0" w:color="auto"/>
                    <w:left w:val="single" w:sz="4" w:space="0" w:color="auto"/>
                    <w:bottom w:val="single" w:sz="4" w:space="0" w:color="auto"/>
                    <w:right w:val="single" w:sz="4" w:space="0" w:color="auto"/>
                  </w:tcBorders>
                </w:tcPr>
                <w:p w:rsidR="000B15D5" w:rsidRPr="0083029C" w:rsidRDefault="000B15D5" w:rsidP="00F46611">
                  <w:pPr>
                    <w:spacing w:line="200" w:lineRule="exact"/>
                    <w:rPr>
                      <w:rFonts w:ascii="ＭＳ 明朝" w:cs="ＭＳ 明朝"/>
                      <w:sz w:val="16"/>
                      <w:szCs w:val="16"/>
                    </w:rPr>
                  </w:pPr>
                </w:p>
              </w:tc>
              <w:tc>
                <w:tcPr>
                  <w:tcW w:w="6378" w:type="dxa"/>
                  <w:tcBorders>
                    <w:top w:val="single" w:sz="4" w:space="0" w:color="auto"/>
                    <w:left w:val="single" w:sz="4" w:space="0" w:color="auto"/>
                    <w:bottom w:val="single" w:sz="4" w:space="0" w:color="auto"/>
                    <w:right w:val="single" w:sz="4" w:space="0" w:color="auto"/>
                  </w:tcBorders>
                </w:tcPr>
                <w:p w:rsidR="000B15D5" w:rsidRPr="0083029C" w:rsidRDefault="000B15D5" w:rsidP="00F46611">
                  <w:pPr>
                    <w:spacing w:line="200" w:lineRule="exact"/>
                    <w:rPr>
                      <w:rFonts w:ascii="ＭＳ 明朝" w:hAnsi="ＭＳ 明朝" w:cs="ＭＳ 明朝"/>
                      <w:sz w:val="16"/>
                      <w:szCs w:val="16"/>
                    </w:rPr>
                  </w:pPr>
                  <w:r w:rsidRPr="0083029C">
                    <w:rPr>
                      <w:rFonts w:ascii="ＭＳ 明朝" w:hAnsi="ＭＳ 明朝" w:cs="ＭＳ 明朝" w:hint="eastAsia"/>
                      <w:sz w:val="16"/>
                      <w:szCs w:val="16"/>
                    </w:rPr>
                    <w:t>スクラバによる除じん方式</w:t>
                  </w:r>
                  <w:r w:rsidRPr="0083029C">
                    <w:rPr>
                      <w:rFonts w:ascii="ＭＳ 明朝" w:hAnsi="ＭＳ 明朝" w:cs="ＭＳ 明朝"/>
                      <w:sz w:val="16"/>
                      <w:szCs w:val="16"/>
                    </w:rPr>
                    <w:t xml:space="preserve"> </w:t>
                  </w:r>
                </w:p>
              </w:tc>
            </w:tr>
            <w:tr w:rsidR="000B15D5" w:rsidRPr="0083029C" w:rsidTr="00F46611">
              <w:tc>
                <w:tcPr>
                  <w:tcW w:w="1843" w:type="dxa"/>
                  <w:vMerge/>
                  <w:tcBorders>
                    <w:top w:val="single" w:sz="4" w:space="0" w:color="auto"/>
                    <w:left w:val="single" w:sz="4" w:space="0" w:color="auto"/>
                    <w:bottom w:val="single" w:sz="4" w:space="0" w:color="auto"/>
                    <w:right w:val="single" w:sz="4" w:space="0" w:color="auto"/>
                  </w:tcBorders>
                </w:tcPr>
                <w:p w:rsidR="000B15D5" w:rsidRPr="0083029C" w:rsidRDefault="000B15D5" w:rsidP="00F46611">
                  <w:pPr>
                    <w:spacing w:line="200" w:lineRule="exact"/>
                    <w:rPr>
                      <w:rFonts w:ascii="ＭＳ 明朝" w:cs="ＭＳ 明朝"/>
                      <w:sz w:val="16"/>
                      <w:szCs w:val="16"/>
                    </w:rPr>
                  </w:pPr>
                </w:p>
              </w:tc>
              <w:tc>
                <w:tcPr>
                  <w:tcW w:w="6378" w:type="dxa"/>
                  <w:tcBorders>
                    <w:top w:val="single" w:sz="4" w:space="0" w:color="auto"/>
                    <w:left w:val="single" w:sz="4" w:space="0" w:color="auto"/>
                    <w:bottom w:val="single" w:sz="4" w:space="0" w:color="auto"/>
                    <w:right w:val="single" w:sz="4" w:space="0" w:color="auto"/>
                  </w:tcBorders>
                </w:tcPr>
                <w:p w:rsidR="000B15D5" w:rsidRPr="0083029C" w:rsidRDefault="000B15D5" w:rsidP="00F46611">
                  <w:pPr>
                    <w:spacing w:line="200" w:lineRule="exact"/>
                    <w:rPr>
                      <w:rFonts w:ascii="ＭＳ 明朝" w:cs="ＭＳ 明朝"/>
                      <w:sz w:val="16"/>
                      <w:szCs w:val="16"/>
                    </w:rPr>
                  </w:pPr>
                  <w:r w:rsidRPr="0083029C">
                    <w:rPr>
                      <w:rFonts w:ascii="ＭＳ 明朝" w:hAnsi="ＭＳ 明朝" w:cs="ＭＳ 明朝" w:hint="eastAsia"/>
                      <w:sz w:val="16"/>
                      <w:szCs w:val="16"/>
                    </w:rPr>
                    <w:t>ろ過除じん方式</w:t>
                  </w:r>
                </w:p>
              </w:tc>
            </w:tr>
            <w:tr w:rsidR="000B15D5" w:rsidRPr="0083029C" w:rsidTr="00F46611">
              <w:tc>
                <w:tcPr>
                  <w:tcW w:w="1843" w:type="dxa"/>
                  <w:vMerge/>
                  <w:tcBorders>
                    <w:top w:val="single" w:sz="4" w:space="0" w:color="auto"/>
                    <w:left w:val="single" w:sz="4" w:space="0" w:color="auto"/>
                    <w:bottom w:val="single" w:sz="4" w:space="0" w:color="auto"/>
                    <w:right w:val="single" w:sz="4" w:space="0" w:color="auto"/>
                  </w:tcBorders>
                </w:tcPr>
                <w:p w:rsidR="000B15D5" w:rsidRPr="0083029C" w:rsidRDefault="000B15D5" w:rsidP="00F46611">
                  <w:pPr>
                    <w:spacing w:line="200" w:lineRule="exact"/>
                    <w:rPr>
                      <w:rFonts w:ascii="ＭＳ 明朝" w:cs="ＭＳ 明朝"/>
                      <w:sz w:val="16"/>
                      <w:szCs w:val="16"/>
                    </w:rPr>
                  </w:pPr>
                </w:p>
              </w:tc>
              <w:tc>
                <w:tcPr>
                  <w:tcW w:w="6378" w:type="dxa"/>
                  <w:tcBorders>
                    <w:top w:val="single" w:sz="4" w:space="0" w:color="auto"/>
                    <w:left w:val="single" w:sz="4" w:space="0" w:color="auto"/>
                    <w:bottom w:val="single" w:sz="4" w:space="0" w:color="auto"/>
                    <w:right w:val="single" w:sz="4" w:space="0" w:color="auto"/>
                  </w:tcBorders>
                </w:tcPr>
                <w:p w:rsidR="000B15D5" w:rsidRPr="0083029C" w:rsidRDefault="000B15D5" w:rsidP="00F46611">
                  <w:pPr>
                    <w:spacing w:line="200" w:lineRule="exact"/>
                    <w:rPr>
                      <w:rFonts w:ascii="ＭＳ 明朝" w:hAnsi="ＭＳ 明朝" w:cs="ＭＳ 明朝"/>
                      <w:sz w:val="16"/>
                      <w:szCs w:val="16"/>
                    </w:rPr>
                  </w:pPr>
                  <w:r w:rsidRPr="0083029C">
                    <w:rPr>
                      <w:rFonts w:ascii="ＭＳ 明朝" w:hAnsi="ＭＳ 明朝" w:cs="ＭＳ 明朝" w:hint="eastAsia"/>
                      <w:sz w:val="16"/>
                      <w:szCs w:val="16"/>
                    </w:rPr>
                    <w:t>電気除じん方式</w:t>
                  </w:r>
                  <w:r w:rsidRPr="0083029C">
                    <w:rPr>
                      <w:rFonts w:ascii="ＭＳ 明朝" w:hAnsi="ＭＳ 明朝" w:cs="ＭＳ 明朝"/>
                      <w:sz w:val="16"/>
                      <w:szCs w:val="16"/>
                    </w:rPr>
                    <w:t xml:space="preserve"> </w:t>
                  </w:r>
                </w:p>
                <w:p w:rsidR="000B15D5" w:rsidRPr="0083029C" w:rsidRDefault="000B15D5" w:rsidP="00F46611">
                  <w:pPr>
                    <w:spacing w:line="200" w:lineRule="exact"/>
                    <w:rPr>
                      <w:rFonts w:ascii="ＭＳ 明朝" w:hAnsi="ＭＳ 明朝" w:cs="ＭＳ 明朝"/>
                      <w:sz w:val="16"/>
                      <w:szCs w:val="16"/>
                    </w:rPr>
                  </w:pPr>
                </w:p>
              </w:tc>
            </w:tr>
            <w:tr w:rsidR="000B15D5" w:rsidRPr="0083029C" w:rsidTr="00F46611">
              <w:tc>
                <w:tcPr>
                  <w:tcW w:w="8221" w:type="dxa"/>
                  <w:gridSpan w:val="2"/>
                  <w:tcBorders>
                    <w:top w:val="single" w:sz="4" w:space="0" w:color="auto"/>
                    <w:left w:val="single" w:sz="4" w:space="0" w:color="auto"/>
                    <w:bottom w:val="single" w:sz="4" w:space="0" w:color="auto"/>
                    <w:right w:val="single" w:sz="4" w:space="0" w:color="auto"/>
                  </w:tcBorders>
                </w:tcPr>
                <w:p w:rsidR="000B15D5" w:rsidRPr="0083029C" w:rsidRDefault="000B15D5" w:rsidP="00F46611">
                  <w:pPr>
                    <w:spacing w:line="200" w:lineRule="exact"/>
                    <w:rPr>
                      <w:rFonts w:ascii="ＭＳ 明朝" w:hAnsi="ＭＳ 明朝" w:cs="ＭＳ 明朝"/>
                      <w:sz w:val="16"/>
                      <w:szCs w:val="16"/>
                    </w:rPr>
                  </w:pPr>
                  <w:r w:rsidRPr="0083029C">
                    <w:rPr>
                      <w:rFonts w:ascii="ＭＳ 明朝" w:hAnsi="ＭＳ 明朝" w:cs="ＭＳ 明朝" w:hint="eastAsia"/>
                      <w:sz w:val="16"/>
                      <w:szCs w:val="16"/>
                    </w:rPr>
                    <w:t>備考　この表における粉じんの粒径は、重量法で測定した粒径分布において最大頻度を示す粒径をいう。</w:t>
                  </w:r>
                  <w:r w:rsidRPr="0083029C">
                    <w:rPr>
                      <w:rFonts w:ascii="ＭＳ 明朝" w:hAnsi="ＭＳ 明朝" w:cs="ＭＳ 明朝"/>
                      <w:sz w:val="16"/>
                      <w:szCs w:val="16"/>
                    </w:rPr>
                    <w:t xml:space="preserve"> </w:t>
                  </w:r>
                </w:p>
              </w:tc>
            </w:tr>
          </w:tbl>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２　事業者は、前項の除じん装置には、必要に応じ、粒径の大きい粉じんを除去するための前置き除じん装置を設けなければならない。</w:t>
            </w:r>
            <w:r w:rsidRPr="0083029C">
              <w:rPr>
                <w:rFonts w:ascii="ＭＳ 明朝" w:hAnsi="ＭＳ 明朝" w:cs="ＭＳ 明朝"/>
                <w:sz w:val="16"/>
                <w:szCs w:val="16"/>
              </w:rPr>
              <w:t xml:space="preserve"> </w:t>
            </w:r>
          </w:p>
          <w:p w:rsidR="000B15D5" w:rsidRPr="0083029C" w:rsidRDefault="000B15D5" w:rsidP="00F46611">
            <w:pPr>
              <w:spacing w:line="200" w:lineRule="exact"/>
              <w:rPr>
                <w:rFonts w:ascii="ＭＳ 明朝" w:hAnsi="ＭＳ 明朝" w:cs="ＭＳ 明朝"/>
                <w:sz w:val="16"/>
                <w:szCs w:val="16"/>
              </w:rPr>
            </w:pPr>
            <w:r w:rsidRPr="0083029C">
              <w:rPr>
                <w:rFonts w:ascii="ＭＳ 明朝" w:hAnsi="ＭＳ 明朝" w:cs="ＭＳ 明朝" w:hint="eastAsia"/>
                <w:sz w:val="16"/>
                <w:szCs w:val="16"/>
              </w:rPr>
              <w:t>３　事業者は、前二項の除じん装置を有効に稼働させなければならない。</w:t>
            </w:r>
            <w:r w:rsidRPr="0083029C">
              <w:rPr>
                <w:rFonts w:ascii="ＭＳ 明朝" w:hAnsi="ＭＳ 明朝" w:cs="ＭＳ 明朝"/>
                <w:sz w:val="16"/>
                <w:szCs w:val="16"/>
              </w:rPr>
              <w:t xml:space="preserve"> </w:t>
            </w:r>
          </w:p>
          <w:p w:rsidR="000B15D5" w:rsidRPr="007221FD" w:rsidRDefault="000B15D5" w:rsidP="00F46611">
            <w:pPr>
              <w:spacing w:line="200" w:lineRule="exact"/>
              <w:ind w:firstLineChars="100" w:firstLine="160"/>
              <w:rPr>
                <w:rFonts w:ascii="ＭＳ 明朝" w:hAnsi="ＭＳ 明朝" w:cs="ＭＳ 明朝"/>
                <w:color w:val="FF0000"/>
                <w:sz w:val="16"/>
                <w:szCs w:val="16"/>
              </w:rPr>
            </w:pPr>
            <w:r w:rsidRPr="007221FD">
              <w:rPr>
                <w:rFonts w:ascii="ＭＳ 明朝" w:hAnsi="ＭＳ 明朝" w:cs="ＭＳ 明朝" w:hint="eastAsia"/>
                <w:color w:val="FF0000"/>
                <w:sz w:val="16"/>
                <w:szCs w:val="16"/>
              </w:rPr>
              <w:t>（休憩室）</w:t>
            </w:r>
            <w:r w:rsidRPr="007221FD">
              <w:rPr>
                <w:rFonts w:ascii="ＭＳ 明朝" w:hAnsi="ＭＳ 明朝" w:cs="ＭＳ 明朝"/>
                <w:color w:val="FF0000"/>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 xml:space="preserve">第二十八条　</w:t>
            </w:r>
            <w:r w:rsidRPr="00C8205A">
              <w:rPr>
                <w:rFonts w:ascii="ＭＳ 明朝" w:hAnsi="ＭＳ 明朝" w:cs="ＭＳ 明朝" w:hint="eastAsia"/>
                <w:color w:val="FF0000"/>
                <w:sz w:val="16"/>
                <w:szCs w:val="16"/>
              </w:rPr>
              <w:t>事業者は、石綿等を常時取り扱い、若しくは試験研究のため製造する作業又は石綿分析用試料等を製造する作業に労働者を従事させるときは、当該作業を行う作業場以外の場所に休憩室を設けなければならない。</w:t>
            </w:r>
          </w:p>
          <w:p w:rsidR="000B15D5" w:rsidRPr="0083029C" w:rsidRDefault="000B15D5" w:rsidP="00F46611">
            <w:pPr>
              <w:spacing w:line="200" w:lineRule="exact"/>
              <w:rPr>
                <w:rFonts w:ascii="ＭＳ 明朝" w:hAnsi="ＭＳ 明朝" w:cs="ＭＳ 明朝"/>
                <w:sz w:val="16"/>
                <w:szCs w:val="16"/>
              </w:rPr>
            </w:pPr>
            <w:r w:rsidRPr="0083029C">
              <w:rPr>
                <w:rFonts w:ascii="ＭＳ 明朝" w:hAnsi="ＭＳ 明朝" w:cs="ＭＳ 明朝" w:hint="eastAsia"/>
                <w:sz w:val="16"/>
                <w:szCs w:val="16"/>
              </w:rPr>
              <w:t>２　事業者は、前項の休憩室については、次の措置を講じなければならない。</w:t>
            </w:r>
            <w:r w:rsidRPr="0083029C">
              <w:rPr>
                <w:rFonts w:ascii="ＭＳ 明朝" w:hAnsi="ＭＳ 明朝" w:cs="ＭＳ 明朝"/>
                <w:sz w:val="16"/>
                <w:szCs w:val="16"/>
              </w:rPr>
              <w:t xml:space="preserve"> </w:t>
            </w:r>
          </w:p>
          <w:p w:rsidR="000B15D5" w:rsidRPr="0083029C" w:rsidRDefault="000B15D5" w:rsidP="00F46611">
            <w:pPr>
              <w:spacing w:line="200" w:lineRule="exact"/>
              <w:ind w:leftChars="100" w:left="370" w:hangingChars="100" w:hanging="160"/>
              <w:rPr>
                <w:rFonts w:ascii="ＭＳ 明朝" w:hAnsi="ＭＳ 明朝" w:cs="ＭＳ 明朝"/>
                <w:sz w:val="16"/>
                <w:szCs w:val="16"/>
              </w:rPr>
            </w:pPr>
            <w:r w:rsidRPr="0083029C">
              <w:rPr>
                <w:rFonts w:ascii="ＭＳ 明朝" w:hAnsi="ＭＳ 明朝" w:cs="ＭＳ 明朝" w:hint="eastAsia"/>
                <w:sz w:val="16"/>
                <w:szCs w:val="16"/>
              </w:rPr>
              <w:t>一　入口には、水を流し、又は十分湿らせたマットを置く等労働者の足部に付着した物を除去するための設備を設けること。</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二　入口には、衣服用ブラシを備えること。</w:t>
            </w:r>
            <w:r w:rsidRPr="0083029C">
              <w:rPr>
                <w:rFonts w:ascii="ＭＳ 明朝" w:hAnsi="ＭＳ 明朝" w:cs="ＭＳ 明朝"/>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３　労働者は、第一項の作業に従事したときは、同項の休憩室に入る前に、作業衣等に付着した物を除去しなければならない。</w:t>
            </w:r>
            <w:r w:rsidRPr="0083029C">
              <w:rPr>
                <w:rFonts w:ascii="ＭＳ 明朝" w:hAnsi="ＭＳ 明朝" w:cs="ＭＳ 明朝"/>
                <w:sz w:val="16"/>
                <w:szCs w:val="16"/>
              </w:rPr>
              <w:t xml:space="preserve"> </w:t>
            </w:r>
          </w:p>
          <w:p w:rsidR="000B15D5" w:rsidRPr="007221FD" w:rsidRDefault="000B15D5" w:rsidP="00F46611">
            <w:pPr>
              <w:spacing w:line="200" w:lineRule="exact"/>
              <w:ind w:firstLineChars="100" w:firstLine="160"/>
              <w:rPr>
                <w:rFonts w:ascii="ＭＳ 明朝" w:hAnsi="ＭＳ 明朝" w:cs="ＭＳ 明朝"/>
                <w:color w:val="FF0000"/>
                <w:sz w:val="16"/>
                <w:szCs w:val="16"/>
              </w:rPr>
            </w:pPr>
            <w:r w:rsidRPr="007221FD">
              <w:rPr>
                <w:rFonts w:ascii="ＭＳ 明朝" w:hAnsi="ＭＳ 明朝" w:cs="ＭＳ 明朝" w:hint="eastAsia"/>
                <w:color w:val="FF0000"/>
                <w:sz w:val="16"/>
                <w:szCs w:val="16"/>
              </w:rPr>
              <w:t>（床）</w:t>
            </w:r>
            <w:r w:rsidRPr="007221FD">
              <w:rPr>
                <w:rFonts w:ascii="ＭＳ 明朝" w:hAnsi="ＭＳ 明朝" w:cs="ＭＳ 明朝"/>
                <w:color w:val="FF0000"/>
                <w:sz w:val="16"/>
                <w:szCs w:val="16"/>
              </w:rPr>
              <w:t xml:space="preserve"> </w:t>
            </w:r>
          </w:p>
          <w:p w:rsidR="000B15D5" w:rsidRPr="00C8205A" w:rsidRDefault="000B15D5" w:rsidP="00F46611">
            <w:pPr>
              <w:spacing w:line="200" w:lineRule="exact"/>
              <w:ind w:left="160" w:hangingChars="100" w:hanging="160"/>
              <w:rPr>
                <w:rFonts w:ascii="ＭＳ 明朝" w:hAnsi="ＭＳ 明朝" w:cs="ＭＳ 明朝"/>
                <w:color w:val="FF0000"/>
                <w:sz w:val="16"/>
                <w:szCs w:val="16"/>
              </w:rPr>
            </w:pPr>
            <w:r w:rsidRPr="0083029C">
              <w:rPr>
                <w:rFonts w:ascii="ＭＳ 明朝" w:hAnsi="ＭＳ 明朝" w:cs="ＭＳ 明朝" w:hint="eastAsia"/>
                <w:sz w:val="16"/>
                <w:szCs w:val="16"/>
              </w:rPr>
              <w:t xml:space="preserve">第二十九条　</w:t>
            </w:r>
            <w:r w:rsidRPr="00C8205A">
              <w:rPr>
                <w:rFonts w:ascii="ＭＳ 明朝" w:hAnsi="ＭＳ 明朝" w:cs="ＭＳ 明朝" w:hint="eastAsia"/>
                <w:color w:val="FF0000"/>
                <w:sz w:val="16"/>
                <w:szCs w:val="16"/>
              </w:rPr>
              <w:t>事業者は、石綿等を常時取り扱い、若しくは試験研究のため製造する作業場又は石綿分析用試料等を製造する作業場及び前条第一項の休憩室の床を水洗等によって容易に掃除できる構造のものとしなければならない。</w:t>
            </w:r>
            <w:r w:rsidRPr="00C8205A">
              <w:rPr>
                <w:rFonts w:ascii="ＭＳ 明朝" w:hAnsi="ＭＳ 明朝" w:cs="ＭＳ 明朝"/>
                <w:color w:val="FF0000"/>
                <w:sz w:val="16"/>
                <w:szCs w:val="16"/>
              </w:rPr>
              <w:t xml:space="preserve"> </w:t>
            </w:r>
          </w:p>
          <w:p w:rsidR="000B15D5" w:rsidRPr="007221FD" w:rsidRDefault="000B15D5" w:rsidP="00F46611">
            <w:pPr>
              <w:spacing w:line="200" w:lineRule="exact"/>
              <w:ind w:firstLineChars="100" w:firstLine="160"/>
              <w:rPr>
                <w:rFonts w:ascii="ＭＳ 明朝" w:hAnsi="ＭＳ 明朝" w:cs="ＭＳ 明朝"/>
                <w:color w:val="FF0000"/>
                <w:sz w:val="16"/>
                <w:szCs w:val="16"/>
              </w:rPr>
            </w:pPr>
            <w:r w:rsidRPr="007221FD">
              <w:rPr>
                <w:rFonts w:ascii="ＭＳ 明朝" w:hAnsi="ＭＳ 明朝" w:cs="ＭＳ 明朝" w:hint="eastAsia"/>
                <w:color w:val="FF0000"/>
                <w:sz w:val="16"/>
                <w:szCs w:val="16"/>
              </w:rPr>
              <w:t>（掃除の実施）</w:t>
            </w:r>
            <w:r w:rsidRPr="007221FD">
              <w:rPr>
                <w:rFonts w:ascii="ＭＳ 明朝" w:hAnsi="ＭＳ 明朝" w:cs="ＭＳ 明朝"/>
                <w:color w:val="FF0000"/>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第三十条　事業者は、前条の作業場及び休憩室の床等については、水洗する等粉じんの飛散しない方法によって、毎日一回以上、掃除を行わなければならない。</w:t>
            </w:r>
            <w:r w:rsidRPr="0083029C">
              <w:rPr>
                <w:rFonts w:ascii="ＭＳ 明朝" w:hAnsi="ＭＳ 明朝" w:cs="ＭＳ 明朝"/>
                <w:sz w:val="16"/>
                <w:szCs w:val="16"/>
              </w:rPr>
              <w:t xml:space="preserve"> </w:t>
            </w:r>
          </w:p>
          <w:p w:rsidR="000B15D5" w:rsidRPr="0083029C" w:rsidRDefault="000B15D5" w:rsidP="00F46611">
            <w:pPr>
              <w:spacing w:line="200" w:lineRule="exact"/>
              <w:rPr>
                <w:rFonts w:ascii="ＭＳ 明朝" w:hAnsi="ＭＳ 明朝" w:cs="ＭＳ 明朝"/>
                <w:sz w:val="16"/>
                <w:szCs w:val="16"/>
              </w:rPr>
            </w:pPr>
            <w:r w:rsidRPr="0083029C">
              <w:rPr>
                <w:rFonts w:ascii="ＭＳ 明朝" w:hAnsi="ＭＳ 明朝" w:cs="ＭＳ 明朝" w:hint="eastAsia"/>
                <w:sz w:val="16"/>
                <w:szCs w:val="16"/>
              </w:rPr>
              <w:t>（洗浄設備）</w:t>
            </w:r>
            <w:r w:rsidRPr="0083029C">
              <w:rPr>
                <w:rFonts w:ascii="ＭＳ 明朝" w:hAnsi="ＭＳ 明朝" w:cs="ＭＳ 明朝"/>
                <w:sz w:val="16"/>
                <w:szCs w:val="16"/>
              </w:rPr>
              <w:t xml:space="preserve"> </w:t>
            </w:r>
          </w:p>
          <w:p w:rsidR="000B15D5" w:rsidRPr="00C8205A" w:rsidRDefault="000B15D5" w:rsidP="00F46611">
            <w:pPr>
              <w:spacing w:line="200" w:lineRule="exact"/>
              <w:ind w:left="160" w:hangingChars="100" w:hanging="160"/>
              <w:rPr>
                <w:rFonts w:ascii="ＭＳ 明朝" w:hAnsi="ＭＳ 明朝" w:cs="ＭＳ 明朝"/>
                <w:color w:val="FF0000"/>
                <w:sz w:val="16"/>
                <w:szCs w:val="16"/>
              </w:rPr>
            </w:pPr>
            <w:r w:rsidRPr="0083029C">
              <w:rPr>
                <w:rFonts w:ascii="ＭＳ 明朝" w:hAnsi="ＭＳ 明朝" w:cs="ＭＳ 明朝" w:hint="eastAsia"/>
                <w:sz w:val="16"/>
                <w:szCs w:val="16"/>
              </w:rPr>
              <w:t xml:space="preserve">第三十一条　</w:t>
            </w:r>
            <w:r w:rsidRPr="00C8205A">
              <w:rPr>
                <w:rFonts w:ascii="ＭＳ 明朝" w:hAnsi="ＭＳ 明朝" w:cs="ＭＳ 明朝" w:hint="eastAsia"/>
                <w:color w:val="FF0000"/>
                <w:sz w:val="16"/>
                <w:szCs w:val="16"/>
              </w:rPr>
              <w:t>事業者は、石綿等を取り扱い、若しくは試験研究のため製造する作業又は石綿分析用試料等を製造する作業に労働者を従事させるときは、洗眼、洗身又はうがいの設備、更衣設備及び洗濯のための設備を設けなければならない。</w:t>
            </w:r>
          </w:p>
          <w:p w:rsidR="000B15D5" w:rsidRPr="007221FD" w:rsidRDefault="000B15D5" w:rsidP="00F46611">
            <w:pPr>
              <w:spacing w:line="200" w:lineRule="exact"/>
              <w:ind w:firstLineChars="100" w:firstLine="160"/>
              <w:rPr>
                <w:rFonts w:ascii="ＭＳ 明朝" w:hAnsi="ＭＳ 明朝" w:cs="ＭＳ 明朝"/>
                <w:color w:val="FF0000"/>
                <w:sz w:val="16"/>
                <w:szCs w:val="16"/>
              </w:rPr>
            </w:pPr>
            <w:r w:rsidRPr="007221FD">
              <w:rPr>
                <w:rFonts w:ascii="ＭＳ 明朝" w:hAnsi="ＭＳ 明朝" w:cs="ＭＳ 明朝" w:hint="eastAsia"/>
                <w:color w:val="FF0000"/>
                <w:sz w:val="16"/>
                <w:szCs w:val="16"/>
              </w:rPr>
              <w:t>（容器等）</w:t>
            </w:r>
            <w:r w:rsidRPr="007221FD">
              <w:rPr>
                <w:rFonts w:ascii="ＭＳ 明朝" w:hAnsi="ＭＳ 明朝" w:cs="ＭＳ 明朝"/>
                <w:color w:val="FF0000"/>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第三十二条　事業者は、石綿等を運搬し、又は貯蔵するときは、当該石綿等の粉じんが発散するおそれがないように、堅固な容器を使用し、又は確実な包装をしなければならない。</w:t>
            </w:r>
            <w:r w:rsidRPr="0083029C">
              <w:rPr>
                <w:rFonts w:ascii="ＭＳ 明朝" w:hAnsi="ＭＳ 明朝" w:cs="ＭＳ 明朝"/>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２　事業者は、前項の容器又は包装の見やすい箇所に石綿等が入っていること及びその取扱い上の注意事項を表示しなければならない。</w:t>
            </w:r>
            <w:r w:rsidRPr="0083029C">
              <w:rPr>
                <w:rFonts w:ascii="ＭＳ 明朝" w:hAnsi="ＭＳ 明朝" w:cs="ＭＳ 明朝"/>
                <w:sz w:val="16"/>
                <w:szCs w:val="16"/>
              </w:rPr>
              <w:t xml:space="preserve"> </w:t>
            </w:r>
          </w:p>
          <w:p w:rsidR="000B15D5" w:rsidRPr="0083029C" w:rsidRDefault="000B15D5" w:rsidP="00F46611">
            <w:pPr>
              <w:spacing w:line="200" w:lineRule="exact"/>
              <w:rPr>
                <w:rFonts w:ascii="ＭＳ 明朝" w:hAnsi="ＭＳ 明朝" w:cs="ＭＳ 明朝"/>
                <w:sz w:val="16"/>
                <w:szCs w:val="16"/>
              </w:rPr>
            </w:pPr>
            <w:r w:rsidRPr="0083029C">
              <w:rPr>
                <w:rFonts w:ascii="ＭＳ 明朝" w:hAnsi="ＭＳ 明朝" w:cs="ＭＳ 明朝" w:hint="eastAsia"/>
                <w:sz w:val="16"/>
                <w:szCs w:val="16"/>
              </w:rPr>
              <w:t>３　事業者は、石綿等の保管については、一定の場所を定めておかなければならない。</w:t>
            </w:r>
            <w:r w:rsidRPr="0083029C">
              <w:rPr>
                <w:rFonts w:ascii="ＭＳ 明朝" w:hAnsi="ＭＳ 明朝" w:cs="ＭＳ 明朝"/>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４　事業者は、石綿等の運搬、貯蔵等のために使用した容器又は包装については、当該石綿等の粉じんが発散しないような措置を講じ、保管するときは、一定の場所を定めて集積しておかなければならない。</w:t>
            </w:r>
            <w:r w:rsidRPr="0083029C">
              <w:rPr>
                <w:rFonts w:ascii="ＭＳ 明朝" w:hAnsi="ＭＳ 明朝" w:cs="ＭＳ 明朝"/>
                <w:sz w:val="16"/>
                <w:szCs w:val="16"/>
              </w:rPr>
              <w:t xml:space="preserve"> </w:t>
            </w:r>
          </w:p>
          <w:p w:rsidR="000B15D5" w:rsidRPr="0083029C" w:rsidRDefault="000B15D5" w:rsidP="00F46611">
            <w:pPr>
              <w:spacing w:line="200" w:lineRule="exact"/>
              <w:rPr>
                <w:rFonts w:ascii="ＭＳ 明朝" w:hAnsi="ＭＳ 明朝" w:cs="ＭＳ 明朝"/>
                <w:sz w:val="16"/>
                <w:szCs w:val="16"/>
              </w:rPr>
            </w:pPr>
            <w:r w:rsidRPr="0083029C">
              <w:rPr>
                <w:rFonts w:ascii="ＭＳ 明朝" w:hAnsi="ＭＳ 明朝" w:cs="ＭＳ 明朝" w:hint="eastAsia"/>
                <w:sz w:val="16"/>
                <w:szCs w:val="16"/>
              </w:rPr>
              <w:t>（使用された器具等の付着物の除去）</w:t>
            </w:r>
            <w:r w:rsidRPr="0083029C">
              <w:rPr>
                <w:rFonts w:ascii="ＭＳ 明朝" w:hAnsi="ＭＳ 明朝" w:cs="ＭＳ 明朝"/>
                <w:sz w:val="16"/>
                <w:szCs w:val="16"/>
              </w:rPr>
              <w:t xml:space="preserve"> </w:t>
            </w:r>
          </w:p>
          <w:p w:rsidR="000B15D5" w:rsidRPr="00C8205A" w:rsidRDefault="000B15D5" w:rsidP="00F46611">
            <w:pPr>
              <w:spacing w:line="200" w:lineRule="exact"/>
              <w:ind w:left="160" w:hangingChars="100" w:hanging="160"/>
              <w:rPr>
                <w:rFonts w:ascii="ＭＳ 明朝" w:hAnsi="ＭＳ 明朝" w:cs="ＭＳ 明朝"/>
                <w:color w:val="FF0000"/>
                <w:sz w:val="16"/>
                <w:szCs w:val="16"/>
              </w:rPr>
            </w:pPr>
            <w:r w:rsidRPr="0083029C">
              <w:rPr>
                <w:rFonts w:ascii="ＭＳ 明朝" w:hAnsi="ＭＳ 明朝" w:cs="ＭＳ 明朝" w:hint="eastAsia"/>
                <w:sz w:val="16"/>
                <w:szCs w:val="16"/>
              </w:rPr>
              <w:t xml:space="preserve">第三十二条の二　</w:t>
            </w:r>
            <w:r w:rsidRPr="00C8205A">
              <w:rPr>
                <w:rFonts w:ascii="ＭＳ 明朝" w:hAnsi="ＭＳ 明朝" w:cs="ＭＳ 明朝" w:hint="eastAsia"/>
                <w:color w:val="FF0000"/>
                <w:sz w:val="16"/>
                <w:szCs w:val="16"/>
              </w:rPr>
              <w:t>事業者は、石綿等を取り扱い、若しくは試験研究のため製造する作業又は石綿分析用試料等を製造する作業に使用した器具、工具、足場等について、付着した物を除去した後でなければ作業場外に持ち出してはならない。ただし、廃棄のため、容器等に梱包したときは、この限りでない。</w:t>
            </w:r>
          </w:p>
          <w:p w:rsidR="000B15D5" w:rsidRPr="007221FD" w:rsidRDefault="000B15D5" w:rsidP="00F46611">
            <w:pPr>
              <w:spacing w:line="200" w:lineRule="exact"/>
              <w:ind w:firstLineChars="100" w:firstLine="160"/>
              <w:rPr>
                <w:rFonts w:ascii="ＭＳ 明朝" w:hAnsi="ＭＳ 明朝" w:cs="ＭＳ 明朝"/>
                <w:color w:val="FF0000"/>
                <w:sz w:val="16"/>
                <w:szCs w:val="16"/>
              </w:rPr>
            </w:pPr>
            <w:r w:rsidRPr="007221FD">
              <w:rPr>
                <w:rFonts w:ascii="ＭＳ 明朝" w:hAnsi="ＭＳ 明朝" w:cs="ＭＳ 明朝" w:hint="eastAsia"/>
                <w:color w:val="FF0000"/>
                <w:sz w:val="16"/>
                <w:szCs w:val="16"/>
              </w:rPr>
              <w:t>（喫煙等の禁止）</w:t>
            </w:r>
            <w:r w:rsidRPr="007221FD">
              <w:rPr>
                <w:rFonts w:ascii="ＭＳ 明朝" w:hAnsi="ＭＳ 明朝" w:cs="ＭＳ 明朝"/>
                <w:color w:val="FF0000"/>
                <w:sz w:val="16"/>
                <w:szCs w:val="16"/>
              </w:rPr>
              <w:t xml:space="preserve"> </w:t>
            </w:r>
          </w:p>
          <w:p w:rsidR="000B15D5" w:rsidRPr="00C8205A" w:rsidRDefault="000B15D5" w:rsidP="00F46611">
            <w:pPr>
              <w:spacing w:line="200" w:lineRule="exact"/>
              <w:ind w:left="160" w:hangingChars="100" w:hanging="160"/>
              <w:rPr>
                <w:rFonts w:ascii="ＭＳ 明朝" w:hAnsi="ＭＳ 明朝" w:cs="ＭＳ 明朝"/>
                <w:color w:val="FF0000"/>
                <w:sz w:val="16"/>
                <w:szCs w:val="16"/>
              </w:rPr>
            </w:pPr>
            <w:r w:rsidRPr="0083029C">
              <w:rPr>
                <w:rFonts w:ascii="ＭＳ 明朝" w:hAnsi="ＭＳ 明朝" w:cs="ＭＳ 明朝" w:hint="eastAsia"/>
                <w:sz w:val="16"/>
                <w:szCs w:val="16"/>
              </w:rPr>
              <w:t xml:space="preserve">第三十三条　</w:t>
            </w:r>
            <w:r w:rsidRPr="00C8205A">
              <w:rPr>
                <w:rFonts w:ascii="ＭＳ 明朝" w:hAnsi="ＭＳ 明朝" w:cs="ＭＳ 明朝" w:hint="eastAsia"/>
                <w:color w:val="FF0000"/>
                <w:sz w:val="16"/>
                <w:szCs w:val="16"/>
              </w:rPr>
              <w:t>事業者は、石綿等を取り扱い、若しくは試験研究のため製造する作業場又は石綿分析用試料等を製造する作業場で労働者が喫煙し、又は飲食することを禁止し、かつ、その旨を当該作業場の見やすい箇所に表示しなければならない。</w:t>
            </w:r>
          </w:p>
          <w:p w:rsidR="000B15D5" w:rsidRPr="0083029C" w:rsidRDefault="000B15D5" w:rsidP="00F46611">
            <w:pPr>
              <w:spacing w:line="200" w:lineRule="exact"/>
              <w:rPr>
                <w:rFonts w:ascii="ＭＳ 明朝" w:hAnsi="ＭＳ 明朝" w:cs="ＭＳ 明朝"/>
                <w:sz w:val="16"/>
                <w:szCs w:val="16"/>
              </w:rPr>
            </w:pPr>
            <w:r w:rsidRPr="0083029C">
              <w:rPr>
                <w:rFonts w:ascii="ＭＳ 明朝" w:hAnsi="ＭＳ 明朝" w:cs="ＭＳ 明朝" w:hint="eastAsia"/>
                <w:sz w:val="16"/>
                <w:szCs w:val="16"/>
              </w:rPr>
              <w:t>２　労働者は、前項の作業場で喫煙し、又は飲食してはならない。</w:t>
            </w:r>
            <w:r w:rsidRPr="0083029C">
              <w:rPr>
                <w:rFonts w:ascii="ＭＳ 明朝" w:hAnsi="ＭＳ 明朝" w:cs="ＭＳ 明朝"/>
                <w:sz w:val="16"/>
                <w:szCs w:val="16"/>
              </w:rPr>
              <w:t xml:space="preserve"> </w:t>
            </w:r>
          </w:p>
          <w:p w:rsidR="000B15D5" w:rsidRPr="007221FD" w:rsidRDefault="000B15D5" w:rsidP="00F46611">
            <w:pPr>
              <w:spacing w:line="200" w:lineRule="exact"/>
              <w:ind w:firstLineChars="100" w:firstLine="160"/>
              <w:rPr>
                <w:rFonts w:ascii="ＭＳ 明朝" w:hAnsi="ＭＳ 明朝" w:cs="ＭＳ 明朝"/>
                <w:color w:val="FF0000"/>
                <w:sz w:val="16"/>
                <w:szCs w:val="16"/>
              </w:rPr>
            </w:pPr>
            <w:r w:rsidRPr="007221FD">
              <w:rPr>
                <w:rFonts w:ascii="ＭＳ 明朝" w:hAnsi="ＭＳ 明朝" w:cs="ＭＳ 明朝" w:hint="eastAsia"/>
                <w:color w:val="FF0000"/>
                <w:sz w:val="16"/>
                <w:szCs w:val="16"/>
              </w:rPr>
              <w:t>（掲示）</w:t>
            </w:r>
            <w:r w:rsidRPr="007221FD">
              <w:rPr>
                <w:rFonts w:ascii="ＭＳ 明朝" w:hAnsi="ＭＳ 明朝" w:cs="ＭＳ 明朝"/>
                <w:color w:val="FF0000"/>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 xml:space="preserve">第三十四条　</w:t>
            </w:r>
            <w:r w:rsidRPr="00C8205A">
              <w:rPr>
                <w:rFonts w:ascii="ＭＳ 明朝" w:hAnsi="ＭＳ 明朝" w:cs="ＭＳ 明朝" w:hint="eastAsia"/>
                <w:color w:val="FF0000"/>
                <w:sz w:val="16"/>
                <w:szCs w:val="16"/>
              </w:rPr>
              <w:t>事業者は、石綿等を取り扱い、若しくは試験研究のため製造する作業場又は石綿分析用試料等を製造する作業場には、次の事項を、作業に従事する労働者が見やすい箇所に掲示しなければならない。</w:t>
            </w:r>
            <w:r w:rsidRPr="0083029C">
              <w:rPr>
                <w:rFonts w:ascii="ＭＳ 明朝" w:hAnsi="ＭＳ 明朝" w:cs="ＭＳ 明朝"/>
                <w:sz w:val="16"/>
                <w:szCs w:val="16"/>
              </w:rPr>
              <w:t xml:space="preserve"> </w:t>
            </w:r>
          </w:p>
          <w:p w:rsidR="000B15D5" w:rsidRPr="00C8205A" w:rsidRDefault="000B15D5" w:rsidP="00F46611">
            <w:pPr>
              <w:spacing w:line="200" w:lineRule="exact"/>
              <w:ind w:leftChars="100" w:left="370" w:hangingChars="100" w:hanging="160"/>
              <w:rPr>
                <w:rFonts w:ascii="ＭＳ 明朝" w:hAnsi="ＭＳ 明朝" w:cs="ＭＳ 明朝"/>
                <w:color w:val="FF0000"/>
                <w:sz w:val="16"/>
                <w:szCs w:val="16"/>
              </w:rPr>
            </w:pPr>
            <w:r w:rsidRPr="0083029C">
              <w:rPr>
                <w:rFonts w:ascii="ＭＳ 明朝" w:hAnsi="ＭＳ 明朝" w:cs="ＭＳ 明朝" w:hint="eastAsia"/>
                <w:sz w:val="16"/>
                <w:szCs w:val="16"/>
              </w:rPr>
              <w:t xml:space="preserve">一　</w:t>
            </w:r>
            <w:r w:rsidRPr="00C8205A">
              <w:rPr>
                <w:rFonts w:ascii="ＭＳ 明朝" w:hAnsi="ＭＳ 明朝" w:cs="ＭＳ 明朝" w:hint="eastAsia"/>
                <w:color w:val="FF0000"/>
                <w:sz w:val="16"/>
                <w:szCs w:val="16"/>
              </w:rPr>
              <w:t>石綿等を取り扱い、若しくは試験研究のため製造する作業場又は石綿分析用試料等を製造する作業場である旨</w:t>
            </w:r>
            <w:r w:rsidRPr="00C8205A">
              <w:rPr>
                <w:rFonts w:ascii="ＭＳ 明朝" w:hAnsi="ＭＳ 明朝" w:cs="ＭＳ 明朝"/>
                <w:color w:val="FF0000"/>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二　石綿等の人体に及ぼす作用</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lastRenderedPageBreak/>
              <w:t>三　石綿等の取扱い上の注意事項</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四　使用すべき保護具</w:t>
            </w:r>
            <w:r w:rsidRPr="0083029C">
              <w:rPr>
                <w:rFonts w:ascii="ＭＳ 明朝" w:hAnsi="ＭＳ 明朝" w:cs="ＭＳ 明朝"/>
                <w:sz w:val="16"/>
                <w:szCs w:val="16"/>
              </w:rPr>
              <w:t xml:space="preserve"> </w:t>
            </w:r>
          </w:p>
          <w:p w:rsidR="000B15D5" w:rsidRPr="007221FD" w:rsidRDefault="000B15D5" w:rsidP="00F46611">
            <w:pPr>
              <w:spacing w:line="200" w:lineRule="exact"/>
              <w:ind w:firstLineChars="100" w:firstLine="160"/>
              <w:rPr>
                <w:rFonts w:ascii="ＭＳ 明朝" w:hAnsi="ＭＳ 明朝" w:cs="ＭＳ 明朝"/>
                <w:color w:val="FF0000"/>
                <w:sz w:val="16"/>
                <w:szCs w:val="16"/>
              </w:rPr>
            </w:pPr>
            <w:r w:rsidRPr="007221FD">
              <w:rPr>
                <w:rFonts w:ascii="ＭＳ 明朝" w:hAnsi="ＭＳ 明朝" w:cs="ＭＳ 明朝" w:hint="eastAsia"/>
                <w:color w:val="FF0000"/>
                <w:sz w:val="16"/>
                <w:szCs w:val="16"/>
              </w:rPr>
              <w:t>（作業の記録）</w:t>
            </w:r>
            <w:r w:rsidRPr="007221FD">
              <w:rPr>
                <w:rFonts w:ascii="ＭＳ 明朝" w:hAnsi="ＭＳ 明朝" w:cs="ＭＳ 明朝"/>
                <w:color w:val="FF0000"/>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 xml:space="preserve">第三十五条　</w:t>
            </w:r>
            <w:r w:rsidRPr="00C8205A">
              <w:rPr>
                <w:rFonts w:ascii="ＭＳ 明朝" w:hAnsi="ＭＳ 明朝" w:cs="ＭＳ 明朝" w:hint="eastAsia"/>
                <w:color w:val="FF0000"/>
                <w:sz w:val="16"/>
                <w:szCs w:val="16"/>
              </w:rPr>
              <w:t>事業者は、石綿等の取扱い若しくは試験研究のための製造又は石綿分析用試料等の製造に伴い石綿の粉じんを発散する場所において常時作業に従事する労働者について、一月を超えない期間ごとに次の事項を記録し、これを当該労働者が当該事業場において常時当該作業に従事しないこととなった日から四十年間保存するものとする。</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一　労働者の氏名</w:t>
            </w:r>
            <w:r w:rsidRPr="0083029C">
              <w:rPr>
                <w:rFonts w:ascii="ＭＳ 明朝" w:hAnsi="ＭＳ 明朝" w:cs="ＭＳ 明朝"/>
                <w:sz w:val="16"/>
                <w:szCs w:val="16"/>
              </w:rPr>
              <w:t xml:space="preserve"> </w:t>
            </w:r>
          </w:p>
          <w:p w:rsidR="000B15D5" w:rsidRPr="00C8205A" w:rsidRDefault="000B15D5" w:rsidP="00F46611">
            <w:pPr>
              <w:spacing w:line="200" w:lineRule="exact"/>
              <w:ind w:leftChars="100" w:left="370" w:hangingChars="100" w:hanging="160"/>
              <w:rPr>
                <w:rFonts w:ascii="ＭＳ 明朝" w:hAnsi="ＭＳ 明朝" w:cs="ＭＳ 明朝"/>
                <w:color w:val="FF0000"/>
                <w:sz w:val="16"/>
                <w:szCs w:val="16"/>
              </w:rPr>
            </w:pPr>
            <w:r w:rsidRPr="0083029C">
              <w:rPr>
                <w:rFonts w:ascii="ＭＳ 明朝" w:hAnsi="ＭＳ 明朝" w:cs="ＭＳ 明朝" w:hint="eastAsia"/>
                <w:sz w:val="16"/>
                <w:szCs w:val="16"/>
              </w:rPr>
              <w:t xml:space="preserve">二　</w:t>
            </w:r>
            <w:r w:rsidRPr="00C8205A">
              <w:rPr>
                <w:rFonts w:ascii="ＭＳ 明朝" w:hAnsi="ＭＳ 明朝" w:cs="ＭＳ 明朝" w:hint="eastAsia"/>
                <w:color w:val="FF0000"/>
                <w:sz w:val="16"/>
                <w:szCs w:val="16"/>
              </w:rPr>
              <w:t>石綿等を取り扱い、若しくは試験研究のため製造する作業又は石綿分析用試料等を製造する作業に従事した労働者にあっては、従事した作業の概要及び当該作業に従事した期間</w:t>
            </w:r>
          </w:p>
          <w:p w:rsidR="000B15D5" w:rsidRPr="00C8205A" w:rsidRDefault="000B15D5" w:rsidP="00F46611">
            <w:pPr>
              <w:spacing w:line="200" w:lineRule="exact"/>
              <w:ind w:leftChars="100" w:left="370" w:hangingChars="100" w:hanging="160"/>
              <w:rPr>
                <w:rFonts w:ascii="ＭＳ 明朝" w:hAnsi="ＭＳ 明朝" w:cs="ＭＳ 明朝"/>
                <w:color w:val="FF0000"/>
                <w:sz w:val="16"/>
                <w:szCs w:val="16"/>
              </w:rPr>
            </w:pPr>
            <w:r w:rsidRPr="0083029C">
              <w:rPr>
                <w:rFonts w:ascii="ＭＳ 明朝" w:hAnsi="ＭＳ 明朝" w:cs="ＭＳ 明朝" w:hint="eastAsia"/>
                <w:sz w:val="16"/>
                <w:szCs w:val="16"/>
              </w:rPr>
              <w:t xml:space="preserve">三　</w:t>
            </w:r>
            <w:r w:rsidRPr="00C8205A">
              <w:rPr>
                <w:rFonts w:ascii="ＭＳ 明朝" w:hAnsi="ＭＳ 明朝" w:cs="ＭＳ 明朝" w:hint="eastAsia"/>
                <w:color w:val="FF0000"/>
                <w:sz w:val="16"/>
                <w:szCs w:val="16"/>
              </w:rPr>
              <w:t>石綿等の取扱い若しくは試験研究のための製造又は石綿分析用試料等の製造に伴い石綿の粉じんを発散する場所における作業（前号の作業を除く。以下この号において「周辺作業」という。）に従事した労働者（以下この号において「周辺作業従事者」という。）にあっては、当該場所において他の労働者が従事した石綿等を取り扱い、若しくは試験研究のため製造する作業又は石綿分析用試料等を製造する作業の概要及び当該周辺作業従事者が周辺作業に従事した期間</w:t>
            </w:r>
          </w:p>
          <w:p w:rsidR="000B15D5" w:rsidRPr="0083029C" w:rsidRDefault="000B15D5" w:rsidP="00F46611">
            <w:pPr>
              <w:spacing w:line="200" w:lineRule="exact"/>
              <w:ind w:leftChars="100" w:left="370" w:hangingChars="100" w:hanging="160"/>
              <w:rPr>
                <w:rFonts w:ascii="ＭＳ 明朝" w:hAnsi="ＭＳ 明朝" w:cs="ＭＳ 明朝"/>
                <w:sz w:val="16"/>
                <w:szCs w:val="16"/>
              </w:rPr>
            </w:pPr>
            <w:r w:rsidRPr="0083029C">
              <w:rPr>
                <w:rFonts w:ascii="ＭＳ 明朝" w:hAnsi="ＭＳ 明朝" w:cs="ＭＳ 明朝" w:hint="eastAsia"/>
                <w:sz w:val="16"/>
                <w:szCs w:val="16"/>
              </w:rPr>
              <w:t>四　石綿等の粉じんにより著しく汚染される事態が生じたときは、その概要及び事業者が講じた応急の措置の概要</w:t>
            </w:r>
            <w:r w:rsidRPr="0083029C">
              <w:rPr>
                <w:rFonts w:ascii="ＭＳ 明朝" w:hAnsi="ＭＳ 明朝" w:cs="ＭＳ 明朝"/>
                <w:sz w:val="16"/>
                <w:szCs w:val="16"/>
              </w:rPr>
              <w:t xml:space="preserve"> </w:t>
            </w:r>
          </w:p>
          <w:p w:rsidR="000B15D5" w:rsidRPr="007221FD" w:rsidRDefault="000B15D5" w:rsidP="00F46611">
            <w:pPr>
              <w:spacing w:line="200" w:lineRule="exact"/>
              <w:ind w:firstLineChars="100" w:firstLine="160"/>
              <w:rPr>
                <w:rFonts w:ascii="ＭＳ 明朝" w:hAnsi="ＭＳ 明朝" w:cs="ＭＳ 明朝"/>
                <w:color w:val="FF0000"/>
                <w:sz w:val="16"/>
                <w:szCs w:val="16"/>
              </w:rPr>
            </w:pPr>
            <w:r w:rsidRPr="007221FD">
              <w:rPr>
                <w:rFonts w:ascii="ＭＳ 明朝" w:hAnsi="ＭＳ 明朝" w:cs="ＭＳ 明朝" w:hint="eastAsia"/>
                <w:color w:val="FF0000"/>
                <w:sz w:val="16"/>
                <w:szCs w:val="16"/>
              </w:rPr>
              <w:t>（呼吸用保護具）</w:t>
            </w:r>
            <w:r w:rsidRPr="007221FD">
              <w:rPr>
                <w:rFonts w:ascii="ＭＳ 明朝" w:hAnsi="ＭＳ 明朝" w:cs="ＭＳ 明朝"/>
                <w:color w:val="FF0000"/>
                <w:sz w:val="16"/>
                <w:szCs w:val="16"/>
              </w:rPr>
              <w:t xml:space="preserve"> </w:t>
            </w:r>
          </w:p>
          <w:p w:rsidR="000B15D5" w:rsidRPr="00C8205A" w:rsidRDefault="000B15D5" w:rsidP="00F46611">
            <w:pPr>
              <w:spacing w:line="200" w:lineRule="exact"/>
              <w:ind w:left="160" w:hangingChars="100" w:hanging="160"/>
              <w:rPr>
                <w:rFonts w:ascii="ＭＳ 明朝" w:hAnsi="ＭＳ 明朝" w:cs="ＭＳ 明朝"/>
                <w:color w:val="FF0000"/>
                <w:sz w:val="16"/>
                <w:szCs w:val="16"/>
              </w:rPr>
            </w:pPr>
            <w:r w:rsidRPr="0083029C">
              <w:rPr>
                <w:rFonts w:ascii="ＭＳ 明朝" w:hAnsi="ＭＳ 明朝" w:cs="ＭＳ 明朝" w:hint="eastAsia"/>
                <w:sz w:val="16"/>
                <w:szCs w:val="16"/>
              </w:rPr>
              <w:t xml:space="preserve">第四十四条　</w:t>
            </w:r>
            <w:r w:rsidRPr="00C8205A">
              <w:rPr>
                <w:rFonts w:ascii="ＭＳ 明朝" w:hAnsi="ＭＳ 明朝" w:cs="ＭＳ 明朝" w:hint="eastAsia"/>
                <w:color w:val="FF0000"/>
                <w:sz w:val="16"/>
                <w:szCs w:val="16"/>
              </w:rPr>
              <w:t>事業者は、石綿等を取り扱い、若しくは試験研究のため製造する作業場又は石綿分析用試料等を製造する作業場には、石綿等の粉じんを吸入することによる労働者の健康障害を予防するため必要な呼吸用保護具を備えなければならない。</w:t>
            </w:r>
          </w:p>
          <w:p w:rsidR="000B15D5" w:rsidRPr="007221FD" w:rsidRDefault="000B15D5" w:rsidP="00F46611">
            <w:pPr>
              <w:spacing w:line="200" w:lineRule="exact"/>
              <w:ind w:firstLineChars="100" w:firstLine="160"/>
              <w:rPr>
                <w:rFonts w:ascii="ＭＳ 明朝" w:hAnsi="ＭＳ 明朝" w:cs="ＭＳ 明朝"/>
                <w:color w:val="FF0000"/>
                <w:sz w:val="16"/>
                <w:szCs w:val="16"/>
              </w:rPr>
            </w:pPr>
            <w:r w:rsidRPr="007221FD">
              <w:rPr>
                <w:rFonts w:ascii="ＭＳ 明朝" w:hAnsi="ＭＳ 明朝" w:cs="ＭＳ 明朝" w:hint="eastAsia"/>
                <w:color w:val="FF0000"/>
                <w:sz w:val="16"/>
                <w:szCs w:val="16"/>
              </w:rPr>
              <w:t>（保護具の数等）</w:t>
            </w:r>
            <w:r w:rsidRPr="007221FD">
              <w:rPr>
                <w:rFonts w:ascii="ＭＳ 明朝" w:hAnsi="ＭＳ 明朝" w:cs="ＭＳ 明朝"/>
                <w:color w:val="FF0000"/>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第四十五条　事業者は、前条の呼吸用保護具については、同時に就業する労働者の人数と同数以上を備え、常時有効かつ清潔に保持しなければならない。</w:t>
            </w:r>
            <w:r w:rsidRPr="0083029C">
              <w:rPr>
                <w:rFonts w:ascii="ＭＳ 明朝" w:hAnsi="ＭＳ 明朝" w:cs="ＭＳ 明朝"/>
                <w:sz w:val="16"/>
                <w:szCs w:val="16"/>
              </w:rPr>
              <w:t xml:space="preserve"> </w:t>
            </w:r>
          </w:p>
          <w:p w:rsidR="000B15D5" w:rsidRPr="007221FD" w:rsidRDefault="000B15D5" w:rsidP="00F46611">
            <w:pPr>
              <w:spacing w:line="200" w:lineRule="exact"/>
              <w:ind w:firstLineChars="100" w:firstLine="160"/>
              <w:rPr>
                <w:rFonts w:ascii="ＭＳ 明朝" w:hAnsi="ＭＳ 明朝" w:cs="ＭＳ 明朝"/>
                <w:color w:val="FF0000"/>
                <w:sz w:val="16"/>
                <w:szCs w:val="16"/>
              </w:rPr>
            </w:pPr>
            <w:r w:rsidRPr="007221FD">
              <w:rPr>
                <w:rFonts w:ascii="ＭＳ 明朝" w:hAnsi="ＭＳ 明朝" w:cs="ＭＳ 明朝" w:hint="eastAsia"/>
                <w:color w:val="FF0000"/>
                <w:sz w:val="16"/>
                <w:szCs w:val="16"/>
              </w:rPr>
              <w:t>（保護具等の管理）</w:t>
            </w:r>
            <w:r w:rsidRPr="007221FD">
              <w:rPr>
                <w:rFonts w:ascii="ＭＳ 明朝" w:hAnsi="ＭＳ 明朝" w:cs="ＭＳ 明朝"/>
                <w:color w:val="FF0000"/>
                <w:sz w:val="16"/>
                <w:szCs w:val="16"/>
              </w:rPr>
              <w:t xml:space="preserve"> </w:t>
            </w:r>
          </w:p>
          <w:p w:rsidR="000B15D5" w:rsidRPr="00C8205A" w:rsidRDefault="000B15D5" w:rsidP="00F46611">
            <w:pPr>
              <w:spacing w:line="200" w:lineRule="exact"/>
              <w:ind w:left="160" w:hangingChars="100" w:hanging="160"/>
              <w:rPr>
                <w:rFonts w:ascii="ＭＳ 明朝" w:hAnsi="ＭＳ 明朝" w:cs="ＭＳ 明朝"/>
                <w:color w:val="FF0000"/>
                <w:sz w:val="16"/>
                <w:szCs w:val="16"/>
              </w:rPr>
            </w:pPr>
            <w:r w:rsidRPr="0083029C">
              <w:rPr>
                <w:rFonts w:ascii="ＭＳ 明朝" w:hAnsi="ＭＳ 明朝" w:cs="ＭＳ 明朝" w:hint="eastAsia"/>
                <w:sz w:val="16"/>
                <w:szCs w:val="16"/>
              </w:rPr>
              <w:t xml:space="preserve">第四十六条　</w:t>
            </w:r>
            <w:r w:rsidRPr="00C8205A">
              <w:rPr>
                <w:rFonts w:ascii="ＭＳ 明朝" w:hAnsi="ＭＳ 明朝" w:cs="ＭＳ 明朝" w:hint="eastAsia"/>
                <w:color w:val="FF0000"/>
                <w:sz w:val="16"/>
                <w:szCs w:val="16"/>
              </w:rPr>
              <w:t>事業者は、第十条第二項、第十四条第一項及び第二項、第四十四条並びに第四十八条第六号（第四十八条の四において準用する場合を含む。）に規定する保護具等が使用された場合には、他の衣服等から隔離して保管しなければならない。</w:t>
            </w:r>
          </w:p>
          <w:p w:rsidR="000B15D5" w:rsidRPr="0083029C" w:rsidRDefault="000B15D5" w:rsidP="00F46611">
            <w:pPr>
              <w:spacing w:line="200" w:lineRule="exact"/>
              <w:ind w:left="160" w:hangingChars="100" w:hanging="160"/>
              <w:rPr>
                <w:rFonts w:ascii="ＭＳ 明朝" w:cs="ＭＳ 明朝"/>
                <w:color w:val="FF0000"/>
                <w:sz w:val="16"/>
                <w:szCs w:val="16"/>
              </w:rPr>
            </w:pPr>
            <w:r w:rsidRPr="0083029C">
              <w:rPr>
                <w:rFonts w:ascii="ＭＳ 明朝" w:hAnsi="ＭＳ 明朝" w:cs="ＭＳ 明朝" w:hint="eastAsia"/>
                <w:sz w:val="16"/>
                <w:szCs w:val="16"/>
              </w:rPr>
              <w:t>２　事業者及び労働者は、前項の保護具等について、付着した物を除去した後でなければ作業場外に持ち出してはならない。ただし、廃棄のため、容器等に梱包したときは、この限りでない。</w:t>
            </w:r>
          </w:p>
        </w:tc>
      </w:tr>
    </w:tbl>
    <w:p w:rsidR="000B15D5" w:rsidRPr="00BB4EC4" w:rsidRDefault="000B15D5" w:rsidP="000B15D5">
      <w:pPr>
        <w:spacing w:line="200" w:lineRule="exact"/>
        <w:rPr>
          <w:rFonts w:ascii="ＭＳ 明朝" w:cs="Times New Roman"/>
          <w:sz w:val="16"/>
          <w:szCs w:val="16"/>
        </w:rPr>
      </w:pPr>
    </w:p>
    <w:p w:rsidR="000B15D5" w:rsidRPr="00BB4EC4" w:rsidRDefault="000B15D5" w:rsidP="000B15D5">
      <w:pPr>
        <w:spacing w:line="200" w:lineRule="exact"/>
        <w:rPr>
          <w:rFonts w:ascii="ＭＳ ゴシック" w:eastAsia="ＭＳ ゴシック" w:hAnsi="ＭＳ ゴシック" w:cs="Times New Roman"/>
          <w:b/>
          <w:bCs/>
          <w:sz w:val="16"/>
          <w:szCs w:val="16"/>
        </w:rPr>
      </w:pPr>
      <w:r w:rsidRPr="00BB4EC4">
        <w:rPr>
          <w:rFonts w:ascii="ＭＳ ゴシック" w:eastAsia="ＭＳ ゴシック" w:hAnsi="ＭＳ ゴシック" w:cs="ＭＳ ゴシック" w:hint="eastAsia"/>
          <w:b/>
          <w:bCs/>
          <w:sz w:val="16"/>
          <w:szCs w:val="16"/>
        </w:rPr>
        <w:t>＜定期自主検査＞</w:t>
      </w:r>
    </w:p>
    <w:p w:rsidR="000B15D5" w:rsidRPr="00BB4EC4" w:rsidRDefault="000B15D5" w:rsidP="000B15D5">
      <w:pPr>
        <w:spacing w:line="200" w:lineRule="exact"/>
        <w:rPr>
          <w:rFonts w:ascii="ＭＳ 明朝" w:cs="Times New Roman"/>
          <w:sz w:val="16"/>
          <w:szCs w:val="16"/>
        </w:rPr>
      </w:pPr>
      <w:r w:rsidRPr="00BB4EC4">
        <w:rPr>
          <w:rFonts w:ascii="ＭＳ 明朝" w:hAnsi="ＭＳ 明朝" w:cs="ＭＳ 明朝" w:hint="eastAsia"/>
          <w:sz w:val="16"/>
          <w:szCs w:val="16"/>
        </w:rPr>
        <w:t>○労働安全衛生法（昭和四十七年六月八日法律第五十七号）</w:t>
      </w:r>
    </w:p>
    <w:p w:rsidR="000B15D5" w:rsidRPr="00BB4EC4" w:rsidRDefault="000B15D5" w:rsidP="000B15D5">
      <w:pPr>
        <w:spacing w:line="200" w:lineRule="exact"/>
        <w:rPr>
          <w:rFonts w:ascii="ＭＳ 明朝" w:cs="Times New Roman"/>
          <w:sz w:val="16"/>
          <w:szCs w:val="16"/>
        </w:rPr>
      </w:pPr>
      <w:r w:rsidRPr="00BB4EC4">
        <w:rPr>
          <w:rFonts w:ascii="ＭＳ 明朝" w:hAnsi="ＭＳ 明朝" w:cs="ＭＳ 明朝" w:hint="eastAsia"/>
          <w:sz w:val="16"/>
          <w:szCs w:val="16"/>
        </w:rPr>
        <w:t>（定期自主検査）</w:t>
      </w:r>
      <w:r w:rsidRPr="00BB4EC4">
        <w:rPr>
          <w:rFonts w:ascii="ＭＳ 明朝" w:hAnsi="ＭＳ 明朝" w:cs="ＭＳ 明朝"/>
          <w:sz w:val="16"/>
          <w:szCs w:val="16"/>
        </w:rPr>
        <w:t xml:space="preserve"> </w:t>
      </w:r>
    </w:p>
    <w:p w:rsidR="000B15D5" w:rsidRPr="00BB4EC4" w:rsidRDefault="000B15D5" w:rsidP="000B15D5">
      <w:pPr>
        <w:spacing w:line="200" w:lineRule="exact"/>
        <w:ind w:left="160" w:hangingChars="100" w:hanging="160"/>
        <w:rPr>
          <w:rFonts w:ascii="ＭＳ 明朝" w:cs="Times New Roman"/>
          <w:sz w:val="16"/>
          <w:szCs w:val="16"/>
        </w:rPr>
      </w:pPr>
      <w:r w:rsidRPr="00BB4EC4">
        <w:rPr>
          <w:rFonts w:ascii="ＭＳ 明朝" w:hAnsi="ＭＳ 明朝" w:cs="ＭＳ 明朝" w:hint="eastAsia"/>
          <w:sz w:val="16"/>
          <w:szCs w:val="16"/>
        </w:rPr>
        <w:t>第四十五条　事業者は、ボイラーその他の機械等で、</w:t>
      </w:r>
      <w:r w:rsidRPr="00BB4EC4">
        <w:rPr>
          <w:rFonts w:ascii="ＭＳ 明朝" w:hAnsi="ＭＳ 明朝" w:cs="ＭＳ 明朝" w:hint="eastAsia"/>
          <w:sz w:val="16"/>
          <w:szCs w:val="16"/>
          <w:u w:val="single"/>
        </w:rPr>
        <w:t>政令で定めるもの</w:t>
      </w:r>
      <w:r w:rsidRPr="00BB4EC4">
        <w:rPr>
          <w:rFonts w:ascii="ＭＳ 明朝" w:hAnsi="ＭＳ 明朝" w:cs="ＭＳ 明朝" w:hint="eastAsia"/>
          <w:sz w:val="16"/>
          <w:szCs w:val="16"/>
        </w:rPr>
        <w:t>について、</w:t>
      </w:r>
      <w:r w:rsidRPr="00BB4EC4">
        <w:rPr>
          <w:rFonts w:ascii="ＭＳ 明朝" w:hAnsi="ＭＳ 明朝" w:cs="ＭＳ 明朝" w:hint="eastAsia"/>
          <w:sz w:val="16"/>
          <w:szCs w:val="16"/>
          <w:u w:val="single"/>
        </w:rPr>
        <w:t>厚生労働省令で定めるところ</w:t>
      </w:r>
      <w:r w:rsidRPr="00BB4EC4">
        <w:rPr>
          <w:rFonts w:ascii="ＭＳ 明朝" w:hAnsi="ＭＳ 明朝" w:cs="ＭＳ 明朝" w:hint="eastAsia"/>
          <w:sz w:val="16"/>
          <w:szCs w:val="16"/>
        </w:rPr>
        <w:t>により、定期に自主検査を行ない、及びその結果を記録しておかなければならない。</w:t>
      </w:r>
      <w:r w:rsidRPr="00BB4EC4">
        <w:rPr>
          <w:rFonts w:ascii="ＭＳ 明朝" w:hAnsi="ＭＳ 明朝" w:cs="ＭＳ 明朝"/>
          <w:sz w:val="16"/>
          <w:szCs w:val="16"/>
        </w:rPr>
        <w:t xml:space="preserve"> </w:t>
      </w:r>
    </w:p>
    <w:p w:rsidR="000B15D5" w:rsidRPr="00BB4EC4" w:rsidRDefault="000B15D5" w:rsidP="000B15D5">
      <w:pPr>
        <w:spacing w:line="200" w:lineRule="exact"/>
        <w:ind w:left="160" w:hangingChars="100" w:hanging="160"/>
        <w:rPr>
          <w:rFonts w:ascii="ＭＳ 明朝" w:cs="Times New Roman"/>
          <w:sz w:val="16"/>
          <w:szCs w:val="16"/>
        </w:rPr>
      </w:pPr>
      <w:r w:rsidRPr="00BB4EC4">
        <w:rPr>
          <w:rFonts w:ascii="ＭＳ 明朝" w:hAnsi="ＭＳ 明朝" w:cs="ＭＳ 明朝" w:hint="eastAsia"/>
          <w:sz w:val="16"/>
          <w:szCs w:val="16"/>
        </w:rPr>
        <w:t>２～４　（略）</w:t>
      </w:r>
    </w:p>
    <w:p w:rsidR="000B15D5" w:rsidRPr="00BB4EC4" w:rsidRDefault="000B15D5" w:rsidP="000B15D5">
      <w:pPr>
        <w:spacing w:line="200" w:lineRule="exact"/>
        <w:rPr>
          <w:rFonts w:ascii="ＭＳ 明朝" w:cs="Times New Roman"/>
          <w:i/>
          <w:iCs/>
          <w:sz w:val="16"/>
          <w:szCs w:val="16"/>
        </w:rPr>
      </w:pPr>
      <w:r w:rsidRPr="00BB4EC4">
        <w:rPr>
          <w:rFonts w:ascii="ＭＳ 明朝" w:hAnsi="ＭＳ 明朝" w:cs="ＭＳ 明朝" w:hint="eastAsia"/>
          <w:i/>
          <w:iCs/>
          <w:sz w:val="16"/>
          <w:szCs w:val="16"/>
        </w:rPr>
        <w:t>⇒法第四十五条第一項の「政令で定めるもの」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0B15D5" w:rsidRPr="0083029C" w:rsidTr="00F46611">
        <w:tc>
          <w:tcPr>
            <w:tcW w:w="8363" w:type="dxa"/>
            <w:tcBorders>
              <w:top w:val="single" w:sz="4" w:space="0" w:color="auto"/>
              <w:left w:val="single" w:sz="4" w:space="0" w:color="auto"/>
              <w:bottom w:val="single" w:sz="4" w:space="0" w:color="auto"/>
              <w:right w:val="single" w:sz="4" w:space="0" w:color="auto"/>
            </w:tcBorders>
            <w:shd w:val="pct10" w:color="auto" w:fill="auto"/>
          </w:tcPr>
          <w:p w:rsidR="000B15D5" w:rsidRPr="0083029C" w:rsidRDefault="000B15D5" w:rsidP="00F46611">
            <w:pPr>
              <w:spacing w:line="200" w:lineRule="exact"/>
              <w:rPr>
                <w:rFonts w:ascii="ＭＳ 明朝" w:cs="ＭＳ 明朝"/>
                <w:sz w:val="16"/>
                <w:szCs w:val="16"/>
              </w:rPr>
            </w:pPr>
            <w:r w:rsidRPr="0083029C">
              <w:rPr>
                <w:rFonts w:ascii="ＭＳ 明朝" w:hAnsi="ＭＳ 明朝" w:cs="ＭＳ 明朝" w:hint="eastAsia"/>
                <w:sz w:val="16"/>
                <w:szCs w:val="16"/>
              </w:rPr>
              <w:t>○労働安全衛生法施行令（昭和四十七年八月十九日政令第三百十八号）</w:t>
            </w:r>
          </w:p>
          <w:p w:rsidR="000B15D5" w:rsidRPr="0083029C" w:rsidRDefault="000B15D5" w:rsidP="00F46611">
            <w:pPr>
              <w:spacing w:line="200" w:lineRule="exact"/>
              <w:rPr>
                <w:rFonts w:ascii="ＭＳ 明朝" w:cs="ＭＳ 明朝"/>
                <w:sz w:val="16"/>
                <w:szCs w:val="16"/>
              </w:rPr>
            </w:pPr>
            <w:r w:rsidRPr="0083029C">
              <w:rPr>
                <w:rFonts w:ascii="ＭＳ 明朝" w:hAnsi="ＭＳ 明朝" w:cs="ＭＳ 明朝" w:hint="eastAsia"/>
                <w:sz w:val="16"/>
                <w:szCs w:val="16"/>
              </w:rPr>
              <w:t>第十五条　法第四十五条第一項の政令で定める機械等は、次のとおりとする。</w:t>
            </w:r>
          </w:p>
          <w:p w:rsidR="000B15D5" w:rsidRPr="0083029C" w:rsidRDefault="000B15D5" w:rsidP="00F46611">
            <w:pPr>
              <w:spacing w:line="200" w:lineRule="exact"/>
              <w:rPr>
                <w:rFonts w:ascii="ＭＳ 明朝" w:hAnsi="ＭＳ 明朝" w:cs="ＭＳ 明朝"/>
                <w:sz w:val="16"/>
                <w:szCs w:val="16"/>
              </w:rPr>
            </w:pPr>
            <w:r w:rsidRPr="0083029C">
              <w:rPr>
                <w:rFonts w:ascii="ＭＳ 明朝" w:hAnsi="ＭＳ 明朝" w:cs="ＭＳ 明朝" w:hint="eastAsia"/>
                <w:sz w:val="16"/>
                <w:szCs w:val="16"/>
              </w:rPr>
              <w:t xml:space="preserve">　一～八　（略）</w:t>
            </w:r>
            <w:r w:rsidRPr="0083029C">
              <w:rPr>
                <w:rFonts w:ascii="ＭＳ 明朝" w:hAnsi="ＭＳ 明朝" w:cs="ＭＳ 明朝"/>
                <w:sz w:val="16"/>
                <w:szCs w:val="16"/>
              </w:rPr>
              <w:t xml:space="preserve"> </w:t>
            </w:r>
          </w:p>
          <w:p w:rsidR="000B15D5" w:rsidRPr="0083029C" w:rsidRDefault="000B15D5" w:rsidP="00F46611">
            <w:pPr>
              <w:spacing w:line="200" w:lineRule="exact"/>
              <w:ind w:leftChars="100" w:left="370" w:hangingChars="100" w:hanging="160"/>
              <w:rPr>
                <w:rFonts w:ascii="ＭＳ 明朝" w:cs="ＭＳ 明朝"/>
                <w:sz w:val="16"/>
                <w:szCs w:val="16"/>
              </w:rPr>
            </w:pPr>
            <w:r w:rsidRPr="0083029C">
              <w:rPr>
                <w:rFonts w:ascii="ＭＳ 明朝" w:hAnsi="ＭＳ 明朝" w:cs="ＭＳ 明朝" w:hint="eastAsia"/>
                <w:sz w:val="16"/>
                <w:szCs w:val="16"/>
              </w:rPr>
              <w:t>九　局所排気装置、プッシュプル型換気装置、除じん装置、排ガス処理装置及び排液処理装置で、厚生労働省令で定めるもの</w:t>
            </w:r>
          </w:p>
          <w:p w:rsidR="000B15D5" w:rsidRPr="0083029C" w:rsidRDefault="000B15D5" w:rsidP="00F46611">
            <w:pPr>
              <w:spacing w:line="200" w:lineRule="exact"/>
              <w:ind w:leftChars="100" w:left="370" w:hangingChars="100" w:hanging="160"/>
              <w:rPr>
                <w:rFonts w:ascii="ＭＳ 明朝" w:cs="ＭＳ 明朝"/>
                <w:sz w:val="16"/>
                <w:szCs w:val="16"/>
              </w:rPr>
            </w:pPr>
            <w:r w:rsidRPr="0083029C">
              <w:rPr>
                <w:rFonts w:ascii="ＭＳ 明朝" w:hAnsi="ＭＳ 明朝" w:cs="ＭＳ 明朝" w:hint="eastAsia"/>
                <w:sz w:val="16"/>
                <w:szCs w:val="16"/>
              </w:rPr>
              <w:t>十～十一　（略）</w:t>
            </w:r>
          </w:p>
          <w:p w:rsidR="000B15D5" w:rsidRPr="0083029C" w:rsidRDefault="000B15D5" w:rsidP="00F46611">
            <w:pPr>
              <w:spacing w:line="200" w:lineRule="exact"/>
              <w:ind w:left="160" w:hangingChars="100" w:hanging="160"/>
              <w:rPr>
                <w:rFonts w:ascii="ＭＳ 明朝" w:cs="ＭＳ 明朝"/>
                <w:sz w:val="16"/>
                <w:szCs w:val="16"/>
              </w:rPr>
            </w:pPr>
            <w:r w:rsidRPr="0083029C">
              <w:rPr>
                <w:rFonts w:ascii="ＭＳ 明朝" w:hAnsi="ＭＳ 明朝" w:cs="ＭＳ 明朝" w:hint="eastAsia"/>
                <w:sz w:val="16"/>
                <w:szCs w:val="16"/>
              </w:rPr>
              <w:t>２　（略）</w:t>
            </w:r>
          </w:p>
          <w:p w:rsidR="000B15D5" w:rsidRPr="0083029C" w:rsidRDefault="000B15D5" w:rsidP="00F46611">
            <w:pPr>
              <w:spacing w:line="200" w:lineRule="exact"/>
              <w:ind w:left="160" w:hangingChars="100" w:hanging="160"/>
              <w:rPr>
                <w:rFonts w:ascii="ＭＳ 明朝" w:cs="ＭＳ 明朝"/>
                <w:sz w:val="16"/>
                <w:szCs w:val="16"/>
              </w:rPr>
            </w:pPr>
            <w:r w:rsidRPr="0083029C">
              <w:rPr>
                <w:rFonts w:ascii="ＭＳ 明朝" w:hAnsi="ＭＳ 明朝" w:cs="ＭＳ 明朝" w:hint="eastAsia"/>
                <w:sz w:val="16"/>
                <w:szCs w:val="16"/>
              </w:rPr>
              <w:t>⇒令第十五条第九号の「厚生労働省令で定めるもの」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32"/>
            </w:tblGrid>
            <w:tr w:rsidR="000B15D5" w:rsidRPr="0083029C" w:rsidTr="00F46611">
              <w:tc>
                <w:tcPr>
                  <w:tcW w:w="8132" w:type="dxa"/>
                  <w:tcBorders>
                    <w:top w:val="single" w:sz="4" w:space="0" w:color="auto"/>
                    <w:left w:val="single" w:sz="4" w:space="0" w:color="auto"/>
                    <w:bottom w:val="single" w:sz="4" w:space="0" w:color="auto"/>
                    <w:right w:val="single" w:sz="4" w:space="0" w:color="auto"/>
                  </w:tcBorders>
                  <w:shd w:val="pct15" w:color="auto" w:fill="auto"/>
                </w:tcPr>
                <w:p w:rsidR="000B15D5" w:rsidRPr="0083029C" w:rsidRDefault="000B15D5" w:rsidP="00F46611">
                  <w:pPr>
                    <w:spacing w:line="200" w:lineRule="exact"/>
                    <w:rPr>
                      <w:rFonts w:ascii="ＭＳ 明朝" w:cs="ＭＳ 明朝"/>
                      <w:sz w:val="16"/>
                      <w:szCs w:val="16"/>
                    </w:rPr>
                  </w:pPr>
                  <w:r w:rsidRPr="0083029C">
                    <w:rPr>
                      <w:rFonts w:ascii="ＭＳ 明朝" w:hAnsi="ＭＳ 明朝" w:cs="ＭＳ 明朝" w:hint="eastAsia"/>
                      <w:sz w:val="16"/>
                      <w:szCs w:val="16"/>
                    </w:rPr>
                    <w:t>○石綿障害予防規則（平成十七年二月二十四日厚生労働省令第二十一号）</w:t>
                  </w:r>
                </w:p>
                <w:p w:rsidR="000B15D5" w:rsidRPr="0083029C" w:rsidRDefault="000B15D5" w:rsidP="00F46611">
                  <w:pPr>
                    <w:spacing w:line="200" w:lineRule="exact"/>
                    <w:rPr>
                      <w:rFonts w:ascii="ＭＳ 明朝" w:hAnsi="ＭＳ 明朝" w:cs="ＭＳ 明朝"/>
                      <w:sz w:val="16"/>
                      <w:szCs w:val="16"/>
                    </w:rPr>
                  </w:pPr>
                  <w:r w:rsidRPr="0083029C">
                    <w:rPr>
                      <w:rFonts w:ascii="ＭＳ 明朝" w:hAnsi="ＭＳ 明朝" w:cs="ＭＳ 明朝" w:hint="eastAsia"/>
                      <w:sz w:val="16"/>
                      <w:szCs w:val="16"/>
                    </w:rPr>
                    <w:t>（定期自主検査を行うべき機械等）</w:t>
                  </w:r>
                  <w:r w:rsidRPr="0083029C">
                    <w:rPr>
                      <w:rFonts w:ascii="ＭＳ 明朝" w:hAnsi="ＭＳ 明朝" w:cs="ＭＳ 明朝"/>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第二十一条　令第十五条第一項第九号の厚生労働省令で定める局所排気装置、プッシュプル型換気装置及び除じん装置（石綿等に係るものに限る。）は、次のとおりとする。</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一　第十二条第一項の規定に基づき設けられる局所排気装置</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二　第十二条第一項の規定に基づき設けられるプッシュプル型換気装置</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三　第十八条第一項の規定に基づき設けられる除じん装置</w:t>
                  </w:r>
                  <w:r w:rsidRPr="0083029C">
                    <w:rPr>
                      <w:rFonts w:ascii="ＭＳ 明朝" w:hAnsi="ＭＳ 明朝" w:cs="ＭＳ 明朝"/>
                      <w:sz w:val="16"/>
                      <w:szCs w:val="16"/>
                    </w:rPr>
                    <w:t xml:space="preserve"> </w:t>
                  </w:r>
                </w:p>
              </w:tc>
            </w:tr>
          </w:tbl>
          <w:p w:rsidR="000B15D5" w:rsidRPr="0083029C" w:rsidRDefault="000B15D5" w:rsidP="00F46611">
            <w:pPr>
              <w:spacing w:line="200" w:lineRule="exact"/>
              <w:rPr>
                <w:rFonts w:ascii="ＭＳ 明朝" w:cs="ＭＳ 明朝"/>
                <w:sz w:val="16"/>
                <w:szCs w:val="16"/>
              </w:rPr>
            </w:pPr>
          </w:p>
        </w:tc>
      </w:tr>
    </w:tbl>
    <w:p w:rsidR="000B15D5" w:rsidRPr="00BB4EC4" w:rsidRDefault="000B15D5" w:rsidP="000B15D5">
      <w:pPr>
        <w:spacing w:line="200" w:lineRule="exact"/>
        <w:rPr>
          <w:rFonts w:ascii="ＭＳ 明朝" w:cs="Times New Roman"/>
          <w:i/>
          <w:iCs/>
          <w:sz w:val="16"/>
          <w:szCs w:val="16"/>
        </w:rPr>
      </w:pPr>
      <w:r w:rsidRPr="00BB4EC4">
        <w:rPr>
          <w:rFonts w:ascii="ＭＳ 明朝" w:hAnsi="ＭＳ 明朝" w:cs="ＭＳ 明朝" w:hint="eastAsia"/>
          <w:i/>
          <w:iCs/>
          <w:sz w:val="16"/>
          <w:szCs w:val="16"/>
        </w:rPr>
        <w:t>⇒法第四十五条第一項の「厚生労働省令で定めるところ」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0B15D5" w:rsidRPr="0083029C" w:rsidTr="00F46611">
        <w:tc>
          <w:tcPr>
            <w:tcW w:w="8363" w:type="dxa"/>
            <w:tcBorders>
              <w:top w:val="single" w:sz="4" w:space="0" w:color="auto"/>
              <w:left w:val="single" w:sz="4" w:space="0" w:color="auto"/>
              <w:bottom w:val="single" w:sz="4" w:space="0" w:color="auto"/>
              <w:right w:val="single" w:sz="4" w:space="0" w:color="auto"/>
            </w:tcBorders>
            <w:shd w:val="pct10" w:color="auto" w:fill="auto"/>
          </w:tcPr>
          <w:p w:rsidR="000B15D5" w:rsidRPr="0083029C" w:rsidRDefault="000B15D5" w:rsidP="00F46611">
            <w:pPr>
              <w:spacing w:line="200" w:lineRule="exact"/>
              <w:rPr>
                <w:rFonts w:ascii="ＭＳ 明朝" w:cs="ＭＳ 明朝"/>
                <w:sz w:val="16"/>
                <w:szCs w:val="16"/>
              </w:rPr>
            </w:pPr>
            <w:r w:rsidRPr="0083029C">
              <w:rPr>
                <w:rFonts w:ascii="ＭＳ 明朝" w:hAnsi="ＭＳ 明朝" w:cs="ＭＳ 明朝" w:hint="eastAsia"/>
                <w:sz w:val="16"/>
                <w:szCs w:val="16"/>
              </w:rPr>
              <w:t>○石綿障害予防規則（平成十七年二月二十四日厚生労働省令第二十一号）</w:t>
            </w:r>
          </w:p>
          <w:p w:rsidR="000B15D5" w:rsidRPr="007221FD" w:rsidRDefault="000B15D5" w:rsidP="00F46611">
            <w:pPr>
              <w:spacing w:line="200" w:lineRule="exact"/>
              <w:ind w:firstLineChars="100" w:firstLine="160"/>
              <w:rPr>
                <w:rFonts w:ascii="ＭＳ 明朝" w:hAnsi="ＭＳ 明朝" w:cs="ＭＳ 明朝"/>
                <w:color w:val="FF0000"/>
                <w:sz w:val="16"/>
                <w:szCs w:val="16"/>
              </w:rPr>
            </w:pPr>
            <w:r w:rsidRPr="007221FD">
              <w:rPr>
                <w:rFonts w:ascii="ＭＳ 明朝" w:hAnsi="ＭＳ 明朝" w:cs="ＭＳ 明朝" w:hint="eastAsia"/>
                <w:color w:val="FF0000"/>
                <w:sz w:val="16"/>
                <w:szCs w:val="16"/>
              </w:rPr>
              <w:t>（定期自主検査）</w:t>
            </w:r>
            <w:r w:rsidRPr="007221FD">
              <w:rPr>
                <w:rFonts w:ascii="ＭＳ 明朝" w:hAnsi="ＭＳ 明朝" w:cs="ＭＳ 明朝"/>
                <w:color w:val="FF0000"/>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第二十二条　事業者は、前条各号に掲げる装置については、一年以内ごとに一回、定期に、次の各号に掲げる装置の種類に応じ、当該各号に掲げる事項について自主検査を行わなければならない。ただし、一年を超える期間使用しない同条の装置の当該使用しない期間においては、この限りでない。</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cs="ＭＳ 明朝"/>
                <w:sz w:val="16"/>
                <w:szCs w:val="16"/>
              </w:rPr>
            </w:pPr>
            <w:r w:rsidRPr="0083029C">
              <w:rPr>
                <w:rFonts w:ascii="ＭＳ 明朝" w:hAnsi="ＭＳ 明朝" w:cs="ＭＳ 明朝" w:hint="eastAsia"/>
                <w:sz w:val="16"/>
                <w:szCs w:val="16"/>
              </w:rPr>
              <w:t>一　局所排気装置</w:t>
            </w:r>
          </w:p>
          <w:p w:rsidR="000B15D5" w:rsidRPr="0083029C" w:rsidRDefault="000B15D5" w:rsidP="00F46611">
            <w:pPr>
              <w:spacing w:line="200" w:lineRule="exact"/>
              <w:ind w:firstLineChars="200" w:firstLine="320"/>
              <w:rPr>
                <w:rFonts w:ascii="ＭＳ 明朝" w:cs="ＭＳ 明朝"/>
                <w:sz w:val="16"/>
                <w:szCs w:val="16"/>
              </w:rPr>
            </w:pPr>
            <w:r w:rsidRPr="0083029C">
              <w:rPr>
                <w:rFonts w:ascii="ＭＳ 明朝" w:hAnsi="ＭＳ 明朝" w:cs="ＭＳ 明朝" w:hint="eastAsia"/>
                <w:sz w:val="16"/>
                <w:szCs w:val="16"/>
              </w:rPr>
              <w:t>イ　フード、ダクト及びファンの摩耗、腐食、くぼみ、その他損傷の有無及びその程度</w:t>
            </w:r>
          </w:p>
          <w:p w:rsidR="000B15D5" w:rsidRPr="0083029C" w:rsidRDefault="000B15D5" w:rsidP="00F46611">
            <w:pPr>
              <w:spacing w:line="200" w:lineRule="exact"/>
              <w:ind w:firstLineChars="200" w:firstLine="320"/>
              <w:rPr>
                <w:rFonts w:ascii="ＭＳ 明朝" w:cs="ＭＳ 明朝"/>
                <w:sz w:val="16"/>
                <w:szCs w:val="16"/>
              </w:rPr>
            </w:pPr>
            <w:r w:rsidRPr="0083029C">
              <w:rPr>
                <w:rFonts w:ascii="ＭＳ 明朝" w:hAnsi="ＭＳ 明朝" w:cs="ＭＳ 明朝" w:hint="eastAsia"/>
                <w:sz w:val="16"/>
                <w:szCs w:val="16"/>
              </w:rPr>
              <w:t>ロ　ダクト及び排風機におけるじんあいのたい積状態</w:t>
            </w:r>
          </w:p>
          <w:p w:rsidR="000B15D5" w:rsidRPr="0083029C" w:rsidRDefault="000B15D5" w:rsidP="00F46611">
            <w:pPr>
              <w:spacing w:line="200" w:lineRule="exact"/>
              <w:ind w:firstLineChars="200" w:firstLine="320"/>
              <w:rPr>
                <w:rFonts w:ascii="ＭＳ 明朝" w:cs="ＭＳ 明朝"/>
                <w:sz w:val="16"/>
                <w:szCs w:val="16"/>
              </w:rPr>
            </w:pPr>
            <w:r w:rsidRPr="0083029C">
              <w:rPr>
                <w:rFonts w:ascii="ＭＳ 明朝" w:hAnsi="ＭＳ 明朝" w:cs="ＭＳ 明朝" w:hint="eastAsia"/>
                <w:sz w:val="16"/>
                <w:szCs w:val="16"/>
              </w:rPr>
              <w:t>ハ　ダクトの接続部における緩みの有無</w:t>
            </w:r>
          </w:p>
          <w:p w:rsidR="000B15D5" w:rsidRPr="0083029C" w:rsidRDefault="000B15D5" w:rsidP="00F46611">
            <w:pPr>
              <w:spacing w:line="200" w:lineRule="exact"/>
              <w:ind w:firstLineChars="200" w:firstLine="320"/>
              <w:rPr>
                <w:rFonts w:ascii="ＭＳ 明朝" w:cs="ＭＳ 明朝"/>
                <w:sz w:val="16"/>
                <w:szCs w:val="16"/>
              </w:rPr>
            </w:pPr>
            <w:r w:rsidRPr="0083029C">
              <w:rPr>
                <w:rFonts w:ascii="ＭＳ 明朝" w:hAnsi="ＭＳ 明朝" w:cs="ＭＳ 明朝" w:hint="eastAsia"/>
                <w:sz w:val="16"/>
                <w:szCs w:val="16"/>
              </w:rPr>
              <w:t>ニ　電動機とファンを連結するベルトの作動状態</w:t>
            </w:r>
          </w:p>
          <w:p w:rsidR="000B15D5" w:rsidRPr="0083029C" w:rsidRDefault="000B15D5" w:rsidP="00F46611">
            <w:pPr>
              <w:spacing w:line="200" w:lineRule="exact"/>
              <w:ind w:firstLineChars="200" w:firstLine="320"/>
              <w:rPr>
                <w:rFonts w:ascii="ＭＳ 明朝" w:cs="ＭＳ 明朝"/>
                <w:sz w:val="16"/>
                <w:szCs w:val="16"/>
              </w:rPr>
            </w:pPr>
            <w:r w:rsidRPr="0083029C">
              <w:rPr>
                <w:rFonts w:ascii="ＭＳ 明朝" w:hAnsi="ＭＳ 明朝" w:cs="ＭＳ 明朝" w:hint="eastAsia"/>
                <w:sz w:val="16"/>
                <w:szCs w:val="16"/>
              </w:rPr>
              <w:t>ホ　吸気及び排気の能力</w:t>
            </w:r>
          </w:p>
          <w:p w:rsidR="000B15D5" w:rsidRPr="0083029C" w:rsidRDefault="000B15D5" w:rsidP="00F46611">
            <w:pPr>
              <w:spacing w:line="200" w:lineRule="exact"/>
              <w:ind w:firstLineChars="200" w:firstLine="320"/>
              <w:rPr>
                <w:rFonts w:ascii="ＭＳ 明朝" w:cs="ＭＳ 明朝"/>
                <w:sz w:val="16"/>
                <w:szCs w:val="16"/>
              </w:rPr>
            </w:pPr>
            <w:r w:rsidRPr="0083029C">
              <w:rPr>
                <w:rFonts w:ascii="ＭＳ 明朝" w:hAnsi="ＭＳ 明朝" w:cs="ＭＳ 明朝" w:hint="eastAsia"/>
                <w:sz w:val="16"/>
                <w:szCs w:val="16"/>
              </w:rPr>
              <w:t>ヘ　イからホまでに掲げるもののほか、性能を保持するため必要な事項</w:t>
            </w:r>
          </w:p>
          <w:p w:rsidR="000B15D5" w:rsidRPr="0083029C" w:rsidRDefault="000B15D5" w:rsidP="00F46611">
            <w:pPr>
              <w:spacing w:line="200" w:lineRule="exact"/>
              <w:ind w:firstLineChars="100" w:firstLine="160"/>
              <w:rPr>
                <w:rFonts w:ascii="ＭＳ 明朝" w:cs="ＭＳ 明朝"/>
                <w:sz w:val="16"/>
                <w:szCs w:val="16"/>
              </w:rPr>
            </w:pPr>
            <w:r w:rsidRPr="0083029C">
              <w:rPr>
                <w:rFonts w:ascii="ＭＳ 明朝" w:hAnsi="ＭＳ 明朝" w:cs="ＭＳ 明朝" w:hint="eastAsia"/>
                <w:sz w:val="16"/>
                <w:szCs w:val="16"/>
              </w:rPr>
              <w:t>二　プッシュプル型換気装置</w:t>
            </w:r>
          </w:p>
          <w:p w:rsidR="000B15D5" w:rsidRPr="0083029C" w:rsidRDefault="000B15D5" w:rsidP="00F46611">
            <w:pPr>
              <w:spacing w:line="200" w:lineRule="exact"/>
              <w:ind w:firstLineChars="200" w:firstLine="320"/>
              <w:rPr>
                <w:rFonts w:ascii="ＭＳ 明朝" w:cs="ＭＳ 明朝"/>
                <w:sz w:val="16"/>
                <w:szCs w:val="16"/>
              </w:rPr>
            </w:pPr>
            <w:r w:rsidRPr="0083029C">
              <w:rPr>
                <w:rFonts w:ascii="ＭＳ 明朝" w:hAnsi="ＭＳ 明朝" w:cs="ＭＳ 明朝" w:hint="eastAsia"/>
                <w:sz w:val="16"/>
                <w:szCs w:val="16"/>
              </w:rPr>
              <w:t>イ　フード、ダクト及びファンの摩耗、腐食、くぼみ、その他損傷の有無及びその程度</w:t>
            </w:r>
          </w:p>
          <w:p w:rsidR="000B15D5" w:rsidRPr="0083029C" w:rsidRDefault="000B15D5" w:rsidP="00F46611">
            <w:pPr>
              <w:spacing w:line="200" w:lineRule="exact"/>
              <w:ind w:firstLineChars="200" w:firstLine="320"/>
              <w:rPr>
                <w:rFonts w:ascii="ＭＳ 明朝" w:cs="ＭＳ 明朝"/>
                <w:sz w:val="16"/>
                <w:szCs w:val="16"/>
              </w:rPr>
            </w:pPr>
            <w:r w:rsidRPr="0083029C">
              <w:rPr>
                <w:rFonts w:ascii="ＭＳ 明朝" w:hAnsi="ＭＳ 明朝" w:cs="ＭＳ 明朝" w:hint="eastAsia"/>
                <w:sz w:val="16"/>
                <w:szCs w:val="16"/>
              </w:rPr>
              <w:t>ロ　ダクト及び排風機におけるじんあいのたい積状態</w:t>
            </w:r>
          </w:p>
          <w:p w:rsidR="000B15D5" w:rsidRPr="0083029C" w:rsidRDefault="000B15D5" w:rsidP="00F46611">
            <w:pPr>
              <w:spacing w:line="200" w:lineRule="exact"/>
              <w:ind w:firstLineChars="200" w:firstLine="320"/>
              <w:rPr>
                <w:rFonts w:ascii="ＭＳ 明朝" w:cs="ＭＳ 明朝"/>
                <w:sz w:val="16"/>
                <w:szCs w:val="16"/>
              </w:rPr>
            </w:pPr>
            <w:r w:rsidRPr="0083029C">
              <w:rPr>
                <w:rFonts w:ascii="ＭＳ 明朝" w:hAnsi="ＭＳ 明朝" w:cs="ＭＳ 明朝" w:hint="eastAsia"/>
                <w:sz w:val="16"/>
                <w:szCs w:val="16"/>
              </w:rPr>
              <w:t>ハ　ダクトの接続部における緩みの有無</w:t>
            </w:r>
          </w:p>
          <w:p w:rsidR="000B15D5" w:rsidRPr="0083029C" w:rsidRDefault="000B15D5" w:rsidP="00F46611">
            <w:pPr>
              <w:spacing w:line="200" w:lineRule="exact"/>
              <w:ind w:firstLineChars="200" w:firstLine="320"/>
              <w:rPr>
                <w:rFonts w:ascii="ＭＳ 明朝" w:cs="ＭＳ 明朝"/>
                <w:sz w:val="16"/>
                <w:szCs w:val="16"/>
              </w:rPr>
            </w:pPr>
            <w:r w:rsidRPr="0083029C">
              <w:rPr>
                <w:rFonts w:ascii="ＭＳ 明朝" w:hAnsi="ＭＳ 明朝" w:cs="ＭＳ 明朝" w:hint="eastAsia"/>
                <w:sz w:val="16"/>
                <w:szCs w:val="16"/>
              </w:rPr>
              <w:t>ニ　電動機とファンを連結するベルトの作動状態</w:t>
            </w:r>
          </w:p>
          <w:p w:rsidR="000B15D5" w:rsidRPr="0083029C" w:rsidRDefault="000B15D5" w:rsidP="00F46611">
            <w:pPr>
              <w:spacing w:line="200" w:lineRule="exact"/>
              <w:ind w:firstLineChars="200" w:firstLine="320"/>
              <w:rPr>
                <w:rFonts w:ascii="ＭＳ 明朝" w:cs="ＭＳ 明朝"/>
                <w:sz w:val="16"/>
                <w:szCs w:val="16"/>
              </w:rPr>
            </w:pPr>
            <w:r w:rsidRPr="0083029C">
              <w:rPr>
                <w:rFonts w:ascii="ＭＳ 明朝" w:hAnsi="ＭＳ 明朝" w:cs="ＭＳ 明朝" w:hint="eastAsia"/>
                <w:sz w:val="16"/>
                <w:szCs w:val="16"/>
              </w:rPr>
              <w:lastRenderedPageBreak/>
              <w:t>ホ　送気、吸気及び排気の能力</w:t>
            </w:r>
          </w:p>
          <w:p w:rsidR="000B15D5" w:rsidRPr="0083029C" w:rsidRDefault="000B15D5" w:rsidP="00F46611">
            <w:pPr>
              <w:spacing w:line="200" w:lineRule="exact"/>
              <w:ind w:firstLineChars="200" w:firstLine="320"/>
              <w:rPr>
                <w:rFonts w:ascii="ＭＳ 明朝" w:cs="ＭＳ 明朝"/>
                <w:sz w:val="16"/>
                <w:szCs w:val="16"/>
              </w:rPr>
            </w:pPr>
            <w:r w:rsidRPr="0083029C">
              <w:rPr>
                <w:rFonts w:ascii="ＭＳ 明朝" w:hAnsi="ＭＳ 明朝" w:cs="ＭＳ 明朝" w:hint="eastAsia"/>
                <w:sz w:val="16"/>
                <w:szCs w:val="16"/>
              </w:rPr>
              <w:t>ヘ　イからホまでに掲げるもののほか、性能を保持するため必要な事項</w:t>
            </w:r>
          </w:p>
          <w:p w:rsidR="000B15D5" w:rsidRPr="0083029C" w:rsidRDefault="000B15D5" w:rsidP="00F46611">
            <w:pPr>
              <w:spacing w:line="200" w:lineRule="exact"/>
              <w:ind w:firstLineChars="100" w:firstLine="160"/>
              <w:rPr>
                <w:rFonts w:ascii="ＭＳ 明朝" w:cs="ＭＳ 明朝"/>
                <w:sz w:val="16"/>
                <w:szCs w:val="16"/>
              </w:rPr>
            </w:pPr>
            <w:r w:rsidRPr="0083029C">
              <w:rPr>
                <w:rFonts w:ascii="ＭＳ 明朝" w:hAnsi="ＭＳ 明朝" w:cs="ＭＳ 明朝" w:hint="eastAsia"/>
                <w:sz w:val="16"/>
                <w:szCs w:val="16"/>
              </w:rPr>
              <w:t>三　除じん装置</w:t>
            </w:r>
          </w:p>
          <w:p w:rsidR="000B15D5" w:rsidRPr="0083029C" w:rsidRDefault="000B15D5" w:rsidP="00F46611">
            <w:pPr>
              <w:spacing w:line="200" w:lineRule="exact"/>
              <w:ind w:firstLineChars="200" w:firstLine="320"/>
              <w:rPr>
                <w:rFonts w:ascii="ＭＳ 明朝" w:cs="ＭＳ 明朝"/>
                <w:sz w:val="16"/>
                <w:szCs w:val="16"/>
              </w:rPr>
            </w:pPr>
            <w:r w:rsidRPr="0083029C">
              <w:rPr>
                <w:rFonts w:ascii="ＭＳ 明朝" w:hAnsi="ＭＳ 明朝" w:cs="ＭＳ 明朝" w:hint="eastAsia"/>
                <w:sz w:val="16"/>
                <w:szCs w:val="16"/>
              </w:rPr>
              <w:t>イ　構造部分の摩耗、腐食、破損の有無及びその程度</w:t>
            </w:r>
          </w:p>
          <w:p w:rsidR="000B15D5" w:rsidRPr="0083029C" w:rsidRDefault="000B15D5" w:rsidP="00F46611">
            <w:pPr>
              <w:spacing w:line="200" w:lineRule="exact"/>
              <w:ind w:firstLineChars="200" w:firstLine="320"/>
              <w:rPr>
                <w:rFonts w:ascii="ＭＳ 明朝" w:cs="ＭＳ 明朝"/>
                <w:sz w:val="16"/>
                <w:szCs w:val="16"/>
              </w:rPr>
            </w:pPr>
            <w:r w:rsidRPr="0083029C">
              <w:rPr>
                <w:rFonts w:ascii="ＭＳ 明朝" w:hAnsi="ＭＳ 明朝" w:cs="ＭＳ 明朝" w:hint="eastAsia"/>
                <w:sz w:val="16"/>
                <w:szCs w:val="16"/>
              </w:rPr>
              <w:t>ロ　当該装置内におけるじんあいのたい積状態</w:t>
            </w:r>
          </w:p>
          <w:p w:rsidR="000B15D5" w:rsidRPr="0083029C" w:rsidRDefault="000B15D5" w:rsidP="00F46611">
            <w:pPr>
              <w:spacing w:line="200" w:lineRule="exact"/>
              <w:ind w:firstLineChars="200" w:firstLine="320"/>
              <w:rPr>
                <w:rFonts w:ascii="ＭＳ 明朝" w:cs="ＭＳ 明朝"/>
                <w:sz w:val="16"/>
                <w:szCs w:val="16"/>
              </w:rPr>
            </w:pPr>
            <w:r w:rsidRPr="0083029C">
              <w:rPr>
                <w:rFonts w:ascii="ＭＳ 明朝" w:hAnsi="ＭＳ 明朝" w:cs="ＭＳ 明朝" w:hint="eastAsia"/>
                <w:sz w:val="16"/>
                <w:szCs w:val="16"/>
              </w:rPr>
              <w:t>ハ　ろ過除じん方式の除じん装置にあっては、ろ材の破損又はろ材取付部等の緩みの有無</w:t>
            </w:r>
          </w:p>
          <w:p w:rsidR="000B15D5" w:rsidRPr="0083029C" w:rsidRDefault="000B15D5" w:rsidP="00F46611">
            <w:pPr>
              <w:spacing w:line="200" w:lineRule="exact"/>
              <w:ind w:firstLineChars="200" w:firstLine="320"/>
              <w:rPr>
                <w:rFonts w:ascii="ＭＳ 明朝" w:cs="ＭＳ 明朝"/>
                <w:sz w:val="16"/>
                <w:szCs w:val="16"/>
              </w:rPr>
            </w:pPr>
            <w:r w:rsidRPr="0083029C">
              <w:rPr>
                <w:rFonts w:ascii="ＭＳ 明朝" w:hAnsi="ＭＳ 明朝" w:cs="ＭＳ 明朝" w:hint="eastAsia"/>
                <w:sz w:val="16"/>
                <w:szCs w:val="16"/>
              </w:rPr>
              <w:t>ニ　処理能力</w:t>
            </w:r>
          </w:p>
          <w:p w:rsidR="000B15D5" w:rsidRPr="0083029C" w:rsidRDefault="000B15D5" w:rsidP="00F46611">
            <w:pPr>
              <w:spacing w:line="200" w:lineRule="exact"/>
              <w:ind w:firstLineChars="200" w:firstLine="320"/>
              <w:rPr>
                <w:rFonts w:ascii="ＭＳ 明朝" w:cs="ＭＳ 明朝"/>
                <w:sz w:val="16"/>
                <w:szCs w:val="16"/>
              </w:rPr>
            </w:pPr>
            <w:r w:rsidRPr="0083029C">
              <w:rPr>
                <w:rFonts w:ascii="ＭＳ 明朝" w:hAnsi="ＭＳ 明朝" w:cs="ＭＳ 明朝" w:hint="eastAsia"/>
                <w:sz w:val="16"/>
                <w:szCs w:val="16"/>
              </w:rPr>
              <w:t>ホ　イからニまでに掲げるもののほか、性能を保持するため必要な事項</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２　事業者は、前項ただし書の装置については、その使用を再び開始する際に同項各号に掲げる事項について自主検査を行わなければならない。</w:t>
            </w:r>
            <w:r w:rsidRPr="0083029C">
              <w:rPr>
                <w:rFonts w:ascii="ＭＳ 明朝" w:hAnsi="ＭＳ 明朝" w:cs="ＭＳ 明朝"/>
                <w:sz w:val="16"/>
                <w:szCs w:val="16"/>
              </w:rPr>
              <w:t xml:space="preserve"> </w:t>
            </w:r>
          </w:p>
          <w:p w:rsidR="000B15D5" w:rsidRPr="007221FD" w:rsidRDefault="000B15D5" w:rsidP="00F46611">
            <w:pPr>
              <w:spacing w:line="200" w:lineRule="exact"/>
              <w:ind w:firstLineChars="100" w:firstLine="160"/>
              <w:rPr>
                <w:rFonts w:ascii="ＭＳ 明朝" w:hAnsi="ＭＳ 明朝" w:cs="ＭＳ 明朝"/>
                <w:color w:val="FF0000"/>
                <w:sz w:val="16"/>
                <w:szCs w:val="16"/>
              </w:rPr>
            </w:pPr>
            <w:r w:rsidRPr="007221FD">
              <w:rPr>
                <w:rFonts w:ascii="ＭＳ 明朝" w:hAnsi="ＭＳ 明朝" w:cs="ＭＳ 明朝" w:hint="eastAsia"/>
                <w:color w:val="FF0000"/>
                <w:sz w:val="16"/>
                <w:szCs w:val="16"/>
              </w:rPr>
              <w:t>（定期自主検査の記録）</w:t>
            </w:r>
            <w:r w:rsidRPr="007221FD">
              <w:rPr>
                <w:rFonts w:ascii="ＭＳ 明朝" w:hAnsi="ＭＳ 明朝" w:cs="ＭＳ 明朝"/>
                <w:color w:val="FF0000"/>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第二十三条　事業者は、前条の自主検査を行ったときは、次の事項を記録し、これを三年間保存しなければならない。</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一　検査年月日</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二　検査方法</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三　検査箇所</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四　検査の結果</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五　検査を実施した者の氏名</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cs="ＭＳ 明朝"/>
                <w:sz w:val="16"/>
                <w:szCs w:val="16"/>
              </w:rPr>
            </w:pPr>
            <w:r w:rsidRPr="0083029C">
              <w:rPr>
                <w:rFonts w:ascii="ＭＳ 明朝" w:hAnsi="ＭＳ 明朝" w:cs="ＭＳ 明朝" w:hint="eastAsia"/>
                <w:sz w:val="16"/>
                <w:szCs w:val="16"/>
              </w:rPr>
              <w:t>六　検査の結果に基づいて補修等の措置を講じたときは、その内容</w:t>
            </w:r>
          </w:p>
          <w:p w:rsidR="000B15D5" w:rsidRPr="007221FD" w:rsidRDefault="000B15D5" w:rsidP="00F46611">
            <w:pPr>
              <w:spacing w:line="200" w:lineRule="exact"/>
              <w:ind w:firstLineChars="100" w:firstLine="160"/>
              <w:rPr>
                <w:rFonts w:ascii="ＭＳ 明朝" w:hAnsi="ＭＳ 明朝" w:cs="ＭＳ 明朝"/>
                <w:color w:val="FF0000"/>
                <w:sz w:val="16"/>
                <w:szCs w:val="16"/>
              </w:rPr>
            </w:pPr>
            <w:r w:rsidRPr="007221FD">
              <w:rPr>
                <w:rFonts w:ascii="ＭＳ 明朝" w:hAnsi="ＭＳ 明朝" w:cs="ＭＳ 明朝" w:hint="eastAsia"/>
                <w:color w:val="FF0000"/>
                <w:sz w:val="16"/>
                <w:szCs w:val="16"/>
              </w:rPr>
              <w:t>（点検）</w:t>
            </w:r>
            <w:r w:rsidRPr="007221FD">
              <w:rPr>
                <w:rFonts w:ascii="ＭＳ 明朝" w:hAnsi="ＭＳ 明朝" w:cs="ＭＳ 明朝"/>
                <w:color w:val="FF0000"/>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第二十四条　事業者は、第二十一条各号に掲げる装置を初めて使用するとき、又は分解して改造若しくは修理を行ったときは、当該装置の種類に応じ第二十二条第一項各号に掲げる事項について、点検を行わなければならない。</w:t>
            </w:r>
            <w:r w:rsidRPr="0083029C">
              <w:rPr>
                <w:rFonts w:ascii="ＭＳ 明朝" w:hAnsi="ＭＳ 明朝" w:cs="ＭＳ 明朝"/>
                <w:sz w:val="16"/>
                <w:szCs w:val="16"/>
              </w:rPr>
              <w:t xml:space="preserve"> </w:t>
            </w:r>
          </w:p>
          <w:p w:rsidR="000B15D5" w:rsidRPr="007221FD" w:rsidRDefault="000B15D5" w:rsidP="00F46611">
            <w:pPr>
              <w:spacing w:line="200" w:lineRule="exact"/>
              <w:ind w:firstLineChars="100" w:firstLine="160"/>
              <w:rPr>
                <w:rFonts w:ascii="ＭＳ 明朝" w:hAnsi="ＭＳ 明朝" w:cs="ＭＳ 明朝"/>
                <w:color w:val="FF0000"/>
                <w:sz w:val="16"/>
                <w:szCs w:val="16"/>
              </w:rPr>
            </w:pPr>
            <w:r w:rsidRPr="007221FD">
              <w:rPr>
                <w:rFonts w:ascii="ＭＳ 明朝" w:hAnsi="ＭＳ 明朝" w:cs="ＭＳ 明朝" w:hint="eastAsia"/>
                <w:color w:val="FF0000"/>
                <w:sz w:val="16"/>
                <w:szCs w:val="16"/>
              </w:rPr>
              <w:t>（点検の記録）</w:t>
            </w:r>
            <w:r w:rsidRPr="007221FD">
              <w:rPr>
                <w:rFonts w:ascii="ＭＳ 明朝" w:hAnsi="ＭＳ 明朝" w:cs="ＭＳ 明朝"/>
                <w:color w:val="FF0000"/>
                <w:sz w:val="16"/>
                <w:szCs w:val="16"/>
              </w:rPr>
              <w:t xml:space="preserve"> </w:t>
            </w:r>
          </w:p>
          <w:p w:rsidR="000B15D5" w:rsidRPr="0083029C" w:rsidRDefault="000B15D5" w:rsidP="00F46611">
            <w:pPr>
              <w:spacing w:line="200" w:lineRule="exact"/>
              <w:rPr>
                <w:rFonts w:ascii="ＭＳ 明朝" w:hAnsi="ＭＳ 明朝" w:cs="ＭＳ 明朝"/>
                <w:sz w:val="16"/>
                <w:szCs w:val="16"/>
              </w:rPr>
            </w:pPr>
            <w:r w:rsidRPr="0083029C">
              <w:rPr>
                <w:rFonts w:ascii="ＭＳ 明朝" w:hAnsi="ＭＳ 明朝" w:cs="ＭＳ 明朝" w:hint="eastAsia"/>
                <w:sz w:val="16"/>
                <w:szCs w:val="16"/>
              </w:rPr>
              <w:t>第二十五条　事業者は、前条の点検を行ったときは、次の事項を記録し、これを三年間保存しなければならない。</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一　点検年月日</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二　点検方法</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三　点検箇所</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四　点検の結果</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五　点検を実施した者の氏名</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六　点検の結果に基づいて補修等の措置を講じたときは、その内容</w:t>
            </w:r>
            <w:r w:rsidRPr="0083029C">
              <w:rPr>
                <w:rFonts w:ascii="ＭＳ 明朝" w:hAnsi="ＭＳ 明朝" w:cs="ＭＳ 明朝"/>
                <w:sz w:val="16"/>
                <w:szCs w:val="16"/>
              </w:rPr>
              <w:t xml:space="preserve"> </w:t>
            </w:r>
          </w:p>
          <w:p w:rsidR="000B15D5" w:rsidRPr="007221FD" w:rsidRDefault="000B15D5" w:rsidP="00F46611">
            <w:pPr>
              <w:spacing w:line="200" w:lineRule="exact"/>
              <w:ind w:firstLineChars="100" w:firstLine="160"/>
              <w:rPr>
                <w:rFonts w:ascii="ＭＳ 明朝" w:hAnsi="ＭＳ 明朝" w:cs="ＭＳ 明朝"/>
                <w:color w:val="FF0000"/>
                <w:sz w:val="16"/>
                <w:szCs w:val="16"/>
              </w:rPr>
            </w:pPr>
            <w:r w:rsidRPr="007221FD">
              <w:rPr>
                <w:rFonts w:ascii="ＭＳ 明朝" w:hAnsi="ＭＳ 明朝" w:cs="ＭＳ 明朝" w:hint="eastAsia"/>
                <w:color w:val="FF0000"/>
                <w:sz w:val="16"/>
                <w:szCs w:val="16"/>
              </w:rPr>
              <w:t>（補修等）</w:t>
            </w:r>
            <w:r w:rsidRPr="007221FD">
              <w:rPr>
                <w:rFonts w:ascii="ＭＳ 明朝" w:hAnsi="ＭＳ 明朝" w:cs="ＭＳ 明朝"/>
                <w:color w:val="FF0000"/>
                <w:sz w:val="16"/>
                <w:szCs w:val="16"/>
              </w:rPr>
              <w:t xml:space="preserve"> </w:t>
            </w:r>
          </w:p>
          <w:p w:rsidR="000B15D5" w:rsidRPr="0083029C" w:rsidRDefault="000B15D5" w:rsidP="00F46611">
            <w:pPr>
              <w:spacing w:line="200" w:lineRule="exact"/>
              <w:ind w:left="160" w:hangingChars="100" w:hanging="160"/>
              <w:rPr>
                <w:rFonts w:ascii="ＭＳ 明朝" w:cs="ＭＳ 明朝"/>
                <w:sz w:val="16"/>
                <w:szCs w:val="16"/>
              </w:rPr>
            </w:pPr>
            <w:r w:rsidRPr="0083029C">
              <w:rPr>
                <w:rFonts w:ascii="ＭＳ 明朝" w:hAnsi="ＭＳ 明朝" w:cs="ＭＳ 明朝" w:hint="eastAsia"/>
                <w:sz w:val="16"/>
                <w:szCs w:val="16"/>
              </w:rPr>
              <w:t>第二十六条　事業者は、第二十二条の自主検査又は第二十四条の点検を行った場合において、異常を認めたときは、直ちに補修その他の措置を講じなければならない。</w:t>
            </w:r>
          </w:p>
        </w:tc>
      </w:tr>
    </w:tbl>
    <w:p w:rsidR="000B15D5" w:rsidRPr="00DD27B3" w:rsidRDefault="000B15D5" w:rsidP="000B15D5">
      <w:pPr>
        <w:spacing w:line="200" w:lineRule="exact"/>
        <w:rPr>
          <w:rFonts w:ascii="ＭＳ 明朝" w:cs="Times New Roman"/>
          <w:color w:val="FF0000"/>
          <w:sz w:val="16"/>
          <w:szCs w:val="16"/>
        </w:rPr>
      </w:pPr>
    </w:p>
    <w:p w:rsidR="000B15D5" w:rsidRPr="00BB4EC4" w:rsidRDefault="000B15D5" w:rsidP="000B15D5">
      <w:pPr>
        <w:spacing w:line="200" w:lineRule="exact"/>
        <w:rPr>
          <w:rFonts w:ascii="ＭＳ ゴシック" w:eastAsia="ＭＳ ゴシック" w:hAnsi="ＭＳ ゴシック" w:cs="Times New Roman"/>
          <w:b/>
          <w:bCs/>
          <w:sz w:val="16"/>
          <w:szCs w:val="16"/>
        </w:rPr>
      </w:pPr>
      <w:r w:rsidRPr="00BB4EC4">
        <w:rPr>
          <w:rFonts w:ascii="ＭＳ ゴシック" w:eastAsia="ＭＳ ゴシック" w:hAnsi="ＭＳ ゴシック" w:cs="ＭＳ ゴシック" w:hint="eastAsia"/>
          <w:b/>
          <w:bCs/>
          <w:sz w:val="16"/>
          <w:szCs w:val="16"/>
        </w:rPr>
        <w:t>＜製造等の禁止＞</w:t>
      </w:r>
    </w:p>
    <w:p w:rsidR="000B15D5" w:rsidRPr="00BB4EC4" w:rsidRDefault="000B15D5" w:rsidP="000B15D5">
      <w:pPr>
        <w:spacing w:line="200" w:lineRule="exact"/>
        <w:rPr>
          <w:rFonts w:ascii="ＭＳ 明朝" w:cs="Times New Roman"/>
          <w:sz w:val="16"/>
          <w:szCs w:val="16"/>
        </w:rPr>
      </w:pPr>
      <w:r w:rsidRPr="00BB4EC4">
        <w:rPr>
          <w:rFonts w:ascii="ＭＳ 明朝" w:hAnsi="ＭＳ 明朝" w:cs="ＭＳ 明朝" w:hint="eastAsia"/>
          <w:sz w:val="16"/>
          <w:szCs w:val="16"/>
        </w:rPr>
        <w:t>○労働安全衛生法（昭和四十七年六月八日法律第五十七号）</w:t>
      </w:r>
    </w:p>
    <w:p w:rsidR="000B15D5" w:rsidRPr="00BB4EC4" w:rsidRDefault="000B15D5" w:rsidP="000B15D5">
      <w:pPr>
        <w:spacing w:line="200" w:lineRule="exact"/>
        <w:rPr>
          <w:rFonts w:ascii="ＭＳ 明朝" w:cs="Times New Roman"/>
          <w:sz w:val="16"/>
          <w:szCs w:val="16"/>
        </w:rPr>
      </w:pPr>
      <w:r w:rsidRPr="00BB4EC4">
        <w:rPr>
          <w:rFonts w:ascii="ＭＳ 明朝" w:hAnsi="ＭＳ 明朝" w:cs="ＭＳ 明朝" w:hint="eastAsia"/>
          <w:sz w:val="16"/>
          <w:szCs w:val="16"/>
        </w:rPr>
        <w:t>（製造等の禁止）</w:t>
      </w:r>
      <w:r w:rsidRPr="00BB4EC4">
        <w:rPr>
          <w:rFonts w:ascii="ＭＳ 明朝" w:hAnsi="ＭＳ 明朝" w:cs="ＭＳ 明朝"/>
          <w:sz w:val="16"/>
          <w:szCs w:val="16"/>
        </w:rPr>
        <w:t xml:space="preserve"> </w:t>
      </w:r>
    </w:p>
    <w:p w:rsidR="000B15D5" w:rsidRPr="007C0428" w:rsidRDefault="000B15D5" w:rsidP="000B15D5">
      <w:pPr>
        <w:spacing w:line="200" w:lineRule="exact"/>
        <w:ind w:left="160" w:hangingChars="100" w:hanging="160"/>
        <w:rPr>
          <w:rFonts w:ascii="ＭＳ 明朝" w:cs="Times New Roman"/>
          <w:sz w:val="16"/>
          <w:szCs w:val="16"/>
        </w:rPr>
      </w:pPr>
      <w:r w:rsidRPr="00BB4EC4">
        <w:rPr>
          <w:rFonts w:ascii="ＭＳ 明朝" w:hAnsi="ＭＳ 明朝" w:cs="ＭＳ 明朝" w:hint="eastAsia"/>
          <w:sz w:val="16"/>
          <w:szCs w:val="16"/>
        </w:rPr>
        <w:t>第五十五条　黄りんマツチ、ベンジジン、ベンジジンを含有する製剤その他の労働者に重度の健康障害を生ずる物で、</w:t>
      </w:r>
      <w:r w:rsidRPr="00BB4EC4">
        <w:rPr>
          <w:rFonts w:ascii="ＭＳ 明朝" w:hAnsi="ＭＳ 明朝" w:cs="ＭＳ 明朝" w:hint="eastAsia"/>
          <w:sz w:val="16"/>
          <w:szCs w:val="16"/>
          <w:u w:val="single"/>
        </w:rPr>
        <w:t>政令で定めるもの</w:t>
      </w:r>
      <w:r w:rsidRPr="00BB4EC4">
        <w:rPr>
          <w:rFonts w:ascii="ＭＳ 明朝" w:hAnsi="ＭＳ 明朝" w:cs="ＭＳ 明朝" w:hint="eastAsia"/>
          <w:sz w:val="16"/>
          <w:szCs w:val="16"/>
        </w:rPr>
        <w:t>は、製造し、輸入し、譲渡し、提供し、又は使用してはならない。ただし、試験研究のため製造し、</w:t>
      </w:r>
      <w:r w:rsidRPr="007C0428">
        <w:rPr>
          <w:rFonts w:ascii="ＭＳ 明朝" w:hAnsi="ＭＳ 明朝" w:cs="ＭＳ 明朝" w:hint="eastAsia"/>
          <w:sz w:val="16"/>
          <w:szCs w:val="16"/>
        </w:rPr>
        <w:t>輸入し、又は使用する場合で、政令で定める要件に該当するときは、この限りでない。</w:t>
      </w:r>
    </w:p>
    <w:p w:rsidR="000B15D5" w:rsidRPr="007C0428" w:rsidRDefault="000B15D5" w:rsidP="000B15D5">
      <w:pPr>
        <w:spacing w:line="200" w:lineRule="exact"/>
        <w:rPr>
          <w:rFonts w:ascii="ＭＳ 明朝" w:cs="Times New Roman"/>
          <w:i/>
          <w:iCs/>
          <w:sz w:val="16"/>
          <w:szCs w:val="16"/>
        </w:rPr>
      </w:pPr>
      <w:r w:rsidRPr="007C0428">
        <w:rPr>
          <w:rFonts w:ascii="ＭＳ 明朝" w:hAnsi="ＭＳ 明朝" w:cs="ＭＳ 明朝" w:hint="eastAsia"/>
          <w:i/>
          <w:iCs/>
          <w:sz w:val="16"/>
          <w:szCs w:val="16"/>
        </w:rPr>
        <w:t>⇒法第五十五条の「政令で定めるもの」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0B15D5" w:rsidRPr="0083029C" w:rsidTr="00F46611">
        <w:tc>
          <w:tcPr>
            <w:tcW w:w="8363" w:type="dxa"/>
            <w:tcBorders>
              <w:top w:val="single" w:sz="4" w:space="0" w:color="auto"/>
              <w:left w:val="single" w:sz="4" w:space="0" w:color="auto"/>
              <w:bottom w:val="single" w:sz="4" w:space="0" w:color="auto"/>
              <w:right w:val="single" w:sz="4" w:space="0" w:color="auto"/>
            </w:tcBorders>
            <w:shd w:val="pct10" w:color="auto" w:fill="auto"/>
          </w:tcPr>
          <w:p w:rsidR="000B15D5" w:rsidRPr="0083029C" w:rsidRDefault="000B15D5" w:rsidP="00F46611">
            <w:pPr>
              <w:spacing w:line="200" w:lineRule="exact"/>
              <w:rPr>
                <w:rFonts w:ascii="ＭＳ 明朝" w:cs="ＭＳ 明朝"/>
                <w:sz w:val="16"/>
                <w:szCs w:val="16"/>
              </w:rPr>
            </w:pPr>
            <w:r w:rsidRPr="0083029C">
              <w:rPr>
                <w:rFonts w:ascii="ＭＳ 明朝" w:hAnsi="ＭＳ 明朝" w:cs="ＭＳ 明朝" w:hint="eastAsia"/>
                <w:sz w:val="16"/>
                <w:szCs w:val="16"/>
              </w:rPr>
              <w:t>○労働安全衛生法施行令（昭和四十七年八月十九日政令第三百十八号）</w:t>
            </w:r>
          </w:p>
          <w:p w:rsidR="000B15D5" w:rsidRPr="007221FD" w:rsidRDefault="000B15D5" w:rsidP="00F46611">
            <w:pPr>
              <w:spacing w:line="200" w:lineRule="exact"/>
              <w:ind w:firstLineChars="100" w:firstLine="160"/>
              <w:rPr>
                <w:rFonts w:ascii="ＭＳ 明朝" w:hAnsi="ＭＳ 明朝" w:cs="ＭＳ 明朝"/>
                <w:color w:val="FF0000"/>
                <w:sz w:val="16"/>
                <w:szCs w:val="16"/>
              </w:rPr>
            </w:pPr>
            <w:r w:rsidRPr="007221FD">
              <w:rPr>
                <w:rFonts w:ascii="ＭＳ 明朝" w:hAnsi="ＭＳ 明朝" w:cs="ＭＳ 明朝" w:hint="eastAsia"/>
                <w:color w:val="FF0000"/>
                <w:sz w:val="16"/>
                <w:szCs w:val="16"/>
              </w:rPr>
              <w:t>（製造等が禁止される有害物等）</w:t>
            </w:r>
            <w:r w:rsidRPr="007221FD">
              <w:rPr>
                <w:rFonts w:ascii="ＭＳ 明朝" w:hAnsi="ＭＳ 明朝" w:cs="ＭＳ 明朝"/>
                <w:color w:val="FF0000"/>
                <w:sz w:val="16"/>
                <w:szCs w:val="16"/>
              </w:rPr>
              <w:t xml:space="preserve"> </w:t>
            </w:r>
          </w:p>
          <w:p w:rsidR="000B15D5" w:rsidRPr="0083029C" w:rsidRDefault="000B15D5" w:rsidP="00F46611">
            <w:pPr>
              <w:spacing w:line="200" w:lineRule="exact"/>
              <w:rPr>
                <w:rFonts w:ascii="ＭＳ 明朝" w:hAnsi="ＭＳ 明朝" w:cs="ＭＳ 明朝"/>
                <w:sz w:val="16"/>
                <w:szCs w:val="16"/>
              </w:rPr>
            </w:pPr>
            <w:r w:rsidRPr="0083029C">
              <w:rPr>
                <w:rFonts w:ascii="ＭＳ 明朝" w:hAnsi="ＭＳ 明朝" w:cs="ＭＳ 明朝" w:hint="eastAsia"/>
                <w:sz w:val="16"/>
                <w:szCs w:val="16"/>
              </w:rPr>
              <w:t>第十六条</w:t>
            </w:r>
            <w:r w:rsidRPr="0083029C">
              <w:rPr>
                <w:rFonts w:ascii="ＭＳ 明朝" w:hAnsi="ＭＳ 明朝" w:cs="ＭＳ 明朝"/>
                <w:sz w:val="16"/>
                <w:szCs w:val="16"/>
              </w:rPr>
              <w:t xml:space="preserve"> </w:t>
            </w:r>
            <w:r w:rsidRPr="0083029C">
              <w:rPr>
                <w:rFonts w:ascii="ＭＳ 明朝" w:hAnsi="ＭＳ 明朝" w:cs="ＭＳ 明朝" w:hint="eastAsia"/>
                <w:sz w:val="16"/>
                <w:szCs w:val="16"/>
              </w:rPr>
              <w:t xml:space="preserve">　法第五十五条の政令で定める物は、次のとおりとする。</w:t>
            </w:r>
            <w:r w:rsidRPr="0083029C">
              <w:rPr>
                <w:rFonts w:ascii="ＭＳ 明朝" w:hAnsi="ＭＳ 明朝" w:cs="ＭＳ 明朝"/>
                <w:sz w:val="16"/>
                <w:szCs w:val="16"/>
              </w:rPr>
              <w:t xml:space="preserve"> </w:t>
            </w:r>
          </w:p>
          <w:p w:rsidR="000B15D5" w:rsidRPr="0083029C" w:rsidRDefault="000B15D5" w:rsidP="00F46611">
            <w:pPr>
              <w:spacing w:line="200" w:lineRule="exact"/>
              <w:rPr>
                <w:rFonts w:ascii="ＭＳ 明朝" w:cs="ＭＳ 明朝"/>
                <w:sz w:val="16"/>
                <w:szCs w:val="16"/>
              </w:rPr>
            </w:pPr>
            <w:r w:rsidRPr="0083029C">
              <w:rPr>
                <w:rFonts w:ascii="ＭＳ 明朝" w:hAnsi="ＭＳ 明朝" w:cs="ＭＳ 明朝" w:hint="eastAsia"/>
                <w:sz w:val="16"/>
                <w:szCs w:val="16"/>
              </w:rPr>
              <w:t xml:space="preserve">　一～三　（略）</w:t>
            </w:r>
          </w:p>
          <w:p w:rsidR="000B15D5" w:rsidRPr="00C8205A" w:rsidRDefault="000B15D5" w:rsidP="00F46611">
            <w:pPr>
              <w:spacing w:line="200" w:lineRule="exact"/>
              <w:ind w:firstLineChars="100" w:firstLine="160"/>
              <w:rPr>
                <w:rFonts w:ascii="ＭＳ 明朝" w:hAnsi="ＭＳ 明朝" w:cs="ＭＳ 明朝"/>
                <w:color w:val="FF0000"/>
                <w:sz w:val="16"/>
                <w:szCs w:val="16"/>
              </w:rPr>
            </w:pPr>
            <w:r w:rsidRPr="0083029C">
              <w:rPr>
                <w:rFonts w:ascii="ＭＳ 明朝" w:hAnsi="ＭＳ 明朝" w:cs="ＭＳ 明朝" w:hint="eastAsia"/>
                <w:sz w:val="16"/>
                <w:szCs w:val="16"/>
              </w:rPr>
              <w:t xml:space="preserve">四　</w:t>
            </w:r>
            <w:r w:rsidRPr="00C8205A">
              <w:rPr>
                <w:rFonts w:ascii="ＭＳ 明朝" w:hAnsi="ＭＳ 明朝" w:cs="ＭＳ 明朝" w:hint="eastAsia"/>
                <w:sz w:val="16"/>
                <w:szCs w:val="16"/>
              </w:rPr>
              <w:t>石綿</w:t>
            </w:r>
            <w:r w:rsidRPr="00C8205A">
              <w:rPr>
                <w:rFonts w:ascii="ＭＳ 明朝" w:hAnsi="ＭＳ 明朝" w:cs="ＭＳ 明朝" w:hint="eastAsia"/>
                <w:color w:val="FF0000"/>
                <w:sz w:val="16"/>
                <w:szCs w:val="16"/>
              </w:rPr>
              <w:t>（次に掲げる物で厚生労働省令で定めるものを除く。）</w:t>
            </w:r>
          </w:p>
          <w:p w:rsidR="000B15D5" w:rsidRPr="00C8205A" w:rsidRDefault="000B15D5" w:rsidP="00F46611">
            <w:pPr>
              <w:spacing w:line="200" w:lineRule="exact"/>
              <w:ind w:firstLineChars="100" w:firstLine="160"/>
              <w:rPr>
                <w:rFonts w:ascii="ＭＳ 明朝" w:hAnsi="ＭＳ 明朝" w:cs="ＭＳ 明朝"/>
                <w:color w:val="FF0000"/>
                <w:sz w:val="16"/>
                <w:szCs w:val="16"/>
              </w:rPr>
            </w:pPr>
            <w:r w:rsidRPr="00C8205A">
              <w:rPr>
                <w:rFonts w:ascii="ＭＳ 明朝" w:hAnsi="ＭＳ 明朝" w:cs="ＭＳ 明朝" w:hint="eastAsia"/>
                <w:color w:val="FF0000"/>
                <w:sz w:val="16"/>
                <w:szCs w:val="16"/>
              </w:rPr>
              <w:t xml:space="preserve">　イ　石綿の分析のための試料の用に供される石綿</w:t>
            </w:r>
          </w:p>
          <w:p w:rsidR="000B15D5" w:rsidRPr="00C8205A" w:rsidRDefault="000B15D5" w:rsidP="00F46611">
            <w:pPr>
              <w:spacing w:line="200" w:lineRule="exact"/>
              <w:ind w:firstLineChars="200" w:firstLine="320"/>
              <w:rPr>
                <w:rFonts w:ascii="ＭＳ 明朝" w:hAnsi="ＭＳ 明朝" w:cs="ＭＳ 明朝"/>
                <w:color w:val="FF0000"/>
                <w:sz w:val="16"/>
                <w:szCs w:val="16"/>
              </w:rPr>
            </w:pPr>
            <w:r w:rsidRPr="00C8205A">
              <w:rPr>
                <w:rFonts w:ascii="ＭＳ 明朝" w:hAnsi="ＭＳ 明朝" w:cs="ＭＳ 明朝" w:hint="eastAsia"/>
                <w:color w:val="FF0000"/>
                <w:sz w:val="16"/>
                <w:szCs w:val="16"/>
              </w:rPr>
              <w:t>ロ  石綿の使用状況の調査に関する知識又は技能の習得のための教育の用に供される石綿</w:t>
            </w:r>
          </w:p>
          <w:p w:rsidR="000B15D5" w:rsidRPr="00C8205A" w:rsidRDefault="000B15D5" w:rsidP="00F46611">
            <w:pPr>
              <w:spacing w:line="200" w:lineRule="exact"/>
              <w:ind w:firstLineChars="200" w:firstLine="320"/>
              <w:rPr>
                <w:rFonts w:ascii="ＭＳ 明朝" w:cs="ＭＳ 明朝"/>
                <w:color w:val="FF0000"/>
                <w:sz w:val="16"/>
                <w:szCs w:val="16"/>
              </w:rPr>
            </w:pPr>
            <w:r w:rsidRPr="00C8205A">
              <w:rPr>
                <w:rFonts w:ascii="ＭＳ 明朝" w:hAnsi="ＭＳ 明朝" w:cs="ＭＳ 明朝" w:hint="eastAsia"/>
                <w:color w:val="FF0000"/>
                <w:sz w:val="16"/>
                <w:szCs w:val="16"/>
              </w:rPr>
              <w:t>ハ　イ又はロに掲げる物の原料又は材料として使用される石綿</w:t>
            </w:r>
          </w:p>
          <w:p w:rsidR="000B15D5" w:rsidRPr="0083029C" w:rsidRDefault="000B15D5" w:rsidP="00F46611">
            <w:pPr>
              <w:spacing w:line="200" w:lineRule="exact"/>
              <w:ind w:firstLineChars="100" w:firstLine="160"/>
              <w:rPr>
                <w:rFonts w:ascii="ＭＳ 明朝" w:cs="ＭＳ 明朝"/>
                <w:sz w:val="16"/>
                <w:szCs w:val="16"/>
              </w:rPr>
            </w:pPr>
            <w:r w:rsidRPr="0083029C">
              <w:rPr>
                <w:rFonts w:ascii="ＭＳ 明朝" w:hAnsi="ＭＳ 明朝" w:cs="ＭＳ 明朝" w:hint="eastAsia"/>
                <w:sz w:val="16"/>
                <w:szCs w:val="16"/>
              </w:rPr>
              <w:t>五～八　（略）</w:t>
            </w:r>
          </w:p>
          <w:p w:rsidR="000B15D5" w:rsidRPr="00C8205A" w:rsidRDefault="000B15D5" w:rsidP="00F46611">
            <w:pPr>
              <w:spacing w:line="200" w:lineRule="exact"/>
              <w:ind w:left="160" w:hangingChars="100" w:hanging="160"/>
              <w:rPr>
                <w:rFonts w:ascii="ＭＳ 明朝" w:hAnsi="ＭＳ 明朝" w:cs="ＭＳ 明朝"/>
                <w:color w:val="FF0000"/>
                <w:sz w:val="16"/>
                <w:szCs w:val="16"/>
              </w:rPr>
            </w:pPr>
            <w:r w:rsidRPr="0083029C">
              <w:rPr>
                <w:rFonts w:ascii="ＭＳ 明朝" w:hAnsi="ＭＳ 明朝" w:cs="ＭＳ 明朝" w:hint="eastAsia"/>
                <w:sz w:val="16"/>
                <w:szCs w:val="16"/>
              </w:rPr>
              <w:t xml:space="preserve">九　</w:t>
            </w:r>
            <w:r w:rsidRPr="00C8205A">
              <w:rPr>
                <w:rFonts w:ascii="ＭＳ 明朝" w:hAnsi="ＭＳ 明朝" w:cs="ＭＳ 明朝" w:hint="eastAsia"/>
                <w:color w:val="FF0000"/>
                <w:sz w:val="16"/>
                <w:szCs w:val="16"/>
              </w:rPr>
              <w:t>第二号、第三号若しくは第五号から第七号までに掲げる物をその重量の一パーセントを超えて含有し、又は第四号に掲げる物をその重量の〇・一パーセントを超えて含有する製剤その他の物２　法第五十五条ただし書の政令で定める要件は、次のとおりとする。</w:t>
            </w:r>
          </w:p>
          <w:p w:rsidR="000B15D5" w:rsidRDefault="000B15D5" w:rsidP="00F46611">
            <w:pPr>
              <w:spacing w:line="200" w:lineRule="exact"/>
              <w:ind w:leftChars="100" w:left="370" w:hangingChars="100" w:hanging="160"/>
              <w:rPr>
                <w:rFonts w:ascii="ＭＳ 明朝" w:hAnsi="ＭＳ 明朝" w:cs="ＭＳ 明朝"/>
                <w:sz w:val="16"/>
                <w:szCs w:val="16"/>
              </w:rPr>
            </w:pPr>
            <w:r w:rsidRPr="00EB1279">
              <w:rPr>
                <w:rFonts w:ascii="ＭＳ 明朝" w:hAnsi="ＭＳ 明朝" w:cs="ＭＳ 明朝" w:hint="eastAsia"/>
                <w:sz w:val="16"/>
                <w:szCs w:val="16"/>
              </w:rPr>
              <w:t xml:space="preserve">一　</w:t>
            </w:r>
            <w:r w:rsidRPr="00C8205A">
              <w:rPr>
                <w:rFonts w:ascii="ＭＳ 明朝" w:hAnsi="ＭＳ 明朝" w:cs="ＭＳ 明朝" w:hint="eastAsia"/>
                <w:color w:val="FF0000"/>
                <w:sz w:val="16"/>
                <w:szCs w:val="16"/>
              </w:rPr>
              <w:t>製造、輸入又は使用について、厚生労働省令で定めるところにより、あらかじめ、都道府県労働局長の許可を受けること。</w:t>
            </w:r>
            <w:r w:rsidRPr="00C8205A">
              <w:rPr>
                <w:rFonts w:ascii="ＭＳ 明朝" w:hAnsi="ＭＳ 明朝" w:cs="ＭＳ 明朝" w:hint="eastAsia"/>
                <w:color w:val="FF0000"/>
                <w:sz w:val="16"/>
                <w:szCs w:val="16"/>
                <w:lang w:eastAsia="zh-CN"/>
              </w:rPr>
              <w:t>この場合において、輸入貿易管理令</w:t>
            </w:r>
            <w:r w:rsidRPr="00C8205A">
              <w:rPr>
                <w:rFonts w:ascii="ＭＳ 明朝" w:hAnsi="ＭＳ 明朝" w:cs="ＭＳ 明朝"/>
                <w:color w:val="FF0000"/>
                <w:sz w:val="16"/>
                <w:szCs w:val="16"/>
                <w:lang w:eastAsia="zh-CN"/>
              </w:rPr>
              <w:t>(昭和二十四年政令第四百十四号)第九条第一項の規定による輸入割当てを受けるべき物の輸入については、同項の輸入割当てを受けたことを証する書面を提出しなければならない。</w:t>
            </w:r>
          </w:p>
          <w:p w:rsidR="000B15D5" w:rsidRDefault="000B15D5" w:rsidP="00F46611">
            <w:pPr>
              <w:spacing w:line="200" w:lineRule="exact"/>
              <w:ind w:firstLineChars="100" w:firstLine="160"/>
              <w:rPr>
                <w:rFonts w:ascii="ＭＳ 明朝" w:cs="ＭＳ 明朝"/>
                <w:sz w:val="16"/>
                <w:szCs w:val="16"/>
              </w:rPr>
            </w:pPr>
            <w:r w:rsidRPr="00EB1279">
              <w:rPr>
                <w:rFonts w:ascii="ＭＳ 明朝" w:hAnsi="ＭＳ 明朝" w:cs="ＭＳ 明朝" w:hint="eastAsia"/>
                <w:sz w:val="16"/>
                <w:szCs w:val="16"/>
              </w:rPr>
              <w:t>二　厚生労働大臣が定める基準に従つて製造し、又は使用すること。</w:t>
            </w:r>
          </w:p>
        </w:tc>
      </w:tr>
    </w:tbl>
    <w:p w:rsidR="000B15D5" w:rsidRPr="00C8205A" w:rsidRDefault="000B15D5" w:rsidP="000B15D5">
      <w:pPr>
        <w:spacing w:line="200" w:lineRule="exact"/>
        <w:rPr>
          <w:rFonts w:ascii="ＭＳ 明朝" w:cs="Times New Roman"/>
          <w:i/>
          <w:iCs/>
          <w:color w:val="FF0000"/>
          <w:sz w:val="16"/>
          <w:szCs w:val="16"/>
        </w:rPr>
      </w:pPr>
      <w:r w:rsidRPr="00C8205A">
        <w:rPr>
          <w:rFonts w:ascii="ＭＳ 明朝" w:hAnsi="ＭＳ 明朝" w:cs="ＭＳ 明朝" w:hint="eastAsia"/>
          <w:i/>
          <w:iCs/>
          <w:color w:val="FF0000"/>
          <w:sz w:val="16"/>
          <w:szCs w:val="16"/>
        </w:rPr>
        <w:t>⇒令第十六条第</w:t>
      </w:r>
      <w:r>
        <w:rPr>
          <w:rFonts w:ascii="ＭＳ 明朝" w:hAnsi="ＭＳ 明朝" w:cs="ＭＳ 明朝" w:hint="eastAsia"/>
          <w:i/>
          <w:iCs/>
          <w:color w:val="FF0000"/>
          <w:sz w:val="16"/>
          <w:szCs w:val="16"/>
        </w:rPr>
        <w:t>一</w:t>
      </w:r>
      <w:r w:rsidRPr="00C8205A">
        <w:rPr>
          <w:rFonts w:ascii="ＭＳ 明朝" w:hAnsi="ＭＳ 明朝" w:cs="ＭＳ 明朝" w:hint="eastAsia"/>
          <w:i/>
          <w:iCs/>
          <w:color w:val="FF0000"/>
          <w:sz w:val="16"/>
          <w:szCs w:val="16"/>
        </w:rPr>
        <w:t>項</w:t>
      </w:r>
      <w:r>
        <w:rPr>
          <w:rFonts w:ascii="ＭＳ 明朝" w:hAnsi="ＭＳ 明朝" w:cs="ＭＳ 明朝" w:hint="eastAsia"/>
          <w:i/>
          <w:iCs/>
          <w:color w:val="FF0000"/>
          <w:sz w:val="16"/>
          <w:szCs w:val="16"/>
        </w:rPr>
        <w:t>第四号</w:t>
      </w:r>
      <w:r w:rsidRPr="00C8205A">
        <w:rPr>
          <w:rFonts w:ascii="ＭＳ 明朝" w:hAnsi="ＭＳ 明朝" w:cs="ＭＳ 明朝" w:hint="eastAsia"/>
          <w:i/>
          <w:iCs/>
          <w:color w:val="FF0000"/>
          <w:sz w:val="16"/>
          <w:szCs w:val="16"/>
        </w:rPr>
        <w:t>の「厚生労働省令で定める</w:t>
      </w:r>
      <w:r>
        <w:rPr>
          <w:rFonts w:ascii="ＭＳ 明朝" w:hAnsi="ＭＳ 明朝" w:cs="ＭＳ 明朝" w:hint="eastAsia"/>
          <w:i/>
          <w:iCs/>
          <w:color w:val="FF0000"/>
          <w:sz w:val="16"/>
          <w:szCs w:val="16"/>
        </w:rPr>
        <w:t>もの</w:t>
      </w:r>
      <w:r w:rsidRPr="00C8205A">
        <w:rPr>
          <w:rFonts w:ascii="ＭＳ 明朝" w:hAnsi="ＭＳ 明朝" w:cs="ＭＳ 明朝" w:hint="eastAsia"/>
          <w:i/>
          <w:iCs/>
          <w:color w:val="FF0000"/>
          <w:sz w:val="16"/>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0B15D5" w:rsidRPr="00C8205A" w:rsidTr="00F46611">
        <w:tc>
          <w:tcPr>
            <w:tcW w:w="8363" w:type="dxa"/>
            <w:tcBorders>
              <w:top w:val="single" w:sz="4" w:space="0" w:color="auto"/>
              <w:left w:val="single" w:sz="4" w:space="0" w:color="auto"/>
              <w:bottom w:val="single" w:sz="4" w:space="0" w:color="auto"/>
              <w:right w:val="single" w:sz="4" w:space="0" w:color="auto"/>
            </w:tcBorders>
            <w:shd w:val="pct10" w:color="auto" w:fill="auto"/>
          </w:tcPr>
          <w:p w:rsidR="000B15D5" w:rsidRPr="00C8205A" w:rsidRDefault="000B15D5" w:rsidP="00F46611">
            <w:pPr>
              <w:spacing w:line="200" w:lineRule="exact"/>
              <w:rPr>
                <w:rFonts w:ascii="ＭＳ 明朝" w:hAnsi="ＭＳ 明朝" w:cs="ＭＳ 明朝"/>
                <w:color w:val="FF0000"/>
                <w:sz w:val="16"/>
                <w:szCs w:val="16"/>
                <w:lang w:eastAsia="zh-CN"/>
              </w:rPr>
            </w:pPr>
            <w:r w:rsidRPr="00C8205A">
              <w:rPr>
                <w:rFonts w:ascii="ＭＳ 明朝" w:hAnsi="ＭＳ 明朝" w:cs="ＭＳ 明朝" w:hint="eastAsia"/>
                <w:color w:val="FF0000"/>
                <w:sz w:val="16"/>
                <w:szCs w:val="16"/>
                <w:lang w:eastAsia="zh-CN"/>
              </w:rPr>
              <w:t>○石綿障害予防規則（平成十七年二月二十四日厚生労働省令第二十一号）</w:t>
            </w:r>
          </w:p>
          <w:p w:rsidR="000B15D5" w:rsidRPr="00C8205A" w:rsidRDefault="000B15D5" w:rsidP="00F46611">
            <w:pPr>
              <w:spacing w:line="200" w:lineRule="exact"/>
              <w:ind w:leftChars="100" w:left="210" w:firstLineChars="100" w:firstLine="160"/>
              <w:rPr>
                <w:rFonts w:ascii="ＭＳ 明朝" w:hAnsi="ＭＳ 明朝" w:cs="ＭＳ 明朝"/>
                <w:color w:val="FF0000"/>
                <w:sz w:val="16"/>
                <w:szCs w:val="16"/>
              </w:rPr>
            </w:pPr>
            <w:r w:rsidRPr="00C8205A">
              <w:rPr>
                <w:rFonts w:ascii="ＭＳ 明朝" w:hAnsi="ＭＳ 明朝" w:cs="ＭＳ 明朝" w:hint="eastAsia"/>
                <w:color w:val="FF0000"/>
                <w:sz w:val="16"/>
                <w:szCs w:val="16"/>
              </w:rPr>
              <w:t>（令第十六条第一項第四号の厚生労働省令で定めるもの等）</w:t>
            </w:r>
          </w:p>
          <w:p w:rsidR="000B15D5" w:rsidRPr="00C8205A" w:rsidRDefault="000B15D5" w:rsidP="00F46611">
            <w:pPr>
              <w:spacing w:line="200" w:lineRule="exact"/>
              <w:ind w:left="160" w:hanging="160"/>
              <w:rPr>
                <w:rFonts w:ascii="ＭＳ 明朝" w:hAnsi="ＭＳ 明朝" w:cs="ＭＳ 明朝"/>
                <w:color w:val="FF0000"/>
                <w:sz w:val="16"/>
                <w:szCs w:val="16"/>
              </w:rPr>
            </w:pPr>
            <w:r w:rsidRPr="00C8205A">
              <w:rPr>
                <w:rFonts w:ascii="ＭＳ 明朝" w:hAnsi="ＭＳ 明朝" w:cs="ＭＳ 明朝" w:hint="eastAsia"/>
                <w:color w:val="FF0000"/>
                <w:sz w:val="16"/>
                <w:szCs w:val="16"/>
              </w:rPr>
              <w:t>第四十六条の二　令第十六条第一項第四号の厚生労働省令で定めるものは、次の各号に掲げる場合の区分に応じ、当該各号に定めるものとする。</w:t>
            </w:r>
          </w:p>
          <w:p w:rsidR="000B15D5" w:rsidRDefault="000B15D5" w:rsidP="00F46611">
            <w:pPr>
              <w:spacing w:line="200" w:lineRule="exact"/>
              <w:ind w:left="320" w:hangingChars="200" w:hanging="320"/>
              <w:rPr>
                <w:rFonts w:ascii="ＭＳ 明朝" w:hAnsi="ＭＳ 明朝" w:cs="ＭＳ 明朝"/>
                <w:color w:val="FF0000"/>
                <w:sz w:val="16"/>
                <w:szCs w:val="16"/>
              </w:rPr>
            </w:pPr>
            <w:r>
              <w:rPr>
                <w:rFonts w:ascii="ＭＳ 明朝" w:hAnsi="ＭＳ 明朝" w:cs="ＭＳ 明朝" w:hint="eastAsia"/>
                <w:color w:val="FF0000"/>
                <w:sz w:val="16"/>
                <w:szCs w:val="16"/>
              </w:rPr>
              <w:t xml:space="preserve">　</w:t>
            </w:r>
            <w:r w:rsidRPr="00C8205A">
              <w:rPr>
                <w:rFonts w:ascii="ＭＳ 明朝" w:hAnsi="ＭＳ 明朝" w:cs="ＭＳ 明朝" w:hint="eastAsia"/>
                <w:color w:val="FF0000"/>
                <w:sz w:val="16"/>
                <w:szCs w:val="16"/>
              </w:rPr>
              <w:t>一　令第十六条第一項第四号イからハまでに掲げる石綿又はこれらの石綿をその重量の〇・一パーセントを超えて含有する製剤その他の物（以下この条において「製造等可能石綿等」という。）を製造し、輸入し、又は使用しようとする場合　あらかじめ労働基準監督署長に届け出られたもの</w:t>
            </w:r>
          </w:p>
          <w:p w:rsidR="000B15D5" w:rsidRPr="00C8205A" w:rsidRDefault="000B15D5" w:rsidP="00F46611">
            <w:pPr>
              <w:spacing w:line="200" w:lineRule="exact"/>
              <w:ind w:leftChars="100" w:left="370" w:hangingChars="100" w:hanging="160"/>
              <w:rPr>
                <w:rFonts w:ascii="ＭＳ 明朝" w:hAnsi="ＭＳ 明朝" w:cs="ＭＳ 明朝"/>
                <w:color w:val="FF0000"/>
                <w:sz w:val="16"/>
                <w:szCs w:val="16"/>
              </w:rPr>
            </w:pPr>
            <w:r w:rsidRPr="00C8205A">
              <w:rPr>
                <w:rFonts w:ascii="ＭＳ 明朝" w:hAnsi="ＭＳ 明朝" w:cs="ＭＳ 明朝" w:hint="eastAsia"/>
                <w:color w:val="FF0000"/>
                <w:sz w:val="16"/>
                <w:szCs w:val="16"/>
              </w:rPr>
              <w:t>二　製造等可能石綿等を譲渡し、又は提供しようとする場合　製造等可能石綿等の粉じんが発散するおそれがないように、堅固な容器が使用され、又は確実な包装がされたもの</w:t>
            </w:r>
          </w:p>
          <w:p w:rsidR="000B15D5" w:rsidRPr="00C8205A" w:rsidRDefault="000B15D5" w:rsidP="00F46611">
            <w:pPr>
              <w:spacing w:line="200" w:lineRule="exact"/>
              <w:ind w:left="160" w:hanging="160"/>
              <w:rPr>
                <w:rFonts w:ascii="ＭＳ 明朝" w:hAnsi="ＭＳ 明朝" w:cs="ＭＳ 明朝"/>
                <w:color w:val="FF0000"/>
                <w:sz w:val="16"/>
                <w:szCs w:val="16"/>
              </w:rPr>
            </w:pPr>
            <w:r w:rsidRPr="00C8205A">
              <w:rPr>
                <w:rFonts w:ascii="ＭＳ 明朝" w:hAnsi="ＭＳ 明朝" w:cs="ＭＳ 明朝" w:hint="eastAsia"/>
                <w:color w:val="FF0000"/>
                <w:sz w:val="16"/>
                <w:szCs w:val="16"/>
              </w:rPr>
              <w:t>２　前項第一号の規定による届出をしようとする者は、様式第三号の二による届書を、製造等可能石綿等を製造し、輸入し、又は使用する場所を管轄する労働基準監督署長に提出しなければならない。</w:t>
            </w:r>
          </w:p>
        </w:tc>
      </w:tr>
    </w:tbl>
    <w:p w:rsidR="000B15D5" w:rsidRPr="007C0428" w:rsidRDefault="000B15D5" w:rsidP="000B15D5">
      <w:pPr>
        <w:spacing w:line="200" w:lineRule="exact"/>
        <w:rPr>
          <w:rFonts w:ascii="ＭＳ 明朝" w:cs="Times New Roman"/>
          <w:i/>
          <w:iCs/>
          <w:sz w:val="16"/>
          <w:szCs w:val="16"/>
        </w:rPr>
      </w:pPr>
      <w:r w:rsidRPr="007C0428">
        <w:rPr>
          <w:rFonts w:ascii="ＭＳ 明朝" w:hAnsi="ＭＳ 明朝" w:cs="ＭＳ 明朝" w:hint="eastAsia"/>
          <w:i/>
          <w:iCs/>
          <w:sz w:val="16"/>
          <w:szCs w:val="16"/>
        </w:rPr>
        <w:t>⇒</w:t>
      </w:r>
      <w:r>
        <w:rPr>
          <w:rFonts w:ascii="ＭＳ 明朝" w:hAnsi="ＭＳ 明朝" w:cs="ＭＳ 明朝" w:hint="eastAsia"/>
          <w:i/>
          <w:iCs/>
          <w:sz w:val="16"/>
          <w:szCs w:val="16"/>
        </w:rPr>
        <w:t>令</w:t>
      </w:r>
      <w:r w:rsidRPr="007C0428">
        <w:rPr>
          <w:rFonts w:ascii="ＭＳ 明朝" w:hAnsi="ＭＳ 明朝" w:cs="ＭＳ 明朝" w:hint="eastAsia"/>
          <w:i/>
          <w:iCs/>
          <w:sz w:val="16"/>
          <w:szCs w:val="16"/>
        </w:rPr>
        <w:t>第</w:t>
      </w:r>
      <w:r>
        <w:rPr>
          <w:rFonts w:ascii="ＭＳ 明朝" w:hAnsi="ＭＳ 明朝" w:cs="ＭＳ 明朝" w:hint="eastAsia"/>
          <w:i/>
          <w:iCs/>
          <w:sz w:val="16"/>
          <w:szCs w:val="16"/>
        </w:rPr>
        <w:t>十六</w:t>
      </w:r>
      <w:r w:rsidRPr="007C0428">
        <w:rPr>
          <w:rFonts w:ascii="ＭＳ 明朝" w:hAnsi="ＭＳ 明朝" w:cs="ＭＳ 明朝" w:hint="eastAsia"/>
          <w:i/>
          <w:iCs/>
          <w:sz w:val="16"/>
          <w:szCs w:val="16"/>
        </w:rPr>
        <w:t>条第</w:t>
      </w:r>
      <w:r>
        <w:rPr>
          <w:rFonts w:ascii="ＭＳ 明朝" w:hAnsi="ＭＳ 明朝" w:cs="ＭＳ 明朝" w:hint="eastAsia"/>
          <w:i/>
          <w:iCs/>
          <w:sz w:val="16"/>
          <w:szCs w:val="16"/>
        </w:rPr>
        <w:t>二</w:t>
      </w:r>
      <w:r w:rsidRPr="007C0428">
        <w:rPr>
          <w:rFonts w:ascii="ＭＳ 明朝" w:hAnsi="ＭＳ 明朝" w:cs="ＭＳ 明朝" w:hint="eastAsia"/>
          <w:i/>
          <w:iCs/>
          <w:sz w:val="16"/>
          <w:szCs w:val="16"/>
        </w:rPr>
        <w:t>項の「厚生労働省令で定めるところ」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0B15D5" w:rsidRPr="0083029C" w:rsidTr="00F46611">
        <w:tc>
          <w:tcPr>
            <w:tcW w:w="8363" w:type="dxa"/>
            <w:tcBorders>
              <w:top w:val="single" w:sz="4" w:space="0" w:color="auto"/>
              <w:left w:val="single" w:sz="4" w:space="0" w:color="auto"/>
              <w:bottom w:val="single" w:sz="4" w:space="0" w:color="auto"/>
              <w:right w:val="single" w:sz="4" w:space="0" w:color="auto"/>
            </w:tcBorders>
            <w:shd w:val="pct10" w:color="auto" w:fill="auto"/>
          </w:tcPr>
          <w:p w:rsidR="000B15D5" w:rsidRDefault="000B15D5" w:rsidP="00F46611">
            <w:pPr>
              <w:spacing w:line="200" w:lineRule="exact"/>
              <w:rPr>
                <w:rFonts w:ascii="ＭＳ 明朝" w:hAnsi="ＭＳ 明朝" w:cs="ＭＳ 明朝"/>
                <w:sz w:val="16"/>
                <w:szCs w:val="16"/>
                <w:lang w:eastAsia="zh-CN"/>
              </w:rPr>
            </w:pPr>
            <w:r w:rsidRPr="0083029C">
              <w:rPr>
                <w:rFonts w:ascii="ＭＳ 明朝" w:hAnsi="ＭＳ 明朝" w:cs="ＭＳ 明朝" w:hint="eastAsia"/>
                <w:sz w:val="16"/>
                <w:szCs w:val="16"/>
                <w:lang w:eastAsia="zh-CN"/>
              </w:rPr>
              <w:lastRenderedPageBreak/>
              <w:t>○石綿障害予防規則（平成十七年二月二十四日厚生労働省令第二十一号）</w:t>
            </w:r>
          </w:p>
          <w:p w:rsidR="000B15D5" w:rsidRDefault="000B15D5" w:rsidP="00F46611">
            <w:pPr>
              <w:spacing w:line="200" w:lineRule="exact"/>
              <w:ind w:firstLineChars="100" w:firstLine="160"/>
              <w:rPr>
                <w:rFonts w:ascii="ＭＳ 明朝" w:hAnsi="ＭＳ 明朝" w:cs="ＭＳ 明朝"/>
                <w:sz w:val="16"/>
                <w:szCs w:val="16"/>
              </w:rPr>
            </w:pPr>
            <w:r w:rsidRPr="00EB1279">
              <w:rPr>
                <w:rFonts w:ascii="ＭＳ 明朝" w:hAnsi="ＭＳ 明朝" w:cs="ＭＳ 明朝"/>
                <w:sz w:val="16"/>
                <w:szCs w:val="16"/>
              </w:rPr>
              <w:t>(製造等の禁止の解除手続)</w:t>
            </w:r>
          </w:p>
          <w:p w:rsidR="000B15D5" w:rsidRPr="00492D47" w:rsidRDefault="000B15D5" w:rsidP="00F46611">
            <w:pPr>
              <w:spacing w:line="200" w:lineRule="exact"/>
              <w:ind w:left="160" w:hangingChars="100" w:hanging="160"/>
              <w:rPr>
                <w:rFonts w:ascii="ＭＳ 明朝" w:hAnsi="ＭＳ 明朝" w:cs="ＭＳ 明朝"/>
                <w:color w:val="FF0000"/>
                <w:sz w:val="16"/>
                <w:szCs w:val="16"/>
              </w:rPr>
            </w:pPr>
            <w:r w:rsidRPr="00492D47">
              <w:rPr>
                <w:rFonts w:ascii="ＭＳ 明朝" w:hAnsi="ＭＳ 明朝" w:cs="ＭＳ 明朝" w:hint="eastAsia"/>
                <w:color w:val="FF0000"/>
                <w:sz w:val="16"/>
                <w:szCs w:val="16"/>
              </w:rPr>
              <w:t>第四十七条　令第十六条第二項第一号の許可</w:t>
            </w:r>
            <w:r w:rsidRPr="00492D47">
              <w:rPr>
                <w:rFonts w:ascii="ＭＳ 明朝" w:hAnsi="ＭＳ 明朝" w:cs="ＭＳ 明朝"/>
                <w:color w:val="FF0000"/>
                <w:sz w:val="16"/>
                <w:szCs w:val="16"/>
              </w:rPr>
              <w:t>(石綿等に係るものに限る。</w:t>
            </w:r>
            <w:r w:rsidRPr="00492D47">
              <w:rPr>
                <w:rFonts w:ascii="ＭＳ 明朝" w:hAnsi="ＭＳ 明朝" w:cs="ＭＳ 明朝" w:hint="eastAsia"/>
                <w:color w:val="FF0000"/>
                <w:sz w:val="16"/>
                <w:szCs w:val="16"/>
                <w:lang w:eastAsia="zh-CN"/>
              </w:rPr>
              <w:t>次項において同じ。</w:t>
            </w:r>
            <w:r w:rsidRPr="00492D47">
              <w:rPr>
                <w:rFonts w:ascii="ＭＳ 明朝" w:hAnsi="ＭＳ 明朝" w:cs="ＭＳ 明朝"/>
                <w:color w:val="FF0000"/>
                <w:sz w:val="16"/>
                <w:szCs w:val="16"/>
                <w:lang w:eastAsia="zh-CN"/>
              </w:rPr>
              <w:t>)を受けようとする者は、様式第四号による申請書を、石綿等を製造し、又は使用しようとする場合にあっては当該石綿等を製造し、又は使用する場所を管轄する労働基準監督署長を経由して当該場所を管轄する都道府県労働局長に、石綿等を輸入しようとする場合にあっては当該輸入する石綿等を使用する場所を管轄する労働基準監督署長を経由して当該場所を管轄する都道府県労働局長に提出しなければならない。</w:t>
            </w:r>
          </w:p>
          <w:p w:rsidR="000B15D5" w:rsidRPr="00492D47" w:rsidRDefault="000B15D5" w:rsidP="00F46611">
            <w:pPr>
              <w:spacing w:line="200" w:lineRule="exact"/>
              <w:ind w:left="160" w:hangingChars="100" w:hanging="160"/>
              <w:rPr>
                <w:rFonts w:ascii="ＭＳ 明朝" w:hAnsi="ＭＳ 明朝" w:cs="ＭＳ 明朝"/>
                <w:color w:val="FF0000"/>
                <w:sz w:val="16"/>
                <w:szCs w:val="16"/>
              </w:rPr>
            </w:pPr>
            <w:r w:rsidRPr="00492D47">
              <w:rPr>
                <w:rFonts w:ascii="ＭＳ 明朝" w:hAnsi="ＭＳ 明朝" w:cs="ＭＳ 明朝" w:hint="eastAsia"/>
                <w:color w:val="FF0000"/>
                <w:sz w:val="16"/>
                <w:szCs w:val="16"/>
              </w:rPr>
              <w:t>２　都道府県労働局長は、令第十六条第二項第一号の許可をしたときは、申請者に対し、様式第五号による許可証を交付するものとする。</w:t>
            </w:r>
          </w:p>
          <w:p w:rsidR="000B15D5" w:rsidRPr="00492D47" w:rsidRDefault="000B15D5" w:rsidP="00F46611">
            <w:pPr>
              <w:spacing w:line="200" w:lineRule="exact"/>
              <w:ind w:firstLineChars="100" w:firstLine="160"/>
              <w:rPr>
                <w:rFonts w:ascii="ＭＳ 明朝" w:hAnsi="ＭＳ 明朝" w:cs="ＭＳ 明朝"/>
                <w:color w:val="FF0000"/>
                <w:sz w:val="16"/>
                <w:szCs w:val="16"/>
              </w:rPr>
            </w:pPr>
            <w:r w:rsidRPr="00492D47">
              <w:rPr>
                <w:rFonts w:ascii="ＭＳ 明朝" w:hAnsi="ＭＳ 明朝" w:cs="ＭＳ 明朝"/>
                <w:color w:val="FF0000"/>
                <w:sz w:val="16"/>
                <w:szCs w:val="16"/>
              </w:rPr>
              <w:t>(石綿等の製造等に係る基準)</w:t>
            </w:r>
          </w:p>
          <w:p w:rsidR="000B15D5" w:rsidRPr="00492D47" w:rsidRDefault="000B15D5" w:rsidP="00F46611">
            <w:pPr>
              <w:spacing w:line="200" w:lineRule="exact"/>
              <w:ind w:left="160" w:hangingChars="100" w:hanging="160"/>
              <w:rPr>
                <w:rFonts w:ascii="ＭＳ 明朝" w:hAnsi="ＭＳ 明朝" w:cs="ＭＳ 明朝"/>
                <w:color w:val="FF0000"/>
                <w:sz w:val="16"/>
                <w:szCs w:val="16"/>
              </w:rPr>
            </w:pPr>
            <w:r w:rsidRPr="00492D47">
              <w:rPr>
                <w:rFonts w:ascii="ＭＳ 明朝" w:hAnsi="ＭＳ 明朝" w:cs="ＭＳ 明朝" w:hint="eastAsia"/>
                <w:color w:val="FF0000"/>
                <w:sz w:val="16"/>
                <w:szCs w:val="16"/>
              </w:rPr>
              <w:t>第四十八条　令第十六条第二項第二号の厚生労働大臣が定める基準</w:t>
            </w:r>
            <w:r w:rsidRPr="00492D47">
              <w:rPr>
                <w:rFonts w:ascii="ＭＳ 明朝" w:hAnsi="ＭＳ 明朝" w:cs="ＭＳ 明朝"/>
                <w:color w:val="FF0000"/>
                <w:sz w:val="16"/>
                <w:szCs w:val="16"/>
              </w:rPr>
              <w:t>(石綿等に係るものに限る。)は、次のとおりとする。</w:t>
            </w:r>
          </w:p>
          <w:p w:rsidR="000B15D5" w:rsidRPr="00492D47" w:rsidRDefault="000B15D5" w:rsidP="00F46611">
            <w:pPr>
              <w:spacing w:line="200" w:lineRule="exact"/>
              <w:ind w:leftChars="100" w:left="370" w:hangingChars="100" w:hanging="160"/>
              <w:rPr>
                <w:rFonts w:ascii="ＭＳ 明朝" w:eastAsia="SimSun" w:hAnsi="ＭＳ 明朝" w:cs="ＭＳ 明朝"/>
                <w:color w:val="FF0000"/>
                <w:sz w:val="16"/>
                <w:szCs w:val="16"/>
                <w:lang w:eastAsia="zh-CN"/>
              </w:rPr>
            </w:pPr>
            <w:r w:rsidRPr="00492D47">
              <w:rPr>
                <w:rFonts w:ascii="ＭＳ 明朝" w:hAnsi="ＭＳ 明朝" w:cs="ＭＳ 明朝" w:hint="eastAsia"/>
                <w:color w:val="FF0000"/>
                <w:sz w:val="16"/>
                <w:szCs w:val="16"/>
              </w:rPr>
              <w:t>一　石綿等を製造する設備は、密閉式の構造のものとすること。</w:t>
            </w:r>
            <w:r w:rsidRPr="00492D47">
              <w:rPr>
                <w:rFonts w:ascii="ＭＳ 明朝" w:hAnsi="ＭＳ 明朝" w:cs="ＭＳ 明朝" w:hint="eastAsia"/>
                <w:color w:val="FF0000"/>
                <w:sz w:val="16"/>
                <w:szCs w:val="16"/>
                <w:lang w:eastAsia="zh-CN"/>
              </w:rPr>
              <w:t>ただし、密閉式の構造とすることが作業の性質上著しく困難である場合において、ドラフトチェンバー内部に当該設備を設けるときは、この限りでない。</w:t>
            </w:r>
          </w:p>
          <w:p w:rsidR="000B15D5" w:rsidRPr="00492D47" w:rsidRDefault="000B15D5" w:rsidP="00F46611">
            <w:pPr>
              <w:spacing w:line="200" w:lineRule="exact"/>
              <w:ind w:leftChars="100" w:left="370" w:hangingChars="100" w:hanging="160"/>
              <w:rPr>
                <w:rFonts w:ascii="ＭＳ 明朝" w:hAnsi="ＭＳ 明朝" w:cs="ＭＳ 明朝"/>
                <w:color w:val="FF0000"/>
                <w:sz w:val="16"/>
                <w:szCs w:val="16"/>
              </w:rPr>
            </w:pPr>
            <w:r w:rsidRPr="00492D47">
              <w:rPr>
                <w:rFonts w:ascii="ＭＳ 明朝" w:hAnsi="ＭＳ 明朝" w:cs="ＭＳ 明朝" w:hint="eastAsia"/>
                <w:color w:val="FF0000"/>
                <w:sz w:val="16"/>
                <w:szCs w:val="16"/>
              </w:rPr>
              <w:t>二　石綿等を製造する設備を設置する場所の床は、水洗によって容易に掃除できる構造のものとすること。</w:t>
            </w:r>
          </w:p>
          <w:p w:rsidR="000B15D5" w:rsidRPr="00492D47" w:rsidRDefault="000B15D5" w:rsidP="00F46611">
            <w:pPr>
              <w:spacing w:line="200" w:lineRule="exact"/>
              <w:ind w:leftChars="100" w:left="370" w:hangingChars="100" w:hanging="160"/>
              <w:rPr>
                <w:rFonts w:ascii="ＭＳ 明朝" w:hAnsi="ＭＳ 明朝" w:cs="ＭＳ 明朝"/>
                <w:color w:val="FF0000"/>
                <w:sz w:val="16"/>
                <w:szCs w:val="16"/>
              </w:rPr>
            </w:pPr>
            <w:r w:rsidRPr="00492D47">
              <w:rPr>
                <w:rFonts w:ascii="ＭＳ 明朝" w:hAnsi="ＭＳ 明朝" w:cs="ＭＳ 明朝" w:hint="eastAsia"/>
                <w:color w:val="FF0000"/>
                <w:sz w:val="16"/>
                <w:szCs w:val="16"/>
              </w:rPr>
              <w:t>三　石綿等を製造し、又は使用する者は、当該石綿等による健康障害の予防について、必要な知識を有する者であること。</w:t>
            </w:r>
          </w:p>
          <w:p w:rsidR="000B15D5" w:rsidRPr="00492D47" w:rsidRDefault="000B15D5" w:rsidP="00F46611">
            <w:pPr>
              <w:spacing w:line="200" w:lineRule="exact"/>
              <w:ind w:leftChars="100" w:left="370" w:hangingChars="100" w:hanging="160"/>
              <w:rPr>
                <w:rFonts w:ascii="ＭＳ 明朝" w:hAnsi="ＭＳ 明朝" w:cs="ＭＳ 明朝"/>
                <w:color w:val="FF0000"/>
                <w:sz w:val="16"/>
                <w:szCs w:val="16"/>
              </w:rPr>
            </w:pPr>
            <w:r w:rsidRPr="00492D47">
              <w:rPr>
                <w:rFonts w:ascii="ＭＳ 明朝" w:hAnsi="ＭＳ 明朝" w:cs="ＭＳ 明朝" w:hint="eastAsia"/>
                <w:color w:val="FF0000"/>
                <w:sz w:val="16"/>
                <w:szCs w:val="16"/>
              </w:rPr>
              <w:t>四　石綿等を入れる容器については、当該石綿等の粉じんが発散するおそれがないように堅固なものとし、かつ、当該容器の見やすい箇所に、当該石綿等が入っている旨を表示すること。</w:t>
            </w:r>
          </w:p>
          <w:p w:rsidR="000B15D5" w:rsidRPr="00492D47" w:rsidRDefault="000B15D5" w:rsidP="00F46611">
            <w:pPr>
              <w:spacing w:line="200" w:lineRule="exact"/>
              <w:ind w:leftChars="100" w:left="370" w:hangingChars="100" w:hanging="160"/>
              <w:rPr>
                <w:rFonts w:ascii="ＭＳ 明朝" w:hAnsi="ＭＳ 明朝" w:cs="ＭＳ 明朝"/>
                <w:color w:val="FF0000"/>
                <w:sz w:val="16"/>
                <w:szCs w:val="16"/>
              </w:rPr>
            </w:pPr>
            <w:r w:rsidRPr="00492D47">
              <w:rPr>
                <w:rFonts w:ascii="ＭＳ 明朝" w:hAnsi="ＭＳ 明朝" w:cs="ＭＳ 明朝" w:hint="eastAsia"/>
                <w:color w:val="FF0000"/>
                <w:sz w:val="16"/>
                <w:szCs w:val="16"/>
              </w:rPr>
              <w:t>五　石綿等の保管については、一定の場所を定め、かつ、その旨を見やすい箇所に表示すること。</w:t>
            </w:r>
          </w:p>
          <w:p w:rsidR="000B15D5" w:rsidRPr="00492D47" w:rsidRDefault="000B15D5" w:rsidP="00F46611">
            <w:pPr>
              <w:spacing w:line="200" w:lineRule="exact"/>
              <w:ind w:leftChars="100" w:left="370" w:hangingChars="100" w:hanging="160"/>
              <w:rPr>
                <w:rFonts w:ascii="ＭＳ 明朝" w:hAnsi="ＭＳ 明朝" w:cs="ＭＳ 明朝"/>
                <w:color w:val="FF0000"/>
                <w:sz w:val="16"/>
                <w:szCs w:val="16"/>
              </w:rPr>
            </w:pPr>
            <w:r w:rsidRPr="00492D47">
              <w:rPr>
                <w:rFonts w:ascii="ＭＳ 明朝" w:hAnsi="ＭＳ 明朝" w:cs="ＭＳ 明朝" w:hint="eastAsia"/>
                <w:color w:val="FF0000"/>
                <w:sz w:val="16"/>
                <w:szCs w:val="16"/>
              </w:rPr>
              <w:t>六　石綿等を製造し、又は使用する者は、保護前掛及び保護手袋を使用すること。</w:t>
            </w:r>
          </w:p>
          <w:p w:rsidR="000B15D5" w:rsidRDefault="000B15D5" w:rsidP="00F46611">
            <w:pPr>
              <w:spacing w:line="200" w:lineRule="exact"/>
              <w:ind w:leftChars="100" w:left="370" w:hangingChars="100" w:hanging="160"/>
              <w:rPr>
                <w:rFonts w:ascii="ＭＳ 明朝" w:hAnsi="ＭＳ 明朝" w:cs="ＭＳ 明朝"/>
                <w:sz w:val="16"/>
                <w:szCs w:val="16"/>
              </w:rPr>
            </w:pPr>
            <w:r w:rsidRPr="00492D47">
              <w:rPr>
                <w:rFonts w:ascii="ＭＳ 明朝" w:hAnsi="ＭＳ 明朝" w:cs="ＭＳ 明朝" w:hint="eastAsia"/>
                <w:color w:val="FF0000"/>
                <w:sz w:val="16"/>
                <w:szCs w:val="16"/>
              </w:rPr>
              <w:t>七　石綿等を製造する設備を設置する場所には、当該石綿等の製造作業中関係者以外の者が立ち入ることを禁止し、かつ、その旨を見やすい箇所に表示すること。</w:t>
            </w:r>
            <w:r w:rsidRPr="00492D47">
              <w:rPr>
                <w:rFonts w:ascii="ＭＳ 明朝" w:hAnsi="ＭＳ 明朝" w:cs="ＭＳ 明朝"/>
                <w:color w:val="FF0000"/>
                <w:sz w:val="16"/>
                <w:szCs w:val="16"/>
              </w:rPr>
              <w:t xml:space="preserve"> </w:t>
            </w:r>
          </w:p>
        </w:tc>
      </w:tr>
    </w:tbl>
    <w:p w:rsidR="000B15D5" w:rsidRPr="00DD27B3" w:rsidRDefault="000B15D5" w:rsidP="000B15D5">
      <w:pPr>
        <w:spacing w:line="200" w:lineRule="exact"/>
        <w:rPr>
          <w:rFonts w:ascii="ＭＳ 明朝" w:cs="Times New Roman"/>
          <w:color w:val="FF0000"/>
          <w:sz w:val="16"/>
          <w:szCs w:val="16"/>
        </w:rPr>
      </w:pPr>
    </w:p>
    <w:p w:rsidR="000B15D5" w:rsidRPr="005E58E3" w:rsidRDefault="000B15D5" w:rsidP="000B15D5">
      <w:pPr>
        <w:spacing w:line="200" w:lineRule="exact"/>
        <w:rPr>
          <w:rFonts w:ascii="ＭＳ ゴシック" w:eastAsia="ＭＳ ゴシック" w:hAnsi="ＭＳ ゴシック" w:cs="Times New Roman"/>
          <w:b/>
          <w:bCs/>
          <w:color w:val="FF0000"/>
          <w:sz w:val="16"/>
          <w:szCs w:val="16"/>
        </w:rPr>
      </w:pPr>
      <w:r w:rsidRPr="005E58E3">
        <w:rPr>
          <w:rFonts w:ascii="ＭＳ ゴシック" w:eastAsia="ＭＳ ゴシック" w:hAnsi="ＭＳ ゴシック" w:cs="ＭＳ ゴシック" w:hint="eastAsia"/>
          <w:b/>
          <w:bCs/>
          <w:color w:val="FF0000"/>
          <w:sz w:val="16"/>
          <w:szCs w:val="16"/>
        </w:rPr>
        <w:t>＜</w:t>
      </w:r>
      <w:r>
        <w:rPr>
          <w:rFonts w:ascii="ＭＳ ゴシック" w:eastAsia="ＭＳ ゴシック" w:hAnsi="ＭＳ ゴシック" w:cs="ＭＳ ゴシック" w:hint="eastAsia"/>
          <w:b/>
          <w:bCs/>
          <w:color w:val="FF0000"/>
          <w:sz w:val="16"/>
          <w:szCs w:val="16"/>
        </w:rPr>
        <w:t>製造の許可</w:t>
      </w:r>
      <w:r w:rsidRPr="005E58E3">
        <w:rPr>
          <w:rFonts w:ascii="ＭＳ ゴシック" w:eastAsia="ＭＳ ゴシック" w:hAnsi="ＭＳ ゴシック" w:cs="ＭＳ ゴシック" w:hint="eastAsia"/>
          <w:b/>
          <w:bCs/>
          <w:color w:val="FF0000"/>
          <w:sz w:val="16"/>
          <w:szCs w:val="16"/>
        </w:rPr>
        <w:t>＞</w:t>
      </w:r>
    </w:p>
    <w:p w:rsidR="000B15D5" w:rsidRPr="005E58E3" w:rsidRDefault="000B15D5" w:rsidP="000B15D5">
      <w:pPr>
        <w:spacing w:line="200" w:lineRule="exact"/>
        <w:rPr>
          <w:rFonts w:ascii="ＭＳ 明朝" w:cs="Times New Roman"/>
          <w:color w:val="FF0000"/>
          <w:sz w:val="16"/>
          <w:szCs w:val="16"/>
        </w:rPr>
      </w:pPr>
      <w:r w:rsidRPr="005E58E3">
        <w:rPr>
          <w:rFonts w:ascii="ＭＳ 明朝" w:hAnsi="ＭＳ 明朝" w:cs="ＭＳ 明朝" w:hint="eastAsia"/>
          <w:color w:val="FF0000"/>
          <w:sz w:val="16"/>
          <w:szCs w:val="16"/>
        </w:rPr>
        <w:t>○労働安全衛生法（昭和四十七年六月八日法律第五十七号）</w:t>
      </w:r>
    </w:p>
    <w:p w:rsidR="000B15D5" w:rsidRPr="00D63F3D" w:rsidRDefault="000B15D5" w:rsidP="000B15D5">
      <w:pPr>
        <w:spacing w:line="200" w:lineRule="exact"/>
        <w:rPr>
          <w:rFonts w:ascii="ＭＳ 明朝" w:hAnsi="ＭＳ 明朝" w:cs="ＭＳ 明朝"/>
          <w:color w:val="FF0000"/>
          <w:sz w:val="16"/>
          <w:szCs w:val="16"/>
        </w:rPr>
      </w:pPr>
      <w:r>
        <w:rPr>
          <w:rFonts w:ascii="ＭＳ 明朝" w:hAnsi="ＭＳ 明朝" w:cs="ＭＳ 明朝" w:hint="eastAsia"/>
          <w:color w:val="FF0000"/>
          <w:sz w:val="16"/>
          <w:szCs w:val="16"/>
        </w:rPr>
        <w:t xml:space="preserve">　（製造の許可）</w:t>
      </w:r>
    </w:p>
    <w:p w:rsidR="000B15D5" w:rsidRPr="00D63F3D" w:rsidRDefault="000B15D5" w:rsidP="000B15D5">
      <w:pPr>
        <w:spacing w:line="200" w:lineRule="exact"/>
        <w:ind w:left="160" w:hangingChars="100" w:hanging="160"/>
        <w:rPr>
          <w:rFonts w:ascii="ＭＳ 明朝" w:hAnsi="ＭＳ 明朝" w:cs="ＭＳ 明朝"/>
          <w:color w:val="FF0000"/>
          <w:sz w:val="16"/>
          <w:szCs w:val="16"/>
        </w:rPr>
      </w:pPr>
      <w:r w:rsidRPr="00D63F3D">
        <w:rPr>
          <w:rFonts w:ascii="ＭＳ 明朝" w:hAnsi="ＭＳ 明朝" w:cs="ＭＳ 明朝" w:hint="eastAsia"/>
          <w:color w:val="FF0000"/>
          <w:sz w:val="16"/>
          <w:szCs w:val="16"/>
        </w:rPr>
        <w:t>第五十六条　ジクロルベンジジン、ジクロルベンジジンを含有する製剤その他の労働者に重度の健康障害を生ずるおそれのある物で、政令で定めるものを製造しようとする者は、厚生労働省令で定めるところにより、あらかじめ、厚生労働大臣の許可を受けなければならない。</w:t>
      </w:r>
    </w:p>
    <w:p w:rsidR="000B15D5" w:rsidRPr="00D63F3D" w:rsidRDefault="000B15D5" w:rsidP="000B15D5">
      <w:pPr>
        <w:spacing w:line="200" w:lineRule="exact"/>
        <w:ind w:left="160" w:hangingChars="100" w:hanging="160"/>
        <w:rPr>
          <w:rFonts w:ascii="ＭＳ 明朝" w:hAnsi="ＭＳ 明朝" w:cs="ＭＳ 明朝"/>
          <w:color w:val="FF0000"/>
          <w:sz w:val="16"/>
          <w:szCs w:val="16"/>
        </w:rPr>
      </w:pPr>
      <w:r w:rsidRPr="00D63F3D">
        <w:rPr>
          <w:rFonts w:ascii="ＭＳ 明朝" w:hAnsi="ＭＳ 明朝" w:cs="ＭＳ 明朝" w:hint="eastAsia"/>
          <w:color w:val="FF0000"/>
          <w:sz w:val="16"/>
          <w:szCs w:val="16"/>
        </w:rPr>
        <w:t>２　厚生労働大臣は、前項の許可の申請があつた場合には、その申請を審査し、製造設備、作業方法等が厚生労働大臣の定める基準に適合していると認めるときでなければ、同項の許可をしてはならない。</w:t>
      </w:r>
    </w:p>
    <w:p w:rsidR="000B15D5" w:rsidRPr="00D63F3D" w:rsidRDefault="000B15D5" w:rsidP="000B15D5">
      <w:pPr>
        <w:spacing w:line="200" w:lineRule="exact"/>
        <w:ind w:left="160" w:hangingChars="100" w:hanging="160"/>
        <w:rPr>
          <w:rFonts w:ascii="ＭＳ 明朝" w:hAnsi="ＭＳ 明朝" w:cs="ＭＳ 明朝"/>
          <w:color w:val="FF0000"/>
          <w:sz w:val="16"/>
          <w:szCs w:val="16"/>
        </w:rPr>
      </w:pPr>
      <w:r w:rsidRPr="00D63F3D">
        <w:rPr>
          <w:rFonts w:ascii="ＭＳ 明朝" w:hAnsi="ＭＳ 明朝" w:cs="ＭＳ 明朝" w:hint="eastAsia"/>
          <w:color w:val="FF0000"/>
          <w:sz w:val="16"/>
          <w:szCs w:val="16"/>
        </w:rPr>
        <w:t>３　第一項の許可を受けた者（以下「製造者」という。）は、その製造設備を、前項の基準に適合するように維持しなければならない。</w:t>
      </w:r>
    </w:p>
    <w:p w:rsidR="000B15D5" w:rsidRPr="00D63F3D" w:rsidRDefault="000B15D5" w:rsidP="000B15D5">
      <w:pPr>
        <w:spacing w:line="200" w:lineRule="exact"/>
        <w:rPr>
          <w:rFonts w:ascii="ＭＳ 明朝" w:hAnsi="ＭＳ 明朝" w:cs="ＭＳ 明朝"/>
          <w:color w:val="FF0000"/>
          <w:sz w:val="16"/>
          <w:szCs w:val="16"/>
        </w:rPr>
      </w:pPr>
      <w:r w:rsidRPr="00D63F3D">
        <w:rPr>
          <w:rFonts w:ascii="ＭＳ 明朝" w:hAnsi="ＭＳ 明朝" w:cs="ＭＳ 明朝" w:hint="eastAsia"/>
          <w:color w:val="FF0000"/>
          <w:sz w:val="16"/>
          <w:szCs w:val="16"/>
        </w:rPr>
        <w:t>４　製造者は、第二項の基準に適合する作業方法に従つて第一項の物を製造しなければならない。</w:t>
      </w:r>
    </w:p>
    <w:p w:rsidR="000B15D5" w:rsidRPr="00D63F3D" w:rsidRDefault="000B15D5" w:rsidP="000B15D5">
      <w:pPr>
        <w:spacing w:line="200" w:lineRule="exact"/>
        <w:ind w:left="160" w:hangingChars="100" w:hanging="160"/>
        <w:rPr>
          <w:rFonts w:ascii="ＭＳ 明朝" w:hAnsi="ＭＳ 明朝" w:cs="ＭＳ 明朝"/>
          <w:color w:val="FF0000"/>
          <w:sz w:val="16"/>
          <w:szCs w:val="16"/>
        </w:rPr>
      </w:pPr>
      <w:r w:rsidRPr="00D63F3D">
        <w:rPr>
          <w:rFonts w:ascii="ＭＳ 明朝" w:hAnsi="ＭＳ 明朝" w:cs="ＭＳ 明朝" w:hint="eastAsia"/>
          <w:color w:val="FF0000"/>
          <w:sz w:val="16"/>
          <w:szCs w:val="16"/>
        </w:rPr>
        <w:t>５　厚生労働大臣は、製造者の製造設備又は作業方法が第二項の基準に適合していないと認めるときは、当該基準に適合するように製造設備を修理し、改造し、若しくは移転し、又は当該基準に適合する作業方法に従つて第一項の物を製造すべきことを命ずることができる。</w:t>
      </w:r>
    </w:p>
    <w:p w:rsidR="000B15D5" w:rsidRDefault="000B15D5" w:rsidP="000B15D5">
      <w:pPr>
        <w:spacing w:line="200" w:lineRule="exact"/>
        <w:ind w:left="160" w:hangingChars="100" w:hanging="160"/>
        <w:rPr>
          <w:rFonts w:ascii="ＭＳ 明朝" w:hAnsi="ＭＳ 明朝" w:cs="ＭＳ 明朝"/>
          <w:color w:val="FF0000"/>
          <w:sz w:val="16"/>
          <w:szCs w:val="16"/>
        </w:rPr>
      </w:pPr>
      <w:r w:rsidRPr="00D63F3D">
        <w:rPr>
          <w:rFonts w:ascii="ＭＳ 明朝" w:hAnsi="ＭＳ 明朝" w:cs="ＭＳ 明朝" w:hint="eastAsia"/>
          <w:color w:val="FF0000"/>
          <w:sz w:val="16"/>
          <w:szCs w:val="16"/>
        </w:rPr>
        <w:t>６　厚生労働大臣は、製造者がこの法律若しくはこれに基づく命令の規定又はこれらの規定に基づく処分に違反したときは、第一項の許可を取り消すことができる。</w:t>
      </w:r>
    </w:p>
    <w:p w:rsidR="000B15D5" w:rsidRPr="005E58E3" w:rsidRDefault="000B15D5" w:rsidP="000B15D5">
      <w:pPr>
        <w:spacing w:line="200" w:lineRule="exact"/>
        <w:rPr>
          <w:rFonts w:ascii="ＭＳ 明朝" w:cs="Times New Roman"/>
          <w:i/>
          <w:iCs/>
          <w:color w:val="FF0000"/>
          <w:sz w:val="16"/>
          <w:szCs w:val="16"/>
        </w:rPr>
      </w:pPr>
      <w:r>
        <w:rPr>
          <w:rFonts w:ascii="ＭＳ 明朝" w:hAnsi="ＭＳ 明朝" w:cs="ＭＳ 明朝" w:hint="eastAsia"/>
          <w:i/>
          <w:iCs/>
          <w:color w:val="FF0000"/>
          <w:sz w:val="16"/>
          <w:szCs w:val="16"/>
        </w:rPr>
        <w:t>⇒法第五十六</w:t>
      </w:r>
      <w:r w:rsidRPr="005E58E3">
        <w:rPr>
          <w:rFonts w:ascii="ＭＳ 明朝" w:hAnsi="ＭＳ 明朝" w:cs="ＭＳ 明朝" w:hint="eastAsia"/>
          <w:i/>
          <w:iCs/>
          <w:color w:val="FF0000"/>
          <w:sz w:val="16"/>
          <w:szCs w:val="16"/>
        </w:rPr>
        <w:t>条</w:t>
      </w:r>
      <w:r>
        <w:rPr>
          <w:rFonts w:ascii="ＭＳ 明朝" w:hAnsi="ＭＳ 明朝" w:cs="ＭＳ 明朝" w:hint="eastAsia"/>
          <w:i/>
          <w:iCs/>
          <w:color w:val="FF0000"/>
          <w:sz w:val="16"/>
          <w:szCs w:val="16"/>
        </w:rPr>
        <w:t>第一項</w:t>
      </w:r>
      <w:r w:rsidRPr="005E58E3">
        <w:rPr>
          <w:rFonts w:ascii="ＭＳ 明朝" w:hAnsi="ＭＳ 明朝" w:cs="ＭＳ 明朝" w:hint="eastAsia"/>
          <w:i/>
          <w:iCs/>
          <w:color w:val="FF0000"/>
          <w:sz w:val="16"/>
          <w:szCs w:val="16"/>
        </w:rPr>
        <w:t>の「政令で定める</w:t>
      </w:r>
      <w:r>
        <w:rPr>
          <w:rFonts w:ascii="ＭＳ 明朝" w:hAnsi="ＭＳ 明朝" w:cs="ＭＳ 明朝" w:hint="eastAsia"/>
          <w:i/>
          <w:iCs/>
          <w:color w:val="FF0000"/>
          <w:sz w:val="16"/>
          <w:szCs w:val="16"/>
        </w:rPr>
        <w:t>物</w:t>
      </w:r>
      <w:r w:rsidRPr="005E58E3">
        <w:rPr>
          <w:rFonts w:ascii="ＭＳ 明朝" w:hAnsi="ＭＳ 明朝" w:cs="ＭＳ 明朝" w:hint="eastAsia"/>
          <w:i/>
          <w:iCs/>
          <w:color w:val="FF0000"/>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0B15D5" w:rsidRPr="005E58E3" w:rsidTr="00F46611">
        <w:tc>
          <w:tcPr>
            <w:tcW w:w="8363" w:type="dxa"/>
            <w:tcBorders>
              <w:top w:val="single" w:sz="4" w:space="0" w:color="auto"/>
              <w:left w:val="single" w:sz="4" w:space="0" w:color="auto"/>
              <w:bottom w:val="single" w:sz="4" w:space="0" w:color="auto"/>
              <w:right w:val="single" w:sz="4" w:space="0" w:color="auto"/>
            </w:tcBorders>
            <w:shd w:val="pct10" w:color="auto" w:fill="auto"/>
          </w:tcPr>
          <w:p w:rsidR="000B15D5" w:rsidRPr="005E58E3" w:rsidRDefault="000B15D5" w:rsidP="00F46611">
            <w:pPr>
              <w:spacing w:line="200" w:lineRule="exact"/>
              <w:ind w:left="160" w:hangingChars="100" w:hanging="160"/>
              <w:rPr>
                <w:rFonts w:ascii="ＭＳ 明朝" w:cs="ＭＳ 明朝"/>
                <w:color w:val="FF0000"/>
                <w:sz w:val="16"/>
                <w:szCs w:val="16"/>
              </w:rPr>
            </w:pPr>
            <w:r w:rsidRPr="005E58E3">
              <w:rPr>
                <w:rFonts w:ascii="ＭＳ 明朝" w:hAnsi="ＭＳ 明朝" w:cs="ＭＳ 明朝" w:hint="eastAsia"/>
                <w:color w:val="FF0000"/>
                <w:sz w:val="16"/>
                <w:szCs w:val="16"/>
              </w:rPr>
              <w:t>○労働安全衛生法施行令（昭和四十七年八月十九日政令第三百十八号）</w:t>
            </w:r>
          </w:p>
          <w:p w:rsidR="000B15D5" w:rsidRPr="00D63F3D" w:rsidRDefault="000B15D5" w:rsidP="00F46611">
            <w:pPr>
              <w:spacing w:line="200" w:lineRule="exact"/>
              <w:ind w:leftChars="100" w:left="210"/>
              <w:rPr>
                <w:rFonts w:ascii="ＭＳ 明朝" w:hAnsi="ＭＳ 明朝" w:cs="ＭＳ 明朝"/>
                <w:color w:val="FF0000"/>
                <w:sz w:val="16"/>
                <w:szCs w:val="16"/>
              </w:rPr>
            </w:pPr>
            <w:r w:rsidRPr="00D63F3D">
              <w:rPr>
                <w:rFonts w:ascii="ＭＳ 明朝" w:hAnsi="ＭＳ 明朝" w:cs="ＭＳ 明朝" w:hint="eastAsia"/>
                <w:color w:val="FF0000"/>
                <w:sz w:val="16"/>
                <w:szCs w:val="16"/>
              </w:rPr>
              <w:t>（製造の許可を受けるべき有害物）</w:t>
            </w:r>
          </w:p>
          <w:p w:rsidR="000B15D5" w:rsidRPr="005E58E3" w:rsidRDefault="000B15D5" w:rsidP="00F46611">
            <w:pPr>
              <w:spacing w:line="200" w:lineRule="exact"/>
              <w:ind w:left="160" w:hangingChars="100" w:hanging="160"/>
              <w:rPr>
                <w:rFonts w:ascii="ＭＳ 明朝" w:cs="ＭＳ 明朝"/>
                <w:color w:val="FF0000"/>
                <w:sz w:val="16"/>
                <w:szCs w:val="16"/>
              </w:rPr>
            </w:pPr>
            <w:r w:rsidRPr="00D63F3D">
              <w:rPr>
                <w:rFonts w:ascii="ＭＳ 明朝" w:hAnsi="ＭＳ 明朝" w:cs="ＭＳ 明朝" w:hint="eastAsia"/>
                <w:color w:val="FF0000"/>
                <w:sz w:val="16"/>
                <w:szCs w:val="16"/>
              </w:rPr>
              <w:t>第十七条　法第五十六条第一項の政令で定める物は、別表第三第一号に掲げる第一類物質及び石綿分析用試料等とする。</w:t>
            </w:r>
          </w:p>
        </w:tc>
      </w:tr>
    </w:tbl>
    <w:p w:rsidR="000B15D5" w:rsidRPr="005E58E3" w:rsidRDefault="000B15D5" w:rsidP="000B15D5">
      <w:pPr>
        <w:spacing w:line="200" w:lineRule="exact"/>
        <w:rPr>
          <w:rFonts w:ascii="ＭＳ 明朝" w:cs="Times New Roman"/>
          <w:i/>
          <w:iCs/>
          <w:color w:val="FF0000"/>
          <w:sz w:val="16"/>
          <w:szCs w:val="16"/>
        </w:rPr>
      </w:pPr>
      <w:r w:rsidRPr="005E58E3">
        <w:rPr>
          <w:rFonts w:ascii="ＭＳ 明朝" w:hAnsi="ＭＳ 明朝" w:cs="ＭＳ 明朝" w:hint="eastAsia"/>
          <w:i/>
          <w:iCs/>
          <w:color w:val="FF0000"/>
          <w:sz w:val="16"/>
          <w:szCs w:val="16"/>
        </w:rPr>
        <w:t>⇒</w:t>
      </w:r>
      <w:r>
        <w:rPr>
          <w:rFonts w:ascii="ＭＳ 明朝" w:hAnsi="ＭＳ 明朝" w:cs="ＭＳ 明朝" w:hint="eastAsia"/>
          <w:i/>
          <w:iCs/>
          <w:color w:val="FF0000"/>
          <w:sz w:val="16"/>
          <w:szCs w:val="16"/>
        </w:rPr>
        <w:t>法第五十六</w:t>
      </w:r>
      <w:r w:rsidRPr="005E58E3">
        <w:rPr>
          <w:rFonts w:ascii="ＭＳ 明朝" w:hAnsi="ＭＳ 明朝" w:cs="ＭＳ 明朝" w:hint="eastAsia"/>
          <w:i/>
          <w:iCs/>
          <w:color w:val="FF0000"/>
          <w:sz w:val="16"/>
          <w:szCs w:val="16"/>
        </w:rPr>
        <w:t>条</w:t>
      </w:r>
      <w:r>
        <w:rPr>
          <w:rFonts w:ascii="ＭＳ 明朝" w:hAnsi="ＭＳ 明朝" w:cs="ＭＳ 明朝" w:hint="eastAsia"/>
          <w:i/>
          <w:iCs/>
          <w:color w:val="FF0000"/>
          <w:sz w:val="16"/>
          <w:szCs w:val="16"/>
        </w:rPr>
        <w:t>第一項</w:t>
      </w:r>
      <w:r w:rsidRPr="005E58E3">
        <w:rPr>
          <w:rFonts w:ascii="ＭＳ 明朝" w:hAnsi="ＭＳ 明朝" w:cs="ＭＳ 明朝" w:hint="eastAsia"/>
          <w:i/>
          <w:iCs/>
          <w:color w:val="FF0000"/>
          <w:sz w:val="16"/>
          <w:szCs w:val="16"/>
        </w:rPr>
        <w:t>の「厚生労働省令で定めるところ」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0B15D5" w:rsidRPr="005E58E3" w:rsidTr="00F46611">
        <w:tc>
          <w:tcPr>
            <w:tcW w:w="8363" w:type="dxa"/>
            <w:tcBorders>
              <w:top w:val="single" w:sz="4" w:space="0" w:color="auto"/>
              <w:left w:val="single" w:sz="4" w:space="0" w:color="auto"/>
              <w:bottom w:val="single" w:sz="4" w:space="0" w:color="auto"/>
              <w:right w:val="single" w:sz="4" w:space="0" w:color="auto"/>
            </w:tcBorders>
            <w:shd w:val="pct10" w:color="auto" w:fill="auto"/>
          </w:tcPr>
          <w:p w:rsidR="000B15D5" w:rsidRDefault="000B15D5" w:rsidP="00F46611">
            <w:pPr>
              <w:spacing w:line="200" w:lineRule="exact"/>
              <w:rPr>
                <w:rFonts w:ascii="ＭＳ 明朝" w:hAnsi="ＭＳ 明朝" w:cs="ＭＳ 明朝"/>
                <w:color w:val="FF0000"/>
                <w:sz w:val="16"/>
                <w:szCs w:val="16"/>
              </w:rPr>
            </w:pPr>
            <w:r w:rsidRPr="005E58E3">
              <w:rPr>
                <w:rFonts w:ascii="ＭＳ 明朝" w:hAnsi="ＭＳ 明朝" w:cs="ＭＳ 明朝" w:hint="eastAsia"/>
                <w:color w:val="FF0000"/>
                <w:sz w:val="16"/>
                <w:szCs w:val="16"/>
              </w:rPr>
              <w:t>○石綿障害予防規則（平成十七年二月二十四日厚生労働省令第二十一号）</w:t>
            </w:r>
          </w:p>
          <w:p w:rsidR="000B15D5" w:rsidRPr="00D63F3D" w:rsidRDefault="000B15D5" w:rsidP="00F46611">
            <w:pPr>
              <w:spacing w:line="200" w:lineRule="exact"/>
              <w:ind w:firstLineChars="100" w:firstLine="160"/>
              <w:rPr>
                <w:rFonts w:ascii="ＭＳ 明朝" w:hAnsi="ＭＳ 明朝" w:cs="ＭＳ 明朝"/>
                <w:color w:val="FF0000"/>
                <w:sz w:val="16"/>
                <w:szCs w:val="16"/>
              </w:rPr>
            </w:pPr>
            <w:r w:rsidRPr="00D63F3D">
              <w:rPr>
                <w:rFonts w:ascii="ＭＳ 明朝" w:hAnsi="ＭＳ 明朝" w:cs="ＭＳ 明朝" w:hint="eastAsia"/>
                <w:color w:val="FF0000"/>
                <w:sz w:val="16"/>
                <w:szCs w:val="16"/>
              </w:rPr>
              <w:t>（製造の許可）</w:t>
            </w:r>
          </w:p>
          <w:p w:rsidR="000B15D5" w:rsidRPr="00D63F3D" w:rsidRDefault="000B15D5" w:rsidP="00F46611">
            <w:pPr>
              <w:spacing w:line="200" w:lineRule="exact"/>
              <w:rPr>
                <w:rFonts w:ascii="ＭＳ 明朝" w:hAnsi="ＭＳ 明朝" w:cs="ＭＳ 明朝"/>
                <w:color w:val="FF0000"/>
                <w:sz w:val="16"/>
                <w:szCs w:val="16"/>
              </w:rPr>
            </w:pPr>
            <w:r w:rsidRPr="00D63F3D">
              <w:rPr>
                <w:rFonts w:ascii="ＭＳ 明朝" w:hAnsi="ＭＳ 明朝" w:cs="ＭＳ 明朝" w:hint="eastAsia"/>
                <w:color w:val="FF0000"/>
                <w:sz w:val="16"/>
                <w:szCs w:val="16"/>
              </w:rPr>
              <w:t>第四十八条の二　法第五十六条第一項の許可は、石綿分析用試料等を製造するプラントごとに行うものとする。</w:t>
            </w:r>
          </w:p>
          <w:p w:rsidR="000B15D5" w:rsidRPr="00D63F3D" w:rsidRDefault="000B15D5" w:rsidP="00F46611">
            <w:pPr>
              <w:spacing w:line="200" w:lineRule="exact"/>
              <w:ind w:firstLineChars="100" w:firstLine="160"/>
              <w:rPr>
                <w:rFonts w:ascii="ＭＳ 明朝" w:hAnsi="ＭＳ 明朝" w:cs="ＭＳ 明朝"/>
                <w:color w:val="FF0000"/>
                <w:sz w:val="16"/>
                <w:szCs w:val="16"/>
              </w:rPr>
            </w:pPr>
            <w:r w:rsidRPr="00D63F3D">
              <w:rPr>
                <w:rFonts w:ascii="ＭＳ 明朝" w:hAnsi="ＭＳ 明朝" w:cs="ＭＳ 明朝" w:hint="eastAsia"/>
                <w:color w:val="FF0000"/>
                <w:sz w:val="16"/>
                <w:szCs w:val="16"/>
              </w:rPr>
              <w:t>（許可手続）</w:t>
            </w:r>
          </w:p>
          <w:p w:rsidR="000B15D5" w:rsidRPr="00D63F3D" w:rsidRDefault="000B15D5" w:rsidP="00F46611">
            <w:pPr>
              <w:spacing w:line="200" w:lineRule="exact"/>
              <w:ind w:left="160" w:hangingChars="100" w:hanging="160"/>
              <w:rPr>
                <w:rFonts w:ascii="ＭＳ 明朝" w:hAnsi="ＭＳ 明朝" w:cs="ＭＳ 明朝"/>
                <w:color w:val="FF0000"/>
                <w:sz w:val="16"/>
                <w:szCs w:val="16"/>
              </w:rPr>
            </w:pPr>
            <w:r w:rsidRPr="00D63F3D">
              <w:rPr>
                <w:rFonts w:ascii="ＭＳ 明朝" w:hAnsi="ＭＳ 明朝" w:cs="ＭＳ 明朝" w:hint="eastAsia"/>
                <w:color w:val="FF0000"/>
                <w:sz w:val="16"/>
                <w:szCs w:val="16"/>
              </w:rPr>
              <w:t>第四十八条の三　法第五十六条第一項の許可を受けようとする者は、様式第五号の二による申請書を、当該許可に係る石綿分析用試料等を製造する場所を管轄する労働基準監督署長を経由して厚生労働大臣に提出しなければならない。</w:t>
            </w:r>
          </w:p>
          <w:p w:rsidR="000B15D5" w:rsidRPr="00D63F3D" w:rsidRDefault="000B15D5" w:rsidP="00F46611">
            <w:pPr>
              <w:spacing w:line="200" w:lineRule="exact"/>
              <w:ind w:left="160" w:hangingChars="100" w:hanging="160"/>
              <w:rPr>
                <w:rFonts w:ascii="ＭＳ 明朝" w:hAnsi="ＭＳ 明朝" w:cs="ＭＳ 明朝"/>
                <w:color w:val="FF0000"/>
                <w:sz w:val="16"/>
                <w:szCs w:val="16"/>
              </w:rPr>
            </w:pPr>
            <w:r w:rsidRPr="00D63F3D">
              <w:rPr>
                <w:rFonts w:ascii="ＭＳ 明朝" w:hAnsi="ＭＳ 明朝" w:cs="ＭＳ 明朝" w:hint="eastAsia"/>
                <w:color w:val="FF0000"/>
                <w:sz w:val="16"/>
                <w:szCs w:val="16"/>
              </w:rPr>
              <w:t>２　厚生労働大臣は、法第五十六条第一項の許可をしたときは、申請者に対し、様式第五号の三による許可証（以下この条において「許可証」という。）を交付するものとする。</w:t>
            </w:r>
          </w:p>
          <w:p w:rsidR="000B15D5" w:rsidRPr="00D63F3D" w:rsidRDefault="000B15D5" w:rsidP="00F46611">
            <w:pPr>
              <w:spacing w:line="200" w:lineRule="exact"/>
              <w:ind w:left="160" w:hangingChars="100" w:hanging="160"/>
              <w:rPr>
                <w:rFonts w:ascii="ＭＳ 明朝" w:hAnsi="ＭＳ 明朝" w:cs="ＭＳ 明朝"/>
                <w:color w:val="FF0000"/>
                <w:sz w:val="16"/>
                <w:szCs w:val="16"/>
              </w:rPr>
            </w:pPr>
            <w:r w:rsidRPr="00D63F3D">
              <w:rPr>
                <w:rFonts w:ascii="ＭＳ 明朝" w:hAnsi="ＭＳ 明朝" w:cs="ＭＳ 明朝" w:hint="eastAsia"/>
                <w:color w:val="FF0000"/>
                <w:sz w:val="16"/>
                <w:szCs w:val="16"/>
              </w:rPr>
              <w:t>３　許可証の交付を受けた者は、これを滅失し、又は損傷したときは、様式第五号の四による申請書を第一項の労働基準監督署長を経由して厚生労働大臣に提出し、許可証の再交付を受けなければならない。</w:t>
            </w:r>
          </w:p>
          <w:p w:rsidR="000B15D5" w:rsidRPr="00D63F3D" w:rsidRDefault="000B15D5" w:rsidP="00F46611">
            <w:pPr>
              <w:spacing w:line="200" w:lineRule="exact"/>
              <w:ind w:left="160" w:hangingChars="100" w:hanging="160"/>
              <w:rPr>
                <w:rFonts w:ascii="ＭＳ 明朝" w:hAnsi="ＭＳ 明朝" w:cs="ＭＳ 明朝"/>
                <w:color w:val="FF0000"/>
                <w:sz w:val="16"/>
                <w:szCs w:val="16"/>
              </w:rPr>
            </w:pPr>
            <w:r w:rsidRPr="00D63F3D">
              <w:rPr>
                <w:rFonts w:ascii="ＭＳ 明朝" w:hAnsi="ＭＳ 明朝" w:cs="ＭＳ 明朝" w:hint="eastAsia"/>
                <w:color w:val="FF0000"/>
                <w:sz w:val="16"/>
                <w:szCs w:val="16"/>
              </w:rPr>
              <w:t>４　許可証の交付を受けた者は、氏名（法人にあっては、その名称）を変更したときは、様式第五号の四による申請書を第一項の労働基準監督署長を経由して厚生労働大臣に提出し、許可証の書替えを受けなければならない。</w:t>
            </w:r>
          </w:p>
        </w:tc>
      </w:tr>
    </w:tbl>
    <w:p w:rsidR="000B15D5" w:rsidRPr="005E58E3" w:rsidRDefault="000B15D5" w:rsidP="000B15D5">
      <w:pPr>
        <w:spacing w:line="200" w:lineRule="exact"/>
        <w:rPr>
          <w:rFonts w:ascii="ＭＳ 明朝" w:cs="Times New Roman"/>
          <w:i/>
          <w:iCs/>
          <w:color w:val="FF0000"/>
          <w:sz w:val="16"/>
          <w:szCs w:val="16"/>
        </w:rPr>
      </w:pPr>
      <w:r>
        <w:rPr>
          <w:rFonts w:ascii="ＭＳ 明朝" w:hAnsi="ＭＳ 明朝" w:cs="ＭＳ 明朝" w:hint="eastAsia"/>
          <w:i/>
          <w:iCs/>
          <w:color w:val="FF0000"/>
          <w:sz w:val="16"/>
          <w:szCs w:val="16"/>
        </w:rPr>
        <w:t>⇒法第五十六</w:t>
      </w:r>
      <w:r w:rsidRPr="005E58E3">
        <w:rPr>
          <w:rFonts w:ascii="ＭＳ 明朝" w:hAnsi="ＭＳ 明朝" w:cs="ＭＳ 明朝" w:hint="eastAsia"/>
          <w:i/>
          <w:iCs/>
          <w:color w:val="FF0000"/>
          <w:sz w:val="16"/>
          <w:szCs w:val="16"/>
        </w:rPr>
        <w:t>条</w:t>
      </w:r>
      <w:r>
        <w:rPr>
          <w:rFonts w:ascii="ＭＳ 明朝" w:hAnsi="ＭＳ 明朝" w:cs="ＭＳ 明朝" w:hint="eastAsia"/>
          <w:i/>
          <w:iCs/>
          <w:color w:val="FF0000"/>
          <w:sz w:val="16"/>
          <w:szCs w:val="16"/>
        </w:rPr>
        <w:t>第二項の「厚生労働大臣が定める基準」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0B15D5" w:rsidRPr="005E58E3" w:rsidTr="00F46611">
        <w:tc>
          <w:tcPr>
            <w:tcW w:w="8363" w:type="dxa"/>
            <w:tcBorders>
              <w:top w:val="single" w:sz="4" w:space="0" w:color="auto"/>
              <w:left w:val="single" w:sz="4" w:space="0" w:color="auto"/>
              <w:bottom w:val="single" w:sz="4" w:space="0" w:color="auto"/>
              <w:right w:val="single" w:sz="4" w:space="0" w:color="auto"/>
            </w:tcBorders>
            <w:shd w:val="pct10" w:color="auto" w:fill="auto"/>
          </w:tcPr>
          <w:p w:rsidR="000B15D5" w:rsidRPr="005E58E3" w:rsidRDefault="000B15D5" w:rsidP="00F46611">
            <w:pPr>
              <w:spacing w:line="200" w:lineRule="exact"/>
              <w:rPr>
                <w:rFonts w:ascii="ＭＳ 明朝" w:cs="ＭＳ 明朝"/>
                <w:color w:val="FF0000"/>
                <w:sz w:val="16"/>
                <w:szCs w:val="16"/>
              </w:rPr>
            </w:pPr>
            <w:r w:rsidRPr="005E58E3">
              <w:rPr>
                <w:rFonts w:ascii="ＭＳ 明朝" w:hAnsi="ＭＳ 明朝" w:cs="ＭＳ 明朝" w:hint="eastAsia"/>
                <w:color w:val="FF0000"/>
                <w:sz w:val="16"/>
                <w:szCs w:val="16"/>
              </w:rPr>
              <w:t>○石綿障害予防規則（平成十七年二月二十四日厚生労働省令第二十一号）</w:t>
            </w:r>
          </w:p>
          <w:p w:rsidR="000B15D5" w:rsidRPr="00D63F3D" w:rsidRDefault="000B15D5" w:rsidP="00F46611">
            <w:pPr>
              <w:spacing w:line="200" w:lineRule="exact"/>
              <w:ind w:firstLineChars="100" w:firstLine="160"/>
              <w:rPr>
                <w:rFonts w:ascii="ＭＳ 明朝" w:hAnsi="ＭＳ 明朝" w:cs="ＭＳ 明朝"/>
                <w:color w:val="FF0000"/>
                <w:sz w:val="16"/>
                <w:szCs w:val="16"/>
              </w:rPr>
            </w:pPr>
            <w:r w:rsidRPr="00D63F3D">
              <w:rPr>
                <w:rFonts w:ascii="ＭＳ 明朝" w:hAnsi="ＭＳ 明朝" w:cs="ＭＳ 明朝" w:hint="eastAsia"/>
                <w:color w:val="FF0000"/>
                <w:sz w:val="16"/>
                <w:szCs w:val="16"/>
              </w:rPr>
              <w:t>（製造許可の基準）</w:t>
            </w:r>
          </w:p>
          <w:p w:rsidR="000B15D5" w:rsidRPr="005E58E3" w:rsidRDefault="000B15D5" w:rsidP="00F46611">
            <w:pPr>
              <w:spacing w:line="200" w:lineRule="exact"/>
              <w:ind w:left="160" w:hangingChars="100" w:hanging="160"/>
              <w:rPr>
                <w:rFonts w:ascii="ＭＳ 明朝" w:cs="ＭＳ 明朝"/>
                <w:color w:val="FF0000"/>
                <w:sz w:val="16"/>
                <w:szCs w:val="16"/>
              </w:rPr>
            </w:pPr>
            <w:r w:rsidRPr="00D63F3D">
              <w:rPr>
                <w:rFonts w:ascii="ＭＳ 明朝" w:hAnsi="ＭＳ 明朝" w:cs="ＭＳ 明朝" w:hint="eastAsia"/>
                <w:color w:val="FF0000"/>
                <w:sz w:val="16"/>
                <w:szCs w:val="16"/>
              </w:rPr>
              <w:t>第四十八条の四　第四十八条の規定は、石綿分析用試料等の製造に関する法第五十六条第二項の厚生労働大臣の定める基準について準用する。この場合において、第四十八条第三号及び第六号中「製造し、又は使用する」とあるのは、「製造する」と読み替えるものとする。</w:t>
            </w:r>
          </w:p>
        </w:tc>
      </w:tr>
    </w:tbl>
    <w:p w:rsidR="000B15D5" w:rsidRPr="005E58E3" w:rsidRDefault="000B15D5" w:rsidP="000B15D5">
      <w:pPr>
        <w:spacing w:line="200" w:lineRule="exact"/>
        <w:rPr>
          <w:rFonts w:ascii="ＭＳ 明朝" w:cs="Times New Roman"/>
          <w:color w:val="FF0000"/>
          <w:sz w:val="16"/>
          <w:szCs w:val="16"/>
        </w:rPr>
      </w:pPr>
    </w:p>
    <w:p w:rsidR="000B15D5" w:rsidRPr="007C0428" w:rsidRDefault="000B15D5" w:rsidP="000B15D5">
      <w:pPr>
        <w:spacing w:line="200" w:lineRule="exact"/>
        <w:rPr>
          <w:rFonts w:ascii="ＭＳ ゴシック" w:eastAsia="ＭＳ ゴシック" w:hAnsi="ＭＳ ゴシック" w:cs="Times New Roman"/>
          <w:b/>
          <w:bCs/>
          <w:sz w:val="16"/>
          <w:szCs w:val="16"/>
        </w:rPr>
      </w:pPr>
      <w:r w:rsidRPr="007C0428">
        <w:rPr>
          <w:rFonts w:ascii="ＭＳ ゴシック" w:eastAsia="ＭＳ ゴシック" w:hAnsi="ＭＳ ゴシック" w:cs="ＭＳ ゴシック" w:hint="eastAsia"/>
          <w:b/>
          <w:bCs/>
          <w:sz w:val="16"/>
          <w:szCs w:val="16"/>
        </w:rPr>
        <w:t>＜安全衛生教育＞</w:t>
      </w:r>
    </w:p>
    <w:p w:rsidR="000B15D5" w:rsidRPr="007C0428" w:rsidRDefault="000B15D5" w:rsidP="000B15D5">
      <w:pPr>
        <w:spacing w:line="200" w:lineRule="exact"/>
        <w:rPr>
          <w:rFonts w:ascii="ＭＳ 明朝" w:cs="Times New Roman"/>
          <w:sz w:val="16"/>
          <w:szCs w:val="16"/>
        </w:rPr>
      </w:pPr>
      <w:r w:rsidRPr="007C0428">
        <w:rPr>
          <w:rFonts w:ascii="ＭＳ 明朝" w:hAnsi="ＭＳ 明朝" w:cs="ＭＳ 明朝" w:hint="eastAsia"/>
          <w:sz w:val="16"/>
          <w:szCs w:val="16"/>
        </w:rPr>
        <w:t>○労働安全衛生法（昭和四十七年六月八日法律第五十七号）</w:t>
      </w:r>
    </w:p>
    <w:p w:rsidR="000B15D5" w:rsidRPr="007C0428" w:rsidRDefault="000B15D5" w:rsidP="000B15D5">
      <w:pPr>
        <w:spacing w:line="200" w:lineRule="exact"/>
        <w:rPr>
          <w:rFonts w:ascii="ＭＳ 明朝" w:cs="Times New Roman"/>
          <w:sz w:val="16"/>
          <w:szCs w:val="16"/>
        </w:rPr>
      </w:pPr>
      <w:r w:rsidRPr="007C0428">
        <w:rPr>
          <w:rFonts w:ascii="ＭＳ 明朝" w:hAnsi="ＭＳ 明朝" w:cs="ＭＳ 明朝" w:hint="eastAsia"/>
          <w:sz w:val="16"/>
          <w:szCs w:val="16"/>
        </w:rPr>
        <w:t>（安全衛生教育）</w:t>
      </w:r>
      <w:r w:rsidRPr="007C0428">
        <w:rPr>
          <w:rFonts w:ascii="ＭＳ 明朝" w:hAnsi="ＭＳ 明朝" w:cs="ＭＳ 明朝"/>
          <w:sz w:val="16"/>
          <w:szCs w:val="16"/>
        </w:rPr>
        <w:t xml:space="preserve"> </w:t>
      </w:r>
    </w:p>
    <w:p w:rsidR="000B15D5" w:rsidRPr="007C0428" w:rsidRDefault="000B15D5" w:rsidP="000B15D5">
      <w:pPr>
        <w:spacing w:line="200" w:lineRule="exact"/>
        <w:ind w:left="160" w:hangingChars="100" w:hanging="160"/>
        <w:rPr>
          <w:rFonts w:ascii="ＭＳ 明朝" w:cs="Times New Roman"/>
          <w:sz w:val="16"/>
          <w:szCs w:val="16"/>
        </w:rPr>
      </w:pPr>
      <w:r w:rsidRPr="007C0428">
        <w:rPr>
          <w:rFonts w:ascii="ＭＳ 明朝" w:hAnsi="ＭＳ 明朝" w:cs="ＭＳ 明朝" w:hint="eastAsia"/>
          <w:sz w:val="16"/>
          <w:szCs w:val="16"/>
        </w:rPr>
        <w:t>第五十九条　事業者は、労働者を雇い入れたときは、当該労働者に対し、厚生労働省令で定めるところにより、その従事する業務に関する安全又は衛生のための教育を行なわなければならない。</w:t>
      </w:r>
      <w:r w:rsidRPr="007C0428">
        <w:rPr>
          <w:rFonts w:ascii="ＭＳ 明朝" w:hAnsi="ＭＳ 明朝" w:cs="ＭＳ 明朝"/>
          <w:sz w:val="16"/>
          <w:szCs w:val="16"/>
        </w:rPr>
        <w:t xml:space="preserve"> </w:t>
      </w:r>
    </w:p>
    <w:p w:rsidR="000B15D5" w:rsidRPr="007C0428" w:rsidRDefault="000B15D5" w:rsidP="000B15D5">
      <w:pPr>
        <w:spacing w:line="200" w:lineRule="exact"/>
        <w:rPr>
          <w:rFonts w:ascii="ＭＳ 明朝" w:cs="Times New Roman"/>
          <w:sz w:val="16"/>
          <w:szCs w:val="16"/>
        </w:rPr>
      </w:pPr>
      <w:r w:rsidRPr="007C0428">
        <w:rPr>
          <w:rFonts w:ascii="ＭＳ 明朝" w:hAnsi="ＭＳ 明朝" w:cs="ＭＳ 明朝" w:hint="eastAsia"/>
          <w:sz w:val="16"/>
          <w:szCs w:val="16"/>
        </w:rPr>
        <w:lastRenderedPageBreak/>
        <w:t>２　前項の規定は、労働者の作業内容を変更したときについて準用する。</w:t>
      </w:r>
      <w:r w:rsidRPr="007C0428">
        <w:rPr>
          <w:rFonts w:ascii="ＭＳ 明朝" w:hAnsi="ＭＳ 明朝" w:cs="ＭＳ 明朝"/>
          <w:sz w:val="16"/>
          <w:szCs w:val="16"/>
        </w:rPr>
        <w:t xml:space="preserve"> </w:t>
      </w:r>
    </w:p>
    <w:p w:rsidR="000B15D5" w:rsidRPr="007C0428" w:rsidRDefault="000B15D5" w:rsidP="000B15D5">
      <w:pPr>
        <w:spacing w:line="200" w:lineRule="exact"/>
        <w:ind w:left="160" w:hangingChars="100" w:hanging="160"/>
        <w:rPr>
          <w:rFonts w:ascii="ＭＳ 明朝" w:cs="Times New Roman"/>
          <w:sz w:val="16"/>
          <w:szCs w:val="16"/>
        </w:rPr>
      </w:pPr>
      <w:r w:rsidRPr="007C0428">
        <w:rPr>
          <w:rFonts w:ascii="ＭＳ 明朝" w:hAnsi="ＭＳ 明朝" w:cs="ＭＳ 明朝" w:hint="eastAsia"/>
          <w:sz w:val="16"/>
          <w:szCs w:val="16"/>
        </w:rPr>
        <w:t>３　事業者は、危険又は有害な業務で、</w:t>
      </w:r>
      <w:r w:rsidRPr="007C0428">
        <w:rPr>
          <w:rFonts w:ascii="ＭＳ 明朝" w:hAnsi="ＭＳ 明朝" w:cs="ＭＳ 明朝" w:hint="eastAsia"/>
          <w:sz w:val="16"/>
          <w:szCs w:val="16"/>
          <w:u w:val="single"/>
        </w:rPr>
        <w:t>厚生労働省令で定めるもの</w:t>
      </w:r>
      <w:r w:rsidRPr="007C0428">
        <w:rPr>
          <w:rFonts w:ascii="ＭＳ 明朝" w:hAnsi="ＭＳ 明朝" w:cs="ＭＳ 明朝" w:hint="eastAsia"/>
          <w:sz w:val="16"/>
          <w:szCs w:val="16"/>
        </w:rPr>
        <w:t>に労働者をつかせるときは、</w:t>
      </w:r>
      <w:r w:rsidRPr="007C0428">
        <w:rPr>
          <w:rFonts w:ascii="ＭＳ 明朝" w:hAnsi="ＭＳ 明朝" w:cs="ＭＳ 明朝" w:hint="eastAsia"/>
          <w:sz w:val="16"/>
          <w:szCs w:val="16"/>
          <w:u w:val="single"/>
        </w:rPr>
        <w:t>厚生労働省令で定めるところ</w:t>
      </w:r>
      <w:r w:rsidRPr="007C0428">
        <w:rPr>
          <w:rFonts w:ascii="ＭＳ 明朝" w:hAnsi="ＭＳ 明朝" w:cs="ＭＳ 明朝" w:hint="eastAsia"/>
          <w:sz w:val="16"/>
          <w:szCs w:val="16"/>
        </w:rPr>
        <w:t>により、当該業務に関する安全又は衛生のための特別の教育を行なわなければならない。</w:t>
      </w:r>
    </w:p>
    <w:p w:rsidR="000B15D5" w:rsidRPr="007C0428" w:rsidRDefault="000B15D5" w:rsidP="000B15D5">
      <w:pPr>
        <w:spacing w:line="200" w:lineRule="exact"/>
        <w:rPr>
          <w:rFonts w:ascii="ＭＳ 明朝" w:cs="Times New Roman"/>
          <w:i/>
          <w:iCs/>
          <w:sz w:val="16"/>
          <w:szCs w:val="16"/>
        </w:rPr>
      </w:pPr>
      <w:r w:rsidRPr="007C0428">
        <w:rPr>
          <w:rFonts w:ascii="ＭＳ 明朝" w:hAnsi="ＭＳ 明朝" w:cs="ＭＳ 明朝" w:hint="eastAsia"/>
          <w:i/>
          <w:iCs/>
          <w:sz w:val="16"/>
          <w:szCs w:val="16"/>
        </w:rPr>
        <w:t>⇒法第五十九条第三項の「厚生労働省令で定めるもの」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0B15D5" w:rsidRPr="0083029C" w:rsidTr="00F46611">
        <w:tc>
          <w:tcPr>
            <w:tcW w:w="8363" w:type="dxa"/>
            <w:tcBorders>
              <w:top w:val="single" w:sz="4" w:space="0" w:color="auto"/>
              <w:left w:val="single" w:sz="4" w:space="0" w:color="auto"/>
              <w:bottom w:val="single" w:sz="4" w:space="0" w:color="auto"/>
              <w:right w:val="single" w:sz="4" w:space="0" w:color="auto"/>
            </w:tcBorders>
            <w:shd w:val="pct10" w:color="auto" w:fill="auto"/>
          </w:tcPr>
          <w:p w:rsidR="000B15D5" w:rsidRPr="0083029C" w:rsidRDefault="000B15D5" w:rsidP="00F46611">
            <w:pPr>
              <w:spacing w:line="200" w:lineRule="exact"/>
              <w:rPr>
                <w:rFonts w:ascii="ＭＳ 明朝" w:cs="ＭＳ 明朝"/>
                <w:sz w:val="16"/>
                <w:szCs w:val="16"/>
              </w:rPr>
            </w:pPr>
            <w:r w:rsidRPr="0083029C">
              <w:rPr>
                <w:rFonts w:ascii="ＭＳ 明朝" w:hAnsi="ＭＳ 明朝" w:cs="ＭＳ 明朝" w:hint="eastAsia"/>
                <w:sz w:val="16"/>
                <w:szCs w:val="16"/>
              </w:rPr>
              <w:t>○労働安全衛生規則（昭和四十七年九月三十日労働省令第三十二号）</w:t>
            </w:r>
          </w:p>
          <w:p w:rsidR="000B15D5" w:rsidRPr="007221FD" w:rsidRDefault="000B15D5" w:rsidP="00F46611">
            <w:pPr>
              <w:spacing w:line="200" w:lineRule="exact"/>
              <w:ind w:firstLineChars="100" w:firstLine="160"/>
              <w:rPr>
                <w:rFonts w:ascii="ＭＳ 明朝" w:hAnsi="ＭＳ 明朝" w:cs="ＭＳ 明朝"/>
                <w:color w:val="FF0000"/>
                <w:sz w:val="16"/>
                <w:szCs w:val="16"/>
              </w:rPr>
            </w:pPr>
            <w:r w:rsidRPr="007221FD">
              <w:rPr>
                <w:rFonts w:ascii="ＭＳ 明朝" w:hAnsi="ＭＳ 明朝" w:cs="ＭＳ 明朝" w:hint="eastAsia"/>
                <w:color w:val="FF0000"/>
                <w:sz w:val="16"/>
                <w:szCs w:val="16"/>
              </w:rPr>
              <w:t>（特別教育を必要とする業務）</w:t>
            </w:r>
            <w:r w:rsidRPr="007221FD">
              <w:rPr>
                <w:rFonts w:ascii="ＭＳ 明朝" w:hAnsi="ＭＳ 明朝" w:cs="ＭＳ 明朝"/>
                <w:color w:val="FF0000"/>
                <w:sz w:val="16"/>
                <w:szCs w:val="16"/>
              </w:rPr>
              <w:t xml:space="preserve"> </w:t>
            </w:r>
          </w:p>
          <w:p w:rsidR="000B15D5" w:rsidRPr="0083029C" w:rsidRDefault="000B15D5" w:rsidP="00F46611">
            <w:pPr>
              <w:spacing w:line="200" w:lineRule="exact"/>
              <w:ind w:left="160" w:hangingChars="100" w:hanging="160"/>
              <w:rPr>
                <w:rFonts w:ascii="ＭＳ 明朝" w:cs="ＭＳ 明朝"/>
                <w:sz w:val="16"/>
                <w:szCs w:val="16"/>
              </w:rPr>
            </w:pPr>
            <w:r w:rsidRPr="0083029C">
              <w:rPr>
                <w:rFonts w:ascii="ＭＳ 明朝" w:hAnsi="ＭＳ 明朝" w:cs="ＭＳ 明朝" w:hint="eastAsia"/>
                <w:sz w:val="16"/>
                <w:szCs w:val="16"/>
              </w:rPr>
              <w:t>第三十六条　法第五十九条第三項</w:t>
            </w:r>
            <w:r w:rsidRPr="0083029C">
              <w:rPr>
                <w:rFonts w:ascii="ＭＳ 明朝" w:hAnsi="ＭＳ 明朝" w:cs="ＭＳ 明朝"/>
                <w:sz w:val="16"/>
                <w:szCs w:val="16"/>
              </w:rPr>
              <w:t xml:space="preserve"> </w:t>
            </w:r>
            <w:r w:rsidRPr="0083029C">
              <w:rPr>
                <w:rFonts w:ascii="ＭＳ 明朝" w:hAnsi="ＭＳ 明朝" w:cs="ＭＳ 明朝" w:hint="eastAsia"/>
                <w:sz w:val="16"/>
                <w:szCs w:val="16"/>
              </w:rPr>
              <w:t>の厚生労働省令で定める危険又は有害な業務は、次のとおりとする。</w:t>
            </w:r>
          </w:p>
          <w:p w:rsidR="000B15D5" w:rsidRPr="0083029C" w:rsidRDefault="000B15D5" w:rsidP="00F46611">
            <w:pPr>
              <w:spacing w:line="200" w:lineRule="exact"/>
              <w:ind w:left="160" w:hangingChars="100" w:hanging="160"/>
              <w:rPr>
                <w:rFonts w:ascii="ＭＳ 明朝" w:cs="ＭＳ 明朝"/>
                <w:sz w:val="16"/>
                <w:szCs w:val="16"/>
              </w:rPr>
            </w:pPr>
            <w:r w:rsidRPr="0083029C">
              <w:rPr>
                <w:rFonts w:ascii="ＭＳ 明朝" w:hAnsi="ＭＳ 明朝" w:cs="ＭＳ 明朝" w:hint="eastAsia"/>
                <w:sz w:val="16"/>
                <w:szCs w:val="16"/>
              </w:rPr>
              <w:t xml:space="preserve">　一～三十六　（略）</w:t>
            </w:r>
          </w:p>
          <w:p w:rsidR="000B15D5" w:rsidRPr="0083029C" w:rsidRDefault="000B15D5" w:rsidP="00F46611">
            <w:pPr>
              <w:spacing w:line="200" w:lineRule="exact"/>
              <w:ind w:leftChars="100" w:left="370" w:hangingChars="100" w:hanging="160"/>
              <w:rPr>
                <w:rFonts w:ascii="ＭＳ 明朝" w:cs="ＭＳ 明朝"/>
                <w:sz w:val="16"/>
                <w:szCs w:val="16"/>
              </w:rPr>
            </w:pPr>
            <w:r w:rsidRPr="0083029C">
              <w:rPr>
                <w:rFonts w:ascii="ＭＳ 明朝" w:hAnsi="ＭＳ 明朝" w:cs="ＭＳ 明朝" w:hint="eastAsia"/>
                <w:sz w:val="16"/>
                <w:szCs w:val="16"/>
              </w:rPr>
              <w:t>三十七　石綿障害予防規則</w:t>
            </w:r>
            <w:r w:rsidRPr="0083029C">
              <w:rPr>
                <w:rFonts w:ascii="ＭＳ 明朝" w:hAnsi="ＭＳ 明朝" w:cs="ＭＳ 明朝"/>
                <w:sz w:val="16"/>
                <w:szCs w:val="16"/>
              </w:rPr>
              <w:t xml:space="preserve"> </w:t>
            </w:r>
            <w:r w:rsidRPr="0083029C">
              <w:rPr>
                <w:rFonts w:ascii="ＭＳ 明朝" w:hAnsi="ＭＳ 明朝" w:cs="ＭＳ 明朝" w:hint="eastAsia"/>
                <w:sz w:val="16"/>
                <w:szCs w:val="16"/>
              </w:rPr>
              <w:t>（平成十七年厚生労働省令第二十一号。以下「石綿則」という。）第四条第一項各号に掲げる作業に係る業務</w:t>
            </w:r>
          </w:p>
        </w:tc>
      </w:tr>
    </w:tbl>
    <w:p w:rsidR="000B15D5" w:rsidRPr="007C0428" w:rsidRDefault="000B15D5" w:rsidP="000B15D5">
      <w:pPr>
        <w:spacing w:line="200" w:lineRule="exact"/>
        <w:rPr>
          <w:rFonts w:ascii="ＭＳ 明朝" w:cs="Times New Roman"/>
          <w:i/>
          <w:iCs/>
          <w:sz w:val="16"/>
          <w:szCs w:val="16"/>
        </w:rPr>
      </w:pPr>
      <w:r w:rsidRPr="007C0428">
        <w:rPr>
          <w:rFonts w:ascii="ＭＳ 明朝" w:hAnsi="ＭＳ 明朝" w:cs="ＭＳ 明朝" w:hint="eastAsia"/>
          <w:i/>
          <w:iCs/>
          <w:sz w:val="16"/>
          <w:szCs w:val="16"/>
        </w:rPr>
        <w:t>⇒法第五十九条第三項の「厚生労働省令で定めるところ」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0B15D5" w:rsidRPr="0083029C" w:rsidTr="00F46611">
        <w:tc>
          <w:tcPr>
            <w:tcW w:w="8363" w:type="dxa"/>
            <w:tcBorders>
              <w:top w:val="single" w:sz="4" w:space="0" w:color="auto"/>
              <w:left w:val="single" w:sz="4" w:space="0" w:color="auto"/>
              <w:bottom w:val="single" w:sz="4" w:space="0" w:color="auto"/>
              <w:right w:val="single" w:sz="4" w:space="0" w:color="auto"/>
            </w:tcBorders>
            <w:shd w:val="pct10" w:color="auto" w:fill="auto"/>
          </w:tcPr>
          <w:p w:rsidR="000B15D5" w:rsidRPr="0083029C" w:rsidRDefault="000B15D5" w:rsidP="00F46611">
            <w:pPr>
              <w:spacing w:line="200" w:lineRule="exact"/>
              <w:rPr>
                <w:rFonts w:ascii="ＭＳ 明朝" w:cs="ＭＳ 明朝"/>
                <w:sz w:val="16"/>
                <w:szCs w:val="16"/>
              </w:rPr>
            </w:pPr>
            <w:r w:rsidRPr="0083029C">
              <w:rPr>
                <w:rFonts w:ascii="ＭＳ 明朝" w:hAnsi="ＭＳ 明朝" w:cs="ＭＳ 明朝" w:hint="eastAsia"/>
                <w:sz w:val="16"/>
                <w:szCs w:val="16"/>
              </w:rPr>
              <w:t>○石綿障害予防規則（平成十七年二月二十四日厚生労働省令第二十一号）</w:t>
            </w:r>
          </w:p>
          <w:p w:rsidR="000B15D5" w:rsidRPr="007221FD" w:rsidRDefault="000B15D5" w:rsidP="00F46611">
            <w:pPr>
              <w:spacing w:line="200" w:lineRule="exact"/>
              <w:ind w:firstLineChars="100" w:firstLine="160"/>
              <w:rPr>
                <w:rFonts w:ascii="ＭＳ 明朝" w:hAnsi="ＭＳ 明朝" w:cs="ＭＳ 明朝"/>
                <w:color w:val="FF0000"/>
                <w:sz w:val="16"/>
                <w:szCs w:val="16"/>
              </w:rPr>
            </w:pPr>
            <w:r w:rsidRPr="007221FD">
              <w:rPr>
                <w:rFonts w:ascii="ＭＳ 明朝" w:hAnsi="ＭＳ 明朝" w:cs="ＭＳ 明朝" w:hint="eastAsia"/>
                <w:color w:val="FF0000"/>
                <w:sz w:val="16"/>
                <w:szCs w:val="16"/>
              </w:rPr>
              <w:t>（特別の教育）</w:t>
            </w:r>
            <w:r w:rsidRPr="007221FD">
              <w:rPr>
                <w:rFonts w:ascii="ＭＳ 明朝" w:hAnsi="ＭＳ 明朝" w:cs="ＭＳ 明朝"/>
                <w:color w:val="FF0000"/>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第二十七条　事業者は、第四条第一項各号に掲げる作業に係る業務に労働者を就かせるときは、当該労働者に対し、次の科目について、当該業務に関する衛生のための特別の教育を行わなければならない。</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一　石綿の有害性</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二　石綿等の使用状況</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三　石綿等の粉じんの発散を抑制するための措置</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四　保護具の使用方法</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五　前各号に掲げるもののほか、石綿等のばく露の防止に関し必要な事項</w:t>
            </w:r>
            <w:r w:rsidRPr="0083029C">
              <w:rPr>
                <w:rFonts w:ascii="ＭＳ 明朝" w:hAnsi="ＭＳ 明朝" w:cs="ＭＳ 明朝"/>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２　労働安全衛生規則</w:t>
            </w:r>
            <w:r w:rsidRPr="0083029C">
              <w:rPr>
                <w:rFonts w:ascii="ＭＳ 明朝" w:hAnsi="ＭＳ 明朝" w:cs="ＭＳ 明朝"/>
                <w:sz w:val="16"/>
                <w:szCs w:val="16"/>
              </w:rPr>
              <w:t xml:space="preserve"> </w:t>
            </w:r>
            <w:r w:rsidRPr="0083029C">
              <w:rPr>
                <w:rFonts w:ascii="ＭＳ 明朝" w:hAnsi="ＭＳ 明朝" w:cs="ＭＳ 明朝" w:hint="eastAsia"/>
                <w:sz w:val="16"/>
                <w:szCs w:val="16"/>
              </w:rPr>
              <w:t>（昭和四十七年労働省令第三十二号。以下「安衛則」という。）第三十七条及び第三十八条</w:t>
            </w:r>
            <w:r w:rsidRPr="0083029C">
              <w:rPr>
                <w:rFonts w:ascii="ＭＳ 明朝" w:hAnsi="ＭＳ 明朝" w:cs="ＭＳ 明朝"/>
                <w:sz w:val="16"/>
                <w:szCs w:val="16"/>
              </w:rPr>
              <w:t xml:space="preserve"> </w:t>
            </w:r>
            <w:r w:rsidRPr="0083029C">
              <w:rPr>
                <w:rFonts w:ascii="ＭＳ 明朝" w:hAnsi="ＭＳ 明朝" w:cs="ＭＳ 明朝" w:hint="eastAsia"/>
                <w:sz w:val="16"/>
                <w:szCs w:val="16"/>
              </w:rPr>
              <w:t>並びに前項に定めるもののほか、同項の特別の教育の実施について必要な事項は、厚生労働大臣が定める。</w:t>
            </w:r>
            <w:r w:rsidRPr="0083029C">
              <w:rPr>
                <w:rFonts w:ascii="ＭＳ 明朝" w:hAnsi="ＭＳ 明朝" w:cs="ＭＳ 明朝"/>
                <w:sz w:val="16"/>
                <w:szCs w:val="16"/>
              </w:rPr>
              <w:t xml:space="preserve"> </w:t>
            </w:r>
          </w:p>
        </w:tc>
      </w:tr>
    </w:tbl>
    <w:p w:rsidR="000B15D5" w:rsidRPr="00DD27B3" w:rsidRDefault="000B15D5" w:rsidP="000B15D5">
      <w:pPr>
        <w:spacing w:line="200" w:lineRule="exact"/>
        <w:rPr>
          <w:rFonts w:ascii="ＭＳ 明朝" w:cs="Times New Roman"/>
          <w:color w:val="FF0000"/>
          <w:sz w:val="16"/>
          <w:szCs w:val="16"/>
        </w:rPr>
      </w:pPr>
    </w:p>
    <w:p w:rsidR="000B15D5" w:rsidRPr="007C0428" w:rsidRDefault="000B15D5" w:rsidP="000B15D5">
      <w:pPr>
        <w:spacing w:line="200" w:lineRule="exact"/>
        <w:rPr>
          <w:rFonts w:ascii="ＭＳ ゴシック" w:eastAsia="ＭＳ ゴシック" w:hAnsi="ＭＳ ゴシック" w:cs="Times New Roman"/>
          <w:b/>
          <w:bCs/>
          <w:sz w:val="16"/>
          <w:szCs w:val="16"/>
        </w:rPr>
      </w:pPr>
      <w:r w:rsidRPr="007C0428">
        <w:rPr>
          <w:rFonts w:ascii="ＭＳ ゴシック" w:eastAsia="ＭＳ ゴシック" w:hAnsi="ＭＳ ゴシック" w:cs="ＭＳ ゴシック" w:hint="eastAsia"/>
          <w:b/>
          <w:bCs/>
          <w:sz w:val="16"/>
          <w:szCs w:val="16"/>
        </w:rPr>
        <w:t>＜</w:t>
      </w:r>
      <w:r>
        <w:rPr>
          <w:rFonts w:ascii="ＭＳ ゴシック" w:eastAsia="ＭＳ ゴシック" w:hAnsi="ＭＳ ゴシック" w:cs="ＭＳ ゴシック" w:hint="eastAsia"/>
          <w:b/>
          <w:bCs/>
          <w:sz w:val="16"/>
          <w:szCs w:val="16"/>
        </w:rPr>
        <w:t>技能講習</w:t>
      </w:r>
      <w:r w:rsidRPr="007C0428">
        <w:rPr>
          <w:rFonts w:ascii="ＭＳ ゴシック" w:eastAsia="ＭＳ ゴシック" w:hAnsi="ＭＳ ゴシック" w:cs="ＭＳ ゴシック" w:hint="eastAsia"/>
          <w:b/>
          <w:bCs/>
          <w:sz w:val="16"/>
          <w:szCs w:val="16"/>
        </w:rPr>
        <w:t>＞</w:t>
      </w:r>
    </w:p>
    <w:p w:rsidR="000B15D5" w:rsidRDefault="000B15D5" w:rsidP="000B15D5">
      <w:pPr>
        <w:spacing w:line="200" w:lineRule="exact"/>
        <w:rPr>
          <w:rFonts w:ascii="ＭＳ 明朝" w:hAnsi="ＭＳ 明朝" w:cs="ＭＳ 明朝"/>
          <w:sz w:val="16"/>
          <w:szCs w:val="16"/>
        </w:rPr>
      </w:pPr>
      <w:r w:rsidRPr="007C0428">
        <w:rPr>
          <w:rFonts w:ascii="ＭＳ 明朝" w:hAnsi="ＭＳ 明朝" w:cs="ＭＳ 明朝" w:hint="eastAsia"/>
          <w:sz w:val="16"/>
          <w:szCs w:val="16"/>
        </w:rPr>
        <w:t>○労働安全衛生法（昭和四十七年六月八日法律第五十七号）</w:t>
      </w:r>
    </w:p>
    <w:p w:rsidR="000B15D5" w:rsidRDefault="000B15D5" w:rsidP="000B15D5">
      <w:pPr>
        <w:spacing w:line="200" w:lineRule="exact"/>
        <w:rPr>
          <w:rFonts w:ascii="ＭＳ 明朝" w:hAnsi="ＭＳ 明朝" w:cs="ＭＳ 明朝"/>
          <w:sz w:val="16"/>
          <w:szCs w:val="16"/>
        </w:rPr>
      </w:pPr>
      <w:r w:rsidRPr="00EB1279">
        <w:rPr>
          <w:rFonts w:ascii="ＭＳ 明朝" w:hAnsi="ＭＳ 明朝" w:cs="ＭＳ 明朝" w:hint="eastAsia"/>
          <w:sz w:val="16"/>
          <w:szCs w:val="16"/>
        </w:rPr>
        <w:t>第七十六条　第十四条又は第六十一条第一項の技能講習</w:t>
      </w:r>
      <w:r w:rsidRPr="00EB1279">
        <w:rPr>
          <w:rFonts w:ascii="ＭＳ 明朝" w:hAnsi="ＭＳ 明朝" w:cs="ＭＳ 明朝"/>
          <w:sz w:val="16"/>
          <w:szCs w:val="16"/>
        </w:rPr>
        <w:t>(以下「技能講習」という。)は、別表第十八に掲げる区分ごとに、学科講習又は実技講習によつて行う。</w:t>
      </w:r>
    </w:p>
    <w:p w:rsidR="000B15D5" w:rsidRDefault="000B15D5" w:rsidP="000B15D5">
      <w:pPr>
        <w:spacing w:line="200" w:lineRule="exact"/>
        <w:rPr>
          <w:rFonts w:ascii="ＭＳ 明朝" w:hAnsi="ＭＳ 明朝" w:cs="ＭＳ 明朝"/>
          <w:sz w:val="16"/>
          <w:szCs w:val="16"/>
        </w:rPr>
      </w:pPr>
      <w:r w:rsidRPr="00EB1279">
        <w:rPr>
          <w:rFonts w:ascii="ＭＳ 明朝" w:hAnsi="ＭＳ 明朝" w:cs="ＭＳ 明朝" w:hint="eastAsia"/>
          <w:sz w:val="16"/>
          <w:szCs w:val="16"/>
        </w:rPr>
        <w:t>２　技能講習を行なつた者は、当該技能講習を修了した者に対し、厚生労働省令で定めるところにより、技能講習修了証を交付しなければならない。</w:t>
      </w:r>
    </w:p>
    <w:p w:rsidR="000B15D5" w:rsidRDefault="000B15D5" w:rsidP="000B15D5">
      <w:pPr>
        <w:spacing w:line="200" w:lineRule="exact"/>
        <w:rPr>
          <w:rFonts w:ascii="ＭＳ 明朝" w:hAnsi="ＭＳ 明朝" w:cs="ＭＳ 明朝"/>
          <w:sz w:val="16"/>
          <w:szCs w:val="16"/>
        </w:rPr>
      </w:pPr>
      <w:r w:rsidRPr="00EB1279">
        <w:rPr>
          <w:rFonts w:ascii="ＭＳ 明朝" w:hAnsi="ＭＳ 明朝" w:cs="ＭＳ 明朝" w:hint="eastAsia"/>
          <w:sz w:val="16"/>
          <w:szCs w:val="16"/>
        </w:rPr>
        <w:t>３　技能講習の受講資格及び受講手続その他技能講習の実施について必要な事項は、厚生労働省令で定める。</w:t>
      </w:r>
    </w:p>
    <w:p w:rsidR="000B15D5" w:rsidRDefault="000B15D5" w:rsidP="000B15D5">
      <w:pPr>
        <w:spacing w:line="200" w:lineRule="exact"/>
        <w:rPr>
          <w:rFonts w:ascii="ＭＳ 明朝" w:hAnsi="ＭＳ 明朝" w:cs="ＭＳ 明朝"/>
          <w:sz w:val="16"/>
          <w:szCs w:val="16"/>
        </w:rPr>
      </w:pPr>
      <w:r>
        <w:rPr>
          <w:rFonts w:ascii="ＭＳ 明朝" w:hAnsi="ＭＳ 明朝" w:cs="ＭＳ 明朝" w:hint="eastAsia"/>
          <w:sz w:val="16"/>
          <w:szCs w:val="16"/>
        </w:rPr>
        <w:t>別表第十八</w:t>
      </w:r>
    </w:p>
    <w:p w:rsidR="000B15D5" w:rsidRDefault="000B15D5" w:rsidP="000B15D5">
      <w:pPr>
        <w:spacing w:line="200" w:lineRule="exact"/>
        <w:rPr>
          <w:rFonts w:ascii="ＭＳ 明朝" w:hAnsi="ＭＳ 明朝" w:cs="ＭＳ 明朝"/>
          <w:sz w:val="16"/>
          <w:szCs w:val="16"/>
        </w:rPr>
      </w:pPr>
      <w:r>
        <w:rPr>
          <w:rFonts w:ascii="ＭＳ 明朝" w:hAnsi="ＭＳ 明朝" w:cs="ＭＳ 明朝" w:hint="eastAsia"/>
          <w:sz w:val="16"/>
          <w:szCs w:val="16"/>
        </w:rPr>
        <w:t>１～２２（略）</w:t>
      </w:r>
    </w:p>
    <w:p w:rsidR="000B15D5" w:rsidRDefault="000B15D5" w:rsidP="000B15D5">
      <w:pPr>
        <w:spacing w:line="200" w:lineRule="exact"/>
        <w:rPr>
          <w:rFonts w:ascii="ＭＳ 明朝" w:hAnsi="ＭＳ 明朝" w:cs="ＭＳ 明朝"/>
          <w:sz w:val="16"/>
          <w:szCs w:val="16"/>
        </w:rPr>
      </w:pPr>
      <w:r>
        <w:rPr>
          <w:rFonts w:ascii="ＭＳ 明朝" w:hAnsi="ＭＳ 明朝" w:cs="ＭＳ 明朝" w:hint="eastAsia"/>
          <w:sz w:val="16"/>
          <w:szCs w:val="16"/>
        </w:rPr>
        <w:t>２３　石綿作業主任者技能講習</w:t>
      </w:r>
    </w:p>
    <w:p w:rsidR="000B15D5" w:rsidRDefault="000B15D5" w:rsidP="000B15D5">
      <w:pPr>
        <w:spacing w:line="200" w:lineRule="exact"/>
        <w:rPr>
          <w:rFonts w:ascii="ＭＳ 明朝" w:hAnsi="ＭＳ 明朝" w:cs="ＭＳ 明朝"/>
          <w:sz w:val="16"/>
          <w:szCs w:val="16"/>
        </w:rPr>
      </w:pPr>
      <w:r>
        <w:rPr>
          <w:rFonts w:ascii="ＭＳ 明朝" w:hAnsi="ＭＳ 明朝" w:cs="ＭＳ 明朝" w:hint="eastAsia"/>
          <w:sz w:val="16"/>
          <w:szCs w:val="16"/>
        </w:rPr>
        <w:t>２４～３７（略）</w:t>
      </w:r>
    </w:p>
    <w:p w:rsidR="000B15D5" w:rsidRPr="007C0428" w:rsidRDefault="000B15D5" w:rsidP="000B15D5">
      <w:pPr>
        <w:spacing w:line="200" w:lineRule="exact"/>
        <w:rPr>
          <w:rFonts w:ascii="ＭＳ 明朝" w:cs="Times New Roman"/>
          <w:i/>
          <w:iCs/>
          <w:sz w:val="16"/>
          <w:szCs w:val="16"/>
        </w:rPr>
      </w:pPr>
      <w:r w:rsidRPr="007C0428">
        <w:rPr>
          <w:rFonts w:ascii="ＭＳ 明朝" w:hAnsi="ＭＳ 明朝" w:cs="ＭＳ 明朝" w:hint="eastAsia"/>
          <w:i/>
          <w:iCs/>
          <w:sz w:val="16"/>
          <w:szCs w:val="16"/>
        </w:rPr>
        <w:t>⇒法第</w:t>
      </w:r>
      <w:r>
        <w:rPr>
          <w:rFonts w:ascii="ＭＳ 明朝" w:hAnsi="ＭＳ 明朝" w:cs="ＭＳ 明朝" w:hint="eastAsia"/>
          <w:i/>
          <w:iCs/>
          <w:sz w:val="16"/>
          <w:szCs w:val="16"/>
        </w:rPr>
        <w:t>七十六</w:t>
      </w:r>
      <w:r w:rsidRPr="007C0428">
        <w:rPr>
          <w:rFonts w:ascii="ＭＳ 明朝" w:hAnsi="ＭＳ 明朝" w:cs="ＭＳ 明朝" w:hint="eastAsia"/>
          <w:i/>
          <w:iCs/>
          <w:sz w:val="16"/>
          <w:szCs w:val="16"/>
        </w:rPr>
        <w:t>条第</w:t>
      </w:r>
      <w:r>
        <w:rPr>
          <w:rFonts w:ascii="ＭＳ 明朝" w:hAnsi="ＭＳ 明朝" w:cs="ＭＳ 明朝" w:hint="eastAsia"/>
          <w:i/>
          <w:iCs/>
          <w:sz w:val="16"/>
          <w:szCs w:val="16"/>
        </w:rPr>
        <w:t>二</w:t>
      </w:r>
      <w:r w:rsidRPr="007C0428">
        <w:rPr>
          <w:rFonts w:ascii="ＭＳ 明朝" w:hAnsi="ＭＳ 明朝" w:cs="ＭＳ 明朝" w:hint="eastAsia"/>
          <w:i/>
          <w:iCs/>
          <w:sz w:val="16"/>
          <w:szCs w:val="16"/>
        </w:rPr>
        <w:t>項の「厚生労働省令で定める」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0B15D5" w:rsidRPr="0083029C" w:rsidTr="00F46611">
        <w:tc>
          <w:tcPr>
            <w:tcW w:w="8363" w:type="dxa"/>
            <w:tcBorders>
              <w:top w:val="single" w:sz="4" w:space="0" w:color="auto"/>
              <w:left w:val="single" w:sz="4" w:space="0" w:color="auto"/>
              <w:bottom w:val="single" w:sz="4" w:space="0" w:color="auto"/>
              <w:right w:val="single" w:sz="4" w:space="0" w:color="auto"/>
            </w:tcBorders>
            <w:shd w:val="pct10" w:color="auto" w:fill="auto"/>
          </w:tcPr>
          <w:p w:rsidR="000B15D5" w:rsidRDefault="000B15D5" w:rsidP="00F46611">
            <w:pPr>
              <w:spacing w:line="200" w:lineRule="exact"/>
              <w:rPr>
                <w:rFonts w:ascii="ＭＳ 明朝" w:hAnsi="ＭＳ 明朝" w:cs="ＭＳ 明朝"/>
                <w:sz w:val="16"/>
                <w:szCs w:val="16"/>
              </w:rPr>
            </w:pPr>
            <w:r w:rsidRPr="0083029C">
              <w:rPr>
                <w:rFonts w:ascii="ＭＳ 明朝" w:hAnsi="ＭＳ 明朝" w:cs="ＭＳ 明朝" w:hint="eastAsia"/>
                <w:sz w:val="16"/>
                <w:szCs w:val="16"/>
                <w:lang w:eastAsia="zh-CN"/>
              </w:rPr>
              <w:t>○石綿障害予防規則（平成十七年二月二十四日厚生労働省令第二十一号）</w:t>
            </w:r>
          </w:p>
          <w:p w:rsidR="000B15D5" w:rsidRPr="007221FD" w:rsidRDefault="000B15D5" w:rsidP="00F46611">
            <w:pPr>
              <w:spacing w:line="200" w:lineRule="exact"/>
              <w:ind w:firstLineChars="100" w:firstLine="160"/>
              <w:rPr>
                <w:rFonts w:ascii="ＭＳ 明朝" w:hAnsi="ＭＳ 明朝" w:cs="ＭＳ 明朝"/>
                <w:color w:val="FF0000"/>
                <w:sz w:val="16"/>
                <w:szCs w:val="16"/>
              </w:rPr>
            </w:pPr>
            <w:r w:rsidRPr="007221FD">
              <w:rPr>
                <w:rFonts w:ascii="ＭＳ 明朝" w:hAnsi="ＭＳ 明朝" w:cs="ＭＳ 明朝" w:hint="eastAsia"/>
                <w:color w:val="FF0000"/>
                <w:sz w:val="16"/>
                <w:szCs w:val="16"/>
              </w:rPr>
              <w:t>（石綿作業主任者技能講習）</w:t>
            </w:r>
          </w:p>
          <w:p w:rsidR="000B15D5" w:rsidRDefault="000B15D5" w:rsidP="00F46611">
            <w:pPr>
              <w:spacing w:line="200" w:lineRule="exact"/>
              <w:rPr>
                <w:rFonts w:ascii="ＭＳ 明朝" w:hAnsi="ＭＳ 明朝" w:cs="ＭＳ 明朝"/>
                <w:sz w:val="16"/>
                <w:szCs w:val="16"/>
              </w:rPr>
            </w:pPr>
            <w:r w:rsidRPr="00EB1279">
              <w:rPr>
                <w:rFonts w:ascii="ＭＳ 明朝" w:hAnsi="ＭＳ 明朝" w:cs="ＭＳ 明朝" w:hint="eastAsia"/>
                <w:sz w:val="16"/>
                <w:szCs w:val="16"/>
              </w:rPr>
              <w:t>第四十八条の二　石綿作業主任者技能講習は、学科講習によって行う。</w:t>
            </w:r>
          </w:p>
          <w:p w:rsidR="000B15D5" w:rsidRDefault="000B15D5" w:rsidP="00F46611">
            <w:pPr>
              <w:spacing w:line="200" w:lineRule="exact"/>
              <w:rPr>
                <w:rFonts w:ascii="ＭＳ 明朝" w:hAnsi="ＭＳ 明朝" w:cs="ＭＳ 明朝"/>
                <w:sz w:val="16"/>
                <w:szCs w:val="16"/>
              </w:rPr>
            </w:pPr>
            <w:r w:rsidRPr="00EB1279">
              <w:rPr>
                <w:rFonts w:ascii="ＭＳ 明朝" w:hAnsi="ＭＳ 明朝" w:cs="ＭＳ 明朝" w:hint="eastAsia"/>
                <w:sz w:val="16"/>
                <w:szCs w:val="16"/>
              </w:rPr>
              <w:t>２　学科講習は、石綿に係る次の科目について行う。</w:t>
            </w:r>
          </w:p>
          <w:p w:rsidR="000B15D5" w:rsidRDefault="000B15D5" w:rsidP="00F46611">
            <w:pPr>
              <w:spacing w:line="200" w:lineRule="exact"/>
              <w:ind w:firstLineChars="100" w:firstLine="160"/>
              <w:rPr>
                <w:rFonts w:ascii="ＭＳ 明朝" w:hAnsi="ＭＳ 明朝" w:cs="ＭＳ 明朝"/>
                <w:sz w:val="16"/>
                <w:szCs w:val="16"/>
              </w:rPr>
            </w:pPr>
            <w:r w:rsidRPr="00EB1279">
              <w:rPr>
                <w:rFonts w:ascii="ＭＳ 明朝" w:hAnsi="ＭＳ 明朝" w:cs="ＭＳ 明朝" w:hint="eastAsia"/>
                <w:sz w:val="16"/>
                <w:szCs w:val="16"/>
              </w:rPr>
              <w:t>一　健康障害及びその予防措置に関する知識</w:t>
            </w:r>
          </w:p>
          <w:p w:rsidR="000B15D5" w:rsidRDefault="000B15D5" w:rsidP="00F46611">
            <w:pPr>
              <w:spacing w:line="200" w:lineRule="exact"/>
              <w:ind w:firstLineChars="100" w:firstLine="160"/>
              <w:rPr>
                <w:rFonts w:ascii="ＭＳ 明朝" w:hAnsi="ＭＳ 明朝" w:cs="ＭＳ 明朝"/>
                <w:sz w:val="16"/>
                <w:szCs w:val="16"/>
              </w:rPr>
            </w:pPr>
            <w:r w:rsidRPr="00EB1279">
              <w:rPr>
                <w:rFonts w:ascii="ＭＳ 明朝" w:hAnsi="ＭＳ 明朝" w:cs="ＭＳ 明朝" w:hint="eastAsia"/>
                <w:sz w:val="16"/>
                <w:szCs w:val="16"/>
              </w:rPr>
              <w:t>二　作業環境の改善方法に関する知識</w:t>
            </w:r>
          </w:p>
          <w:p w:rsidR="000B15D5" w:rsidRDefault="000B15D5" w:rsidP="00F46611">
            <w:pPr>
              <w:spacing w:line="200" w:lineRule="exact"/>
              <w:ind w:firstLineChars="100" w:firstLine="160"/>
              <w:rPr>
                <w:rFonts w:ascii="ＭＳ 明朝" w:hAnsi="ＭＳ 明朝" w:cs="ＭＳ 明朝"/>
                <w:sz w:val="16"/>
                <w:szCs w:val="16"/>
              </w:rPr>
            </w:pPr>
            <w:r w:rsidRPr="00EB1279">
              <w:rPr>
                <w:rFonts w:ascii="ＭＳ 明朝" w:hAnsi="ＭＳ 明朝" w:cs="ＭＳ 明朝" w:hint="eastAsia"/>
                <w:sz w:val="16"/>
                <w:szCs w:val="16"/>
              </w:rPr>
              <w:t>三　保護具に関する知識</w:t>
            </w:r>
          </w:p>
          <w:p w:rsidR="000B15D5" w:rsidRDefault="000B15D5" w:rsidP="00F46611">
            <w:pPr>
              <w:spacing w:line="200" w:lineRule="exact"/>
              <w:ind w:firstLineChars="100" w:firstLine="160"/>
              <w:rPr>
                <w:rFonts w:ascii="ＭＳ 明朝" w:hAnsi="ＭＳ 明朝" w:cs="ＭＳ 明朝"/>
                <w:sz w:val="16"/>
                <w:szCs w:val="16"/>
              </w:rPr>
            </w:pPr>
            <w:r w:rsidRPr="00EB1279">
              <w:rPr>
                <w:rFonts w:ascii="ＭＳ 明朝" w:hAnsi="ＭＳ 明朝" w:cs="ＭＳ 明朝" w:hint="eastAsia"/>
                <w:sz w:val="16"/>
                <w:szCs w:val="16"/>
              </w:rPr>
              <w:t>四　関係法令</w:t>
            </w:r>
          </w:p>
          <w:p w:rsidR="000B15D5" w:rsidRPr="002F3653" w:rsidRDefault="000B15D5" w:rsidP="00F46611">
            <w:pPr>
              <w:spacing w:line="200" w:lineRule="exact"/>
              <w:rPr>
                <w:rFonts w:ascii="ＭＳ 明朝" w:cs="ＭＳ 明朝"/>
                <w:sz w:val="16"/>
                <w:szCs w:val="16"/>
              </w:rPr>
            </w:pPr>
            <w:r w:rsidRPr="00EB1279">
              <w:rPr>
                <w:rFonts w:ascii="ＭＳ 明朝" w:hAnsi="ＭＳ 明朝" w:cs="ＭＳ 明朝" w:hint="eastAsia"/>
                <w:sz w:val="16"/>
                <w:szCs w:val="16"/>
              </w:rPr>
              <w:t>３　安衛則第八十条から第八十二条の二まで及び前二項に定めるもののほか、石綿作業主任者技能講習の実施について必要な事項は、厚生労働大臣が定める。</w:t>
            </w:r>
          </w:p>
        </w:tc>
      </w:tr>
    </w:tbl>
    <w:p w:rsidR="000B15D5" w:rsidRDefault="000B15D5" w:rsidP="000B15D5">
      <w:pPr>
        <w:spacing w:line="200" w:lineRule="exact"/>
        <w:rPr>
          <w:rFonts w:ascii="ＭＳ 明朝" w:hAnsi="ＭＳ 明朝" w:cs="ＭＳ 明朝"/>
          <w:i/>
          <w:iCs/>
          <w:sz w:val="16"/>
          <w:szCs w:val="16"/>
        </w:rPr>
      </w:pPr>
    </w:p>
    <w:p w:rsidR="000B15D5" w:rsidRPr="007C0428" w:rsidRDefault="000B15D5" w:rsidP="000B15D5">
      <w:pPr>
        <w:spacing w:line="200" w:lineRule="exact"/>
        <w:rPr>
          <w:rFonts w:ascii="ＭＳ ゴシック" w:eastAsia="ＭＳ ゴシック" w:hAnsi="ＭＳ ゴシック" w:cs="Times New Roman"/>
          <w:b/>
          <w:bCs/>
          <w:sz w:val="16"/>
          <w:szCs w:val="16"/>
        </w:rPr>
      </w:pPr>
      <w:r w:rsidRPr="007C0428">
        <w:rPr>
          <w:rFonts w:ascii="ＭＳ ゴシック" w:eastAsia="ＭＳ ゴシック" w:hAnsi="ＭＳ ゴシック" w:cs="ＭＳ ゴシック" w:hint="eastAsia"/>
          <w:b/>
          <w:bCs/>
          <w:sz w:val="16"/>
          <w:szCs w:val="16"/>
        </w:rPr>
        <w:t>＜計画の届出等＞</w:t>
      </w:r>
    </w:p>
    <w:p w:rsidR="000B15D5" w:rsidRPr="007C0428" w:rsidRDefault="000B15D5" w:rsidP="000B15D5">
      <w:pPr>
        <w:spacing w:line="200" w:lineRule="exact"/>
        <w:rPr>
          <w:rFonts w:ascii="ＭＳ 明朝" w:cs="Times New Roman"/>
          <w:sz w:val="16"/>
          <w:szCs w:val="16"/>
        </w:rPr>
      </w:pPr>
      <w:r w:rsidRPr="007C0428">
        <w:rPr>
          <w:rFonts w:ascii="ＭＳ 明朝" w:hAnsi="ＭＳ 明朝" w:cs="ＭＳ 明朝" w:hint="eastAsia"/>
          <w:sz w:val="16"/>
          <w:szCs w:val="16"/>
        </w:rPr>
        <w:t>○労働安全衛生法（昭和四十七年六月八日法律第五十七号）</w:t>
      </w:r>
    </w:p>
    <w:p w:rsidR="000B15D5" w:rsidRPr="007C0428" w:rsidRDefault="000B15D5" w:rsidP="000B15D5">
      <w:pPr>
        <w:spacing w:line="200" w:lineRule="exact"/>
        <w:ind w:left="160" w:hangingChars="100" w:hanging="160"/>
        <w:rPr>
          <w:rFonts w:ascii="ＭＳ 明朝" w:cs="Times New Roman"/>
          <w:sz w:val="16"/>
          <w:szCs w:val="16"/>
        </w:rPr>
      </w:pPr>
      <w:r w:rsidRPr="007C0428">
        <w:rPr>
          <w:rFonts w:ascii="ＭＳ 明朝" w:hAnsi="ＭＳ 明朝" w:cs="ＭＳ 明朝" w:hint="eastAsia"/>
          <w:sz w:val="16"/>
          <w:szCs w:val="16"/>
        </w:rPr>
        <w:t>（計画の届出等）</w:t>
      </w:r>
      <w:r w:rsidRPr="007C0428">
        <w:rPr>
          <w:rFonts w:ascii="ＭＳ 明朝" w:hAnsi="ＭＳ 明朝" w:cs="ＭＳ 明朝"/>
          <w:sz w:val="16"/>
          <w:szCs w:val="16"/>
        </w:rPr>
        <w:t xml:space="preserve"> </w:t>
      </w:r>
    </w:p>
    <w:p w:rsidR="000B15D5" w:rsidRPr="007C0428" w:rsidRDefault="000B15D5" w:rsidP="000B15D5">
      <w:pPr>
        <w:spacing w:line="200" w:lineRule="exact"/>
        <w:ind w:left="160" w:hangingChars="100" w:hanging="160"/>
        <w:rPr>
          <w:rFonts w:ascii="ＭＳ 明朝" w:cs="Times New Roman"/>
          <w:sz w:val="16"/>
          <w:szCs w:val="16"/>
        </w:rPr>
      </w:pPr>
      <w:r w:rsidRPr="007C0428">
        <w:rPr>
          <w:rFonts w:ascii="ＭＳ 明朝" w:hAnsi="ＭＳ 明朝" w:cs="ＭＳ 明朝" w:hint="eastAsia"/>
          <w:sz w:val="16"/>
          <w:szCs w:val="16"/>
        </w:rPr>
        <w:t>第八十八条　（略）</w:t>
      </w:r>
    </w:p>
    <w:p w:rsidR="000B15D5" w:rsidRPr="007C0428" w:rsidRDefault="000B15D5" w:rsidP="000B15D5">
      <w:pPr>
        <w:spacing w:line="200" w:lineRule="exact"/>
        <w:ind w:left="160" w:hangingChars="100" w:hanging="160"/>
        <w:rPr>
          <w:rFonts w:ascii="ＭＳ 明朝" w:cs="Times New Roman"/>
          <w:sz w:val="16"/>
          <w:szCs w:val="16"/>
        </w:rPr>
      </w:pPr>
      <w:r w:rsidRPr="007C0428">
        <w:rPr>
          <w:rFonts w:ascii="ＭＳ 明朝" w:hAnsi="ＭＳ 明朝" w:cs="ＭＳ 明朝" w:hint="eastAsia"/>
          <w:sz w:val="16"/>
          <w:szCs w:val="16"/>
        </w:rPr>
        <w:t>２・３　（略）</w:t>
      </w:r>
    </w:p>
    <w:p w:rsidR="000B15D5" w:rsidRPr="007C0428" w:rsidRDefault="000B15D5" w:rsidP="000B15D5">
      <w:pPr>
        <w:spacing w:line="200" w:lineRule="exact"/>
        <w:ind w:left="160" w:hangingChars="100" w:hanging="160"/>
        <w:rPr>
          <w:rFonts w:ascii="ＭＳ 明朝" w:cs="Times New Roman"/>
          <w:sz w:val="16"/>
          <w:szCs w:val="16"/>
        </w:rPr>
      </w:pPr>
      <w:r w:rsidRPr="007C0428">
        <w:rPr>
          <w:rFonts w:ascii="ＭＳ 明朝" w:hAnsi="ＭＳ 明朝" w:cs="ＭＳ 明朝" w:hint="eastAsia"/>
          <w:sz w:val="16"/>
          <w:szCs w:val="16"/>
        </w:rPr>
        <w:t>４　事業者は、建設業その他政令で定める業種に属する事業の仕事（建設業に属する事業にあつては、前項の厚生労働省令で定める仕事を除く。）で、</w:t>
      </w:r>
      <w:r w:rsidRPr="007C0428">
        <w:rPr>
          <w:rFonts w:ascii="ＭＳ 明朝" w:hAnsi="ＭＳ 明朝" w:cs="ＭＳ 明朝" w:hint="eastAsia"/>
          <w:sz w:val="16"/>
          <w:szCs w:val="16"/>
          <w:u w:val="single"/>
        </w:rPr>
        <w:t>厚生労働省令で定めるもの</w:t>
      </w:r>
      <w:r w:rsidRPr="007C0428">
        <w:rPr>
          <w:rFonts w:ascii="ＭＳ 明朝" w:hAnsi="ＭＳ 明朝" w:cs="ＭＳ 明朝" w:hint="eastAsia"/>
          <w:sz w:val="16"/>
          <w:szCs w:val="16"/>
        </w:rPr>
        <w:t>を開始しようとするときは、その計画を当該仕事の開始の日の十四日前までに、</w:t>
      </w:r>
      <w:r w:rsidRPr="007C0428">
        <w:rPr>
          <w:rFonts w:ascii="ＭＳ 明朝" w:hAnsi="ＭＳ 明朝" w:cs="ＭＳ 明朝" w:hint="eastAsia"/>
          <w:sz w:val="16"/>
          <w:szCs w:val="16"/>
          <w:u w:val="single"/>
        </w:rPr>
        <w:t>厚生労働省令で定めるところ</w:t>
      </w:r>
      <w:r w:rsidRPr="007C0428">
        <w:rPr>
          <w:rFonts w:ascii="ＭＳ 明朝" w:hAnsi="ＭＳ 明朝" w:cs="ＭＳ 明朝" w:hint="eastAsia"/>
          <w:sz w:val="16"/>
          <w:szCs w:val="16"/>
        </w:rPr>
        <w:t>により、労働基準監督署長に届け出なければならない。</w:t>
      </w:r>
    </w:p>
    <w:p w:rsidR="000B15D5" w:rsidRPr="007C0428" w:rsidRDefault="000B15D5" w:rsidP="000B15D5">
      <w:pPr>
        <w:spacing w:line="200" w:lineRule="exact"/>
        <w:ind w:left="160" w:hangingChars="100" w:hanging="160"/>
        <w:rPr>
          <w:rFonts w:ascii="ＭＳ 明朝" w:cs="Times New Roman"/>
          <w:sz w:val="16"/>
          <w:szCs w:val="16"/>
        </w:rPr>
      </w:pPr>
      <w:r w:rsidRPr="007C0428">
        <w:rPr>
          <w:rFonts w:ascii="ＭＳ 明朝" w:hAnsi="ＭＳ 明朝" w:cs="ＭＳ 明朝" w:hint="eastAsia"/>
          <w:sz w:val="16"/>
          <w:szCs w:val="16"/>
        </w:rPr>
        <w:t>５～８　（略）</w:t>
      </w:r>
    </w:p>
    <w:p w:rsidR="000B15D5" w:rsidRPr="007C0428" w:rsidRDefault="000B15D5" w:rsidP="000B15D5">
      <w:pPr>
        <w:spacing w:line="200" w:lineRule="exact"/>
        <w:rPr>
          <w:rFonts w:ascii="ＭＳ 明朝" w:cs="Times New Roman"/>
          <w:i/>
          <w:iCs/>
          <w:sz w:val="16"/>
          <w:szCs w:val="16"/>
        </w:rPr>
      </w:pPr>
      <w:r w:rsidRPr="007C0428">
        <w:rPr>
          <w:rFonts w:ascii="ＭＳ 明朝" w:hAnsi="ＭＳ 明朝" w:cs="ＭＳ 明朝" w:hint="eastAsia"/>
          <w:i/>
          <w:iCs/>
          <w:sz w:val="16"/>
          <w:szCs w:val="16"/>
        </w:rPr>
        <w:t>⇒法第八十八条第四項の「厚生労働省令で定めるもの」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0B15D5" w:rsidRPr="0083029C" w:rsidTr="00F46611">
        <w:tc>
          <w:tcPr>
            <w:tcW w:w="8363" w:type="dxa"/>
            <w:tcBorders>
              <w:top w:val="single" w:sz="4" w:space="0" w:color="auto"/>
              <w:left w:val="single" w:sz="4" w:space="0" w:color="auto"/>
              <w:bottom w:val="single" w:sz="4" w:space="0" w:color="auto"/>
              <w:right w:val="single" w:sz="4" w:space="0" w:color="auto"/>
            </w:tcBorders>
            <w:shd w:val="pct10" w:color="auto" w:fill="auto"/>
          </w:tcPr>
          <w:p w:rsidR="000B15D5" w:rsidRPr="0083029C" w:rsidRDefault="000B15D5" w:rsidP="00F46611">
            <w:pPr>
              <w:spacing w:line="200" w:lineRule="exact"/>
              <w:rPr>
                <w:rFonts w:ascii="ＭＳ 明朝" w:cs="ＭＳ 明朝"/>
                <w:sz w:val="16"/>
                <w:szCs w:val="16"/>
              </w:rPr>
            </w:pPr>
            <w:r w:rsidRPr="0083029C">
              <w:rPr>
                <w:rFonts w:ascii="ＭＳ 明朝" w:hAnsi="ＭＳ 明朝" w:cs="ＭＳ 明朝" w:hint="eastAsia"/>
                <w:sz w:val="16"/>
                <w:szCs w:val="16"/>
              </w:rPr>
              <w:t>○労働安全衛生規則（昭和四十七年九月三十日労働省令第三十二号）</w:t>
            </w:r>
          </w:p>
          <w:p w:rsidR="000B15D5" w:rsidRPr="0083029C" w:rsidRDefault="000B15D5" w:rsidP="00F46611">
            <w:pPr>
              <w:spacing w:line="200" w:lineRule="exact"/>
              <w:rPr>
                <w:rFonts w:ascii="ＭＳ 明朝" w:cs="ＭＳ 明朝"/>
                <w:sz w:val="16"/>
                <w:szCs w:val="16"/>
              </w:rPr>
            </w:pPr>
            <w:r w:rsidRPr="0083029C">
              <w:rPr>
                <w:rFonts w:ascii="ＭＳ 明朝" w:hAnsi="ＭＳ 明朝" w:cs="ＭＳ 明朝" w:hint="eastAsia"/>
                <w:sz w:val="16"/>
                <w:szCs w:val="16"/>
              </w:rPr>
              <w:t>第九十条　法第八十八条第四項の厚生労働省令で定める仕事は、次のとおりとする。</w:t>
            </w:r>
          </w:p>
          <w:p w:rsidR="000B15D5" w:rsidRPr="0083029C" w:rsidRDefault="000B15D5" w:rsidP="00F46611">
            <w:pPr>
              <w:spacing w:line="200" w:lineRule="exact"/>
              <w:rPr>
                <w:rFonts w:ascii="ＭＳ 明朝" w:hAnsi="ＭＳ 明朝" w:cs="ＭＳ 明朝"/>
                <w:sz w:val="16"/>
                <w:szCs w:val="16"/>
              </w:rPr>
            </w:pPr>
            <w:r w:rsidRPr="0083029C">
              <w:rPr>
                <w:rFonts w:ascii="ＭＳ 明朝" w:hAnsi="ＭＳ 明朝" w:cs="ＭＳ 明朝" w:hint="eastAsia"/>
                <w:sz w:val="16"/>
                <w:szCs w:val="16"/>
              </w:rPr>
              <w:t xml:space="preserve">　一～五　（略）</w:t>
            </w:r>
            <w:r w:rsidRPr="0083029C">
              <w:rPr>
                <w:rFonts w:ascii="ＭＳ 明朝" w:hAnsi="ＭＳ 明朝" w:cs="ＭＳ 明朝"/>
                <w:sz w:val="16"/>
                <w:szCs w:val="16"/>
              </w:rPr>
              <w:t xml:space="preserve"> </w:t>
            </w:r>
          </w:p>
          <w:p w:rsidR="000B15D5" w:rsidRPr="0083029C" w:rsidRDefault="000B15D5" w:rsidP="00F46611">
            <w:pPr>
              <w:spacing w:line="200" w:lineRule="exact"/>
              <w:ind w:leftChars="100" w:left="370" w:hangingChars="100" w:hanging="160"/>
              <w:rPr>
                <w:rFonts w:ascii="ＭＳ 明朝" w:cs="ＭＳ 明朝"/>
                <w:sz w:val="16"/>
                <w:szCs w:val="16"/>
              </w:rPr>
            </w:pPr>
            <w:r w:rsidRPr="0083029C">
              <w:rPr>
                <w:rFonts w:ascii="ＭＳ 明朝" w:hAnsi="ＭＳ 明朝" w:cs="ＭＳ 明朝" w:hint="eastAsia"/>
                <w:sz w:val="16"/>
                <w:szCs w:val="16"/>
              </w:rPr>
              <w:t>五の二　建築基準法</w:t>
            </w:r>
            <w:r w:rsidRPr="0083029C">
              <w:rPr>
                <w:rFonts w:ascii="ＭＳ 明朝" w:hAnsi="ＭＳ 明朝" w:cs="ＭＳ 明朝"/>
                <w:sz w:val="16"/>
                <w:szCs w:val="16"/>
              </w:rPr>
              <w:t xml:space="preserve"> </w:t>
            </w:r>
            <w:r w:rsidRPr="0083029C">
              <w:rPr>
                <w:rFonts w:ascii="ＭＳ 明朝" w:hAnsi="ＭＳ 明朝" w:cs="ＭＳ 明朝" w:hint="eastAsia"/>
                <w:sz w:val="16"/>
                <w:szCs w:val="16"/>
              </w:rPr>
              <w:t>（昭和二十五年法律第二百一号）第二条第九号の二に規定する耐火建築物（第二百九十三条において「耐火建築物」という。）又は同法第二条第九号の三に規定する準耐火建築物（第二百九十三条において「準耐火建築物」という。）で、石綿等が吹き付けられているものにおける石綿等の除去の作業を行う仕事</w:t>
            </w:r>
          </w:p>
          <w:p w:rsidR="000B15D5" w:rsidRPr="0083029C" w:rsidRDefault="000B15D5" w:rsidP="00F46611">
            <w:pPr>
              <w:spacing w:line="200" w:lineRule="exact"/>
              <w:rPr>
                <w:rFonts w:ascii="ＭＳ 明朝" w:cs="ＭＳ 明朝"/>
                <w:sz w:val="16"/>
                <w:szCs w:val="16"/>
              </w:rPr>
            </w:pPr>
            <w:r w:rsidRPr="0083029C">
              <w:rPr>
                <w:rFonts w:ascii="ＭＳ 明朝" w:hAnsi="ＭＳ 明朝" w:cs="ＭＳ 明朝" w:hint="eastAsia"/>
                <w:sz w:val="16"/>
                <w:szCs w:val="16"/>
              </w:rPr>
              <w:t xml:space="preserve">　五の三～七　（略）</w:t>
            </w:r>
          </w:p>
        </w:tc>
      </w:tr>
    </w:tbl>
    <w:p w:rsidR="000B15D5" w:rsidRPr="007C0428" w:rsidRDefault="000B15D5" w:rsidP="000B15D5">
      <w:pPr>
        <w:spacing w:line="200" w:lineRule="exact"/>
        <w:rPr>
          <w:rFonts w:ascii="ＭＳ 明朝" w:cs="Times New Roman"/>
          <w:i/>
          <w:iCs/>
          <w:sz w:val="16"/>
          <w:szCs w:val="16"/>
        </w:rPr>
      </w:pPr>
      <w:r w:rsidRPr="007C0428">
        <w:rPr>
          <w:rFonts w:ascii="ＭＳ 明朝" w:hAnsi="ＭＳ 明朝" w:cs="ＭＳ 明朝" w:hint="eastAsia"/>
          <w:i/>
          <w:iCs/>
          <w:sz w:val="16"/>
          <w:szCs w:val="16"/>
        </w:rPr>
        <w:t>⇒法第八十八条第四項の「厚生労働省令で定めるところ」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0B15D5" w:rsidRPr="0083029C" w:rsidTr="00F46611">
        <w:tc>
          <w:tcPr>
            <w:tcW w:w="8363" w:type="dxa"/>
            <w:tcBorders>
              <w:top w:val="single" w:sz="4" w:space="0" w:color="auto"/>
              <w:left w:val="single" w:sz="4" w:space="0" w:color="auto"/>
              <w:bottom w:val="single" w:sz="4" w:space="0" w:color="auto"/>
              <w:right w:val="single" w:sz="4" w:space="0" w:color="auto"/>
            </w:tcBorders>
            <w:shd w:val="pct10" w:color="auto" w:fill="auto"/>
          </w:tcPr>
          <w:p w:rsidR="000B15D5" w:rsidRPr="0083029C" w:rsidRDefault="000B15D5" w:rsidP="00F46611">
            <w:pPr>
              <w:spacing w:line="200" w:lineRule="exact"/>
              <w:rPr>
                <w:rFonts w:ascii="ＭＳ 明朝" w:cs="ＭＳ 明朝"/>
                <w:sz w:val="16"/>
                <w:szCs w:val="16"/>
              </w:rPr>
            </w:pPr>
            <w:r w:rsidRPr="0083029C">
              <w:rPr>
                <w:rFonts w:ascii="ＭＳ 明朝" w:hAnsi="ＭＳ 明朝" w:cs="ＭＳ 明朝" w:hint="eastAsia"/>
                <w:sz w:val="16"/>
                <w:szCs w:val="16"/>
              </w:rPr>
              <w:t>○労働安全衛生規則（昭和四十七年九月三十日労働省令第三十二号）</w:t>
            </w:r>
          </w:p>
          <w:p w:rsidR="000B15D5" w:rsidRPr="007221FD" w:rsidRDefault="000B15D5" w:rsidP="00F46611">
            <w:pPr>
              <w:spacing w:line="200" w:lineRule="exact"/>
              <w:ind w:firstLineChars="100" w:firstLine="160"/>
              <w:rPr>
                <w:rFonts w:ascii="ＭＳ 明朝" w:hAnsi="ＭＳ 明朝" w:cs="ＭＳ 明朝"/>
                <w:color w:val="FF0000"/>
                <w:sz w:val="16"/>
                <w:szCs w:val="16"/>
              </w:rPr>
            </w:pPr>
            <w:r w:rsidRPr="007221FD">
              <w:rPr>
                <w:rFonts w:ascii="ＭＳ 明朝" w:hAnsi="ＭＳ 明朝" w:cs="ＭＳ 明朝" w:hint="eastAsia"/>
                <w:color w:val="FF0000"/>
                <w:sz w:val="16"/>
                <w:szCs w:val="16"/>
              </w:rPr>
              <w:t>（建設業に係る計画の届出）</w:t>
            </w:r>
            <w:r w:rsidRPr="007221FD">
              <w:rPr>
                <w:rFonts w:ascii="ＭＳ 明朝" w:hAnsi="ＭＳ 明朝" w:cs="ＭＳ 明朝"/>
                <w:color w:val="FF0000"/>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第九十一条　建設業に属する事業の仕事について法第八十八条第三項の規定による届出をしようとする者は、様式第二十一号による届書に次の書類及び圧気工法による作業を行う仕事に係る場合にあつては圧気工法作業摘要書（様式第二十一号の二）を添えて厚生労働大臣に提出しなければならない。ただし、圧気工法作業摘要書を提</w:t>
            </w:r>
            <w:r w:rsidRPr="0083029C">
              <w:rPr>
                <w:rFonts w:ascii="ＭＳ 明朝" w:hAnsi="ＭＳ 明朝" w:cs="ＭＳ 明朝" w:hint="eastAsia"/>
                <w:sz w:val="16"/>
                <w:szCs w:val="16"/>
              </w:rPr>
              <w:lastRenderedPageBreak/>
              <w:t>出する場合においては、次の書類の記載事項のうち圧気工法作業摘要書の記載事項と重複する部分の記入は、要しないものとする。</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一　仕事を行う場所の周囲の状況及び四隣との関係を示す図面</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二　建設等をしようとする建設物等の概要を示す図面</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三　工事用の機械、設備、建設物等の配置を示す図面</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四　工法の概要を示す書面又は図面</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五　労働災害を防止するための方法及び設備の概要を示す書面又は図面</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六　工程表</w:t>
            </w:r>
            <w:r w:rsidRPr="0083029C">
              <w:rPr>
                <w:rFonts w:ascii="ＭＳ 明朝" w:hAnsi="ＭＳ 明朝" w:cs="ＭＳ 明朝"/>
                <w:sz w:val="16"/>
                <w:szCs w:val="16"/>
              </w:rPr>
              <w:t xml:space="preserve"> </w:t>
            </w:r>
          </w:p>
          <w:p w:rsidR="000B15D5" w:rsidRPr="0083029C" w:rsidRDefault="000B15D5" w:rsidP="00F46611">
            <w:pPr>
              <w:spacing w:line="200" w:lineRule="exact"/>
              <w:ind w:left="160" w:hangingChars="100" w:hanging="160"/>
              <w:rPr>
                <w:rFonts w:ascii="ＭＳ 明朝" w:cs="ＭＳ 明朝"/>
                <w:sz w:val="16"/>
                <w:szCs w:val="16"/>
              </w:rPr>
            </w:pPr>
            <w:r w:rsidRPr="0083029C">
              <w:rPr>
                <w:rFonts w:ascii="ＭＳ 明朝" w:hAnsi="ＭＳ 明朝" w:cs="ＭＳ 明朝" w:hint="eastAsia"/>
                <w:sz w:val="16"/>
                <w:szCs w:val="16"/>
              </w:rPr>
              <w:t>２　前項の規定は、法第八十八条第四項の規定による届出について準用する。この場合において、同項中「厚生労働大臣」とあるのは、「所轄労働基準監督署長」と読み替えるものとする。</w:t>
            </w:r>
          </w:p>
        </w:tc>
      </w:tr>
    </w:tbl>
    <w:p w:rsidR="000B15D5" w:rsidRPr="00DD27B3" w:rsidRDefault="000B15D5" w:rsidP="000B15D5">
      <w:pPr>
        <w:spacing w:line="200" w:lineRule="exact"/>
        <w:rPr>
          <w:rFonts w:ascii="ＭＳ 明朝" w:cs="Times New Roman"/>
          <w:color w:val="FF0000"/>
          <w:sz w:val="16"/>
          <w:szCs w:val="16"/>
        </w:rPr>
      </w:pPr>
    </w:p>
    <w:p w:rsidR="000B15D5" w:rsidRPr="009077A2" w:rsidRDefault="000B15D5" w:rsidP="000B15D5">
      <w:pPr>
        <w:spacing w:line="200" w:lineRule="exact"/>
        <w:rPr>
          <w:rFonts w:ascii="ＭＳ ゴシック" w:eastAsia="ＭＳ ゴシック" w:hAnsi="ＭＳ ゴシック" w:cs="Times New Roman"/>
          <w:b/>
          <w:bCs/>
          <w:sz w:val="16"/>
          <w:szCs w:val="16"/>
        </w:rPr>
      </w:pPr>
      <w:r w:rsidRPr="009077A2">
        <w:rPr>
          <w:rFonts w:ascii="ＭＳ ゴシック" w:eastAsia="ＭＳ ゴシック" w:hAnsi="ＭＳ ゴシック" w:cs="ＭＳ ゴシック" w:hint="eastAsia"/>
          <w:b/>
          <w:bCs/>
          <w:sz w:val="16"/>
          <w:szCs w:val="16"/>
        </w:rPr>
        <w:t>＜作業環境測定＞</w:t>
      </w:r>
    </w:p>
    <w:p w:rsidR="000B15D5" w:rsidRPr="009077A2" w:rsidRDefault="000B15D5" w:rsidP="000B15D5">
      <w:pPr>
        <w:spacing w:line="200" w:lineRule="exact"/>
        <w:rPr>
          <w:rFonts w:ascii="ＭＳ 明朝" w:cs="Times New Roman"/>
          <w:sz w:val="16"/>
          <w:szCs w:val="16"/>
        </w:rPr>
      </w:pPr>
      <w:r w:rsidRPr="009077A2">
        <w:rPr>
          <w:rFonts w:ascii="ＭＳ 明朝" w:hAnsi="ＭＳ 明朝" w:cs="ＭＳ 明朝" w:hint="eastAsia"/>
          <w:sz w:val="16"/>
          <w:szCs w:val="16"/>
        </w:rPr>
        <w:t>○労働安全衛生法（昭和四十七年六月八日法律第五十七号）</w:t>
      </w:r>
    </w:p>
    <w:p w:rsidR="000B15D5" w:rsidRPr="009077A2" w:rsidRDefault="000B15D5" w:rsidP="000B15D5">
      <w:pPr>
        <w:spacing w:line="200" w:lineRule="exact"/>
        <w:rPr>
          <w:rFonts w:ascii="ＭＳ 明朝" w:cs="Times New Roman"/>
          <w:sz w:val="16"/>
          <w:szCs w:val="16"/>
        </w:rPr>
      </w:pPr>
      <w:r w:rsidRPr="009077A2">
        <w:rPr>
          <w:rFonts w:ascii="ＭＳ 明朝" w:hAnsi="ＭＳ 明朝" w:cs="ＭＳ 明朝" w:hint="eastAsia"/>
          <w:sz w:val="16"/>
          <w:szCs w:val="16"/>
        </w:rPr>
        <w:t>（作業環境測定）</w:t>
      </w:r>
      <w:r w:rsidRPr="009077A2">
        <w:rPr>
          <w:rFonts w:ascii="ＭＳ 明朝" w:hAnsi="ＭＳ 明朝" w:cs="ＭＳ 明朝"/>
          <w:sz w:val="16"/>
          <w:szCs w:val="16"/>
        </w:rPr>
        <w:t xml:space="preserve"> </w:t>
      </w:r>
    </w:p>
    <w:p w:rsidR="000B15D5" w:rsidRPr="009077A2" w:rsidRDefault="000B15D5" w:rsidP="000B15D5">
      <w:pPr>
        <w:spacing w:line="200" w:lineRule="exact"/>
        <w:ind w:left="160" w:hangingChars="100" w:hanging="160"/>
        <w:rPr>
          <w:rFonts w:ascii="ＭＳ 明朝" w:cs="Times New Roman"/>
          <w:sz w:val="16"/>
          <w:szCs w:val="16"/>
        </w:rPr>
      </w:pPr>
      <w:r w:rsidRPr="009077A2">
        <w:rPr>
          <w:rFonts w:ascii="ＭＳ 明朝" w:hAnsi="ＭＳ 明朝" w:cs="ＭＳ 明朝" w:hint="eastAsia"/>
          <w:sz w:val="16"/>
          <w:szCs w:val="16"/>
        </w:rPr>
        <w:t>第六十五条　事業者は、有害な業務を行う屋内作業場その他の作業場で、</w:t>
      </w:r>
      <w:r w:rsidRPr="009077A2">
        <w:rPr>
          <w:rFonts w:ascii="ＭＳ 明朝" w:hAnsi="ＭＳ 明朝" w:cs="ＭＳ 明朝" w:hint="eastAsia"/>
          <w:sz w:val="16"/>
          <w:szCs w:val="16"/>
          <w:u w:val="single"/>
        </w:rPr>
        <w:t>政令で定めるもの</w:t>
      </w:r>
      <w:r w:rsidRPr="009077A2">
        <w:rPr>
          <w:rFonts w:ascii="ＭＳ 明朝" w:hAnsi="ＭＳ 明朝" w:cs="ＭＳ 明朝" w:hint="eastAsia"/>
          <w:sz w:val="16"/>
          <w:szCs w:val="16"/>
        </w:rPr>
        <w:t>について、</w:t>
      </w:r>
      <w:r w:rsidRPr="009077A2">
        <w:rPr>
          <w:rFonts w:ascii="ＭＳ 明朝" w:hAnsi="ＭＳ 明朝" w:cs="ＭＳ 明朝" w:hint="eastAsia"/>
          <w:sz w:val="16"/>
          <w:szCs w:val="16"/>
          <w:u w:val="single"/>
        </w:rPr>
        <w:t>厚生労働省令で定めるところ</w:t>
      </w:r>
      <w:r w:rsidRPr="009077A2">
        <w:rPr>
          <w:rFonts w:ascii="ＭＳ 明朝" w:hAnsi="ＭＳ 明朝" w:cs="ＭＳ 明朝" w:hint="eastAsia"/>
          <w:sz w:val="16"/>
          <w:szCs w:val="16"/>
        </w:rPr>
        <w:t>により、必要な作業環境測定を行い、及びその結果を記録しておかなければならない。</w:t>
      </w:r>
      <w:r w:rsidRPr="009077A2">
        <w:rPr>
          <w:rFonts w:ascii="ＭＳ 明朝" w:hAnsi="ＭＳ 明朝" w:cs="ＭＳ 明朝"/>
          <w:sz w:val="16"/>
          <w:szCs w:val="16"/>
        </w:rPr>
        <w:t xml:space="preserve"> </w:t>
      </w:r>
    </w:p>
    <w:p w:rsidR="000B15D5" w:rsidRPr="009077A2" w:rsidRDefault="000B15D5" w:rsidP="000B15D5">
      <w:pPr>
        <w:spacing w:line="200" w:lineRule="exact"/>
        <w:rPr>
          <w:rFonts w:ascii="ＭＳ 明朝" w:cs="Times New Roman"/>
          <w:sz w:val="16"/>
          <w:szCs w:val="16"/>
        </w:rPr>
      </w:pPr>
      <w:r w:rsidRPr="009077A2">
        <w:rPr>
          <w:rFonts w:ascii="ＭＳ 明朝" w:hAnsi="ＭＳ 明朝" w:cs="ＭＳ 明朝" w:hint="eastAsia"/>
          <w:sz w:val="16"/>
          <w:szCs w:val="16"/>
        </w:rPr>
        <w:t>２　前項の規定による作業環境測定は、厚生労働大臣の定める作業環境測定基準に従つて行わなければならない。</w:t>
      </w:r>
      <w:r w:rsidRPr="009077A2">
        <w:rPr>
          <w:rFonts w:ascii="ＭＳ 明朝" w:hAnsi="ＭＳ 明朝" w:cs="ＭＳ 明朝"/>
          <w:sz w:val="16"/>
          <w:szCs w:val="16"/>
        </w:rPr>
        <w:t xml:space="preserve"> </w:t>
      </w:r>
    </w:p>
    <w:p w:rsidR="000B15D5" w:rsidRPr="009077A2" w:rsidRDefault="000B15D5" w:rsidP="000B15D5">
      <w:pPr>
        <w:spacing w:line="200" w:lineRule="exact"/>
        <w:ind w:left="160" w:hangingChars="100" w:hanging="160"/>
        <w:rPr>
          <w:rFonts w:ascii="ＭＳ 明朝" w:cs="Times New Roman"/>
          <w:sz w:val="16"/>
          <w:szCs w:val="16"/>
        </w:rPr>
      </w:pPr>
      <w:r w:rsidRPr="009077A2">
        <w:rPr>
          <w:rFonts w:ascii="ＭＳ 明朝" w:hAnsi="ＭＳ 明朝" w:cs="ＭＳ 明朝" w:hint="eastAsia"/>
          <w:sz w:val="16"/>
          <w:szCs w:val="16"/>
        </w:rPr>
        <w:t>３～５　（略）</w:t>
      </w:r>
    </w:p>
    <w:p w:rsidR="000B15D5" w:rsidRPr="009077A2" w:rsidRDefault="000B15D5" w:rsidP="000B15D5">
      <w:pPr>
        <w:spacing w:line="200" w:lineRule="exact"/>
        <w:rPr>
          <w:rFonts w:ascii="ＭＳ 明朝" w:cs="Times New Roman"/>
          <w:sz w:val="16"/>
          <w:szCs w:val="16"/>
        </w:rPr>
      </w:pPr>
      <w:r w:rsidRPr="009077A2">
        <w:rPr>
          <w:rFonts w:ascii="ＭＳ 明朝" w:hAnsi="ＭＳ 明朝" w:cs="ＭＳ 明朝" w:hint="eastAsia"/>
          <w:sz w:val="16"/>
          <w:szCs w:val="16"/>
        </w:rPr>
        <w:t>（作業環境測定の結果の評価等）</w:t>
      </w:r>
      <w:r w:rsidRPr="009077A2">
        <w:rPr>
          <w:rFonts w:ascii="ＭＳ 明朝" w:hAnsi="ＭＳ 明朝" w:cs="ＭＳ 明朝"/>
          <w:sz w:val="16"/>
          <w:szCs w:val="16"/>
        </w:rPr>
        <w:t xml:space="preserve"> </w:t>
      </w:r>
    </w:p>
    <w:p w:rsidR="000B15D5" w:rsidRPr="009077A2" w:rsidRDefault="000B15D5" w:rsidP="000B15D5">
      <w:pPr>
        <w:spacing w:line="200" w:lineRule="exact"/>
        <w:ind w:left="160" w:hangingChars="100" w:hanging="160"/>
        <w:rPr>
          <w:rFonts w:ascii="ＭＳ 明朝" w:cs="Times New Roman"/>
          <w:sz w:val="16"/>
          <w:szCs w:val="16"/>
        </w:rPr>
      </w:pPr>
      <w:r w:rsidRPr="009077A2">
        <w:rPr>
          <w:rFonts w:ascii="ＭＳ 明朝" w:hAnsi="ＭＳ 明朝" w:cs="ＭＳ 明朝" w:hint="eastAsia"/>
          <w:sz w:val="16"/>
          <w:szCs w:val="16"/>
        </w:rPr>
        <w:t>第六十五条の二　事業者は、前条第一項又は第五項の規定による作業環境測定の結果の評価に基づいて、労働者の健康を保持するため必要があると認められるときは、</w:t>
      </w:r>
      <w:r w:rsidRPr="009077A2">
        <w:rPr>
          <w:rFonts w:ascii="ＭＳ 明朝" w:hAnsi="ＭＳ 明朝" w:cs="ＭＳ 明朝" w:hint="eastAsia"/>
          <w:sz w:val="16"/>
          <w:szCs w:val="16"/>
          <w:u w:val="single"/>
        </w:rPr>
        <w:t>厚生労働省令で定めるところ</w:t>
      </w:r>
      <w:r w:rsidRPr="009077A2">
        <w:rPr>
          <w:rFonts w:ascii="ＭＳ 明朝" w:hAnsi="ＭＳ 明朝" w:cs="ＭＳ 明朝" w:hint="eastAsia"/>
          <w:sz w:val="16"/>
          <w:szCs w:val="16"/>
        </w:rPr>
        <w:t>により、施設又は設備の設置又は整備、健康診断の実施その他の適切な措置を講じなければならない。</w:t>
      </w:r>
      <w:r w:rsidRPr="009077A2">
        <w:rPr>
          <w:rFonts w:ascii="ＭＳ 明朝" w:hAnsi="ＭＳ 明朝" w:cs="ＭＳ 明朝"/>
          <w:sz w:val="16"/>
          <w:szCs w:val="16"/>
        </w:rPr>
        <w:t xml:space="preserve"> </w:t>
      </w:r>
    </w:p>
    <w:p w:rsidR="000B15D5" w:rsidRPr="009077A2" w:rsidRDefault="000B15D5" w:rsidP="000B15D5">
      <w:pPr>
        <w:spacing w:line="200" w:lineRule="exact"/>
        <w:ind w:left="160" w:hangingChars="100" w:hanging="160"/>
        <w:rPr>
          <w:rFonts w:ascii="ＭＳ 明朝" w:cs="Times New Roman"/>
          <w:sz w:val="16"/>
          <w:szCs w:val="16"/>
        </w:rPr>
      </w:pPr>
      <w:r w:rsidRPr="009077A2">
        <w:rPr>
          <w:rFonts w:ascii="ＭＳ 明朝" w:hAnsi="ＭＳ 明朝" w:cs="ＭＳ 明朝" w:hint="eastAsia"/>
          <w:sz w:val="16"/>
          <w:szCs w:val="16"/>
        </w:rPr>
        <w:t>２　事業者は、前項の評価を行うに当たつては、</w:t>
      </w:r>
      <w:r w:rsidRPr="009077A2">
        <w:rPr>
          <w:rFonts w:ascii="ＭＳ 明朝" w:hAnsi="ＭＳ 明朝" w:cs="ＭＳ 明朝" w:hint="eastAsia"/>
          <w:sz w:val="16"/>
          <w:szCs w:val="16"/>
          <w:u w:val="single"/>
        </w:rPr>
        <w:t>厚生労働省令で定めるところ</w:t>
      </w:r>
      <w:r w:rsidRPr="009077A2">
        <w:rPr>
          <w:rFonts w:ascii="ＭＳ 明朝" w:hAnsi="ＭＳ 明朝" w:cs="ＭＳ 明朝" w:hint="eastAsia"/>
          <w:sz w:val="16"/>
          <w:szCs w:val="16"/>
        </w:rPr>
        <w:t>により、厚生労働大臣の定める作業環境評価基準に従つて行わなければならない。</w:t>
      </w:r>
      <w:r w:rsidRPr="009077A2">
        <w:rPr>
          <w:rFonts w:ascii="ＭＳ 明朝" w:hAnsi="ＭＳ 明朝" w:cs="ＭＳ 明朝"/>
          <w:sz w:val="16"/>
          <w:szCs w:val="16"/>
        </w:rPr>
        <w:t xml:space="preserve"> </w:t>
      </w:r>
    </w:p>
    <w:p w:rsidR="000B15D5" w:rsidRPr="009077A2" w:rsidRDefault="000B15D5" w:rsidP="000B15D5">
      <w:pPr>
        <w:spacing w:line="200" w:lineRule="exact"/>
        <w:ind w:left="160" w:hangingChars="100" w:hanging="160"/>
        <w:rPr>
          <w:rFonts w:ascii="ＭＳ 明朝" w:cs="Times New Roman"/>
          <w:sz w:val="16"/>
          <w:szCs w:val="16"/>
        </w:rPr>
      </w:pPr>
      <w:r w:rsidRPr="009077A2">
        <w:rPr>
          <w:rFonts w:ascii="ＭＳ 明朝" w:hAnsi="ＭＳ 明朝" w:cs="ＭＳ 明朝" w:hint="eastAsia"/>
          <w:sz w:val="16"/>
          <w:szCs w:val="16"/>
        </w:rPr>
        <w:t>３　事業者は、前項の規定による作業環境測定の結果の評価を行つたときは、</w:t>
      </w:r>
      <w:r w:rsidRPr="009077A2">
        <w:rPr>
          <w:rFonts w:ascii="ＭＳ 明朝" w:hAnsi="ＭＳ 明朝" w:cs="ＭＳ 明朝" w:hint="eastAsia"/>
          <w:sz w:val="16"/>
          <w:szCs w:val="16"/>
          <w:u w:val="single"/>
        </w:rPr>
        <w:t>厚生労働省令で定めるところ</w:t>
      </w:r>
      <w:r w:rsidRPr="009077A2">
        <w:rPr>
          <w:rFonts w:ascii="ＭＳ 明朝" w:hAnsi="ＭＳ 明朝" w:cs="ＭＳ 明朝" w:hint="eastAsia"/>
          <w:sz w:val="16"/>
          <w:szCs w:val="16"/>
        </w:rPr>
        <w:t>により、その結果を記録しておかなければならない。</w:t>
      </w:r>
    </w:p>
    <w:p w:rsidR="000B15D5" w:rsidRPr="009077A2" w:rsidRDefault="000B15D5" w:rsidP="000B15D5">
      <w:pPr>
        <w:spacing w:line="200" w:lineRule="exact"/>
        <w:rPr>
          <w:rFonts w:ascii="ＭＳ 明朝" w:cs="Times New Roman"/>
          <w:i/>
          <w:iCs/>
          <w:sz w:val="16"/>
          <w:szCs w:val="16"/>
        </w:rPr>
      </w:pPr>
      <w:r w:rsidRPr="009077A2">
        <w:rPr>
          <w:rFonts w:ascii="ＭＳ 明朝" w:hAnsi="ＭＳ 明朝" w:cs="ＭＳ 明朝" w:hint="eastAsia"/>
          <w:i/>
          <w:iCs/>
          <w:sz w:val="16"/>
          <w:szCs w:val="16"/>
        </w:rPr>
        <w:t>⇒法第六十五条第一項の「政令で定めるもの」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0B15D5" w:rsidRPr="0083029C" w:rsidTr="00F46611">
        <w:tc>
          <w:tcPr>
            <w:tcW w:w="8363" w:type="dxa"/>
            <w:tcBorders>
              <w:top w:val="single" w:sz="4" w:space="0" w:color="auto"/>
              <w:left w:val="single" w:sz="4" w:space="0" w:color="auto"/>
              <w:bottom w:val="single" w:sz="4" w:space="0" w:color="auto"/>
              <w:right w:val="single" w:sz="4" w:space="0" w:color="auto"/>
            </w:tcBorders>
            <w:shd w:val="pct10" w:color="auto" w:fill="auto"/>
          </w:tcPr>
          <w:p w:rsidR="000B15D5" w:rsidRPr="0083029C" w:rsidRDefault="000B15D5" w:rsidP="00F46611">
            <w:pPr>
              <w:spacing w:line="200" w:lineRule="exact"/>
              <w:rPr>
                <w:rFonts w:ascii="ＭＳ 明朝" w:cs="ＭＳ 明朝"/>
                <w:sz w:val="16"/>
                <w:szCs w:val="16"/>
              </w:rPr>
            </w:pPr>
            <w:r w:rsidRPr="0083029C">
              <w:rPr>
                <w:rFonts w:ascii="ＭＳ 明朝" w:hAnsi="ＭＳ 明朝" w:cs="ＭＳ 明朝" w:hint="eastAsia"/>
                <w:sz w:val="16"/>
                <w:szCs w:val="16"/>
              </w:rPr>
              <w:t>○労働安全衛生法施行令（昭和四十七年八月十九日政令第三百十八号）</w:t>
            </w:r>
          </w:p>
          <w:p w:rsidR="000B15D5" w:rsidRPr="007221FD" w:rsidRDefault="000B15D5" w:rsidP="00F46611">
            <w:pPr>
              <w:spacing w:line="200" w:lineRule="exact"/>
              <w:ind w:firstLineChars="100" w:firstLine="160"/>
              <w:rPr>
                <w:rFonts w:ascii="ＭＳ 明朝" w:hAnsi="ＭＳ 明朝" w:cs="ＭＳ 明朝"/>
                <w:color w:val="FF0000"/>
                <w:sz w:val="16"/>
                <w:szCs w:val="16"/>
              </w:rPr>
            </w:pPr>
            <w:r w:rsidRPr="007221FD">
              <w:rPr>
                <w:rFonts w:ascii="ＭＳ 明朝" w:hAnsi="ＭＳ 明朝" w:cs="ＭＳ 明朝" w:hint="eastAsia"/>
                <w:color w:val="FF0000"/>
                <w:sz w:val="16"/>
                <w:szCs w:val="16"/>
              </w:rPr>
              <w:t>（作業環境測定を行うべき作業場）</w:t>
            </w:r>
            <w:r w:rsidRPr="007221FD">
              <w:rPr>
                <w:rFonts w:ascii="ＭＳ 明朝" w:hAnsi="ＭＳ 明朝" w:cs="ＭＳ 明朝"/>
                <w:color w:val="FF0000"/>
                <w:sz w:val="16"/>
                <w:szCs w:val="16"/>
              </w:rPr>
              <w:t xml:space="preserve"> </w:t>
            </w:r>
          </w:p>
          <w:p w:rsidR="000B15D5" w:rsidRPr="0083029C" w:rsidRDefault="000B15D5" w:rsidP="00F46611">
            <w:pPr>
              <w:spacing w:line="200" w:lineRule="exact"/>
              <w:rPr>
                <w:rFonts w:ascii="ＭＳ 明朝" w:hAnsi="ＭＳ 明朝" w:cs="ＭＳ 明朝"/>
                <w:sz w:val="16"/>
                <w:szCs w:val="16"/>
              </w:rPr>
            </w:pPr>
            <w:r w:rsidRPr="0083029C">
              <w:rPr>
                <w:rFonts w:ascii="ＭＳ 明朝" w:hAnsi="ＭＳ 明朝" w:cs="ＭＳ 明朝" w:hint="eastAsia"/>
                <w:sz w:val="16"/>
                <w:szCs w:val="16"/>
              </w:rPr>
              <w:t>第二十一条　法第六十五条第一項の政令で定める作業場は、次のとおりとする。</w:t>
            </w:r>
            <w:r w:rsidRPr="0083029C">
              <w:rPr>
                <w:rFonts w:ascii="ＭＳ 明朝" w:hAnsi="ＭＳ 明朝" w:cs="ＭＳ 明朝"/>
                <w:sz w:val="16"/>
                <w:szCs w:val="16"/>
              </w:rPr>
              <w:t xml:space="preserve"> </w:t>
            </w:r>
          </w:p>
          <w:p w:rsidR="000B15D5" w:rsidRPr="0083029C" w:rsidRDefault="000B15D5" w:rsidP="00F46611">
            <w:pPr>
              <w:spacing w:line="200" w:lineRule="exact"/>
              <w:ind w:leftChars="100" w:left="370" w:hangingChars="100" w:hanging="160"/>
              <w:rPr>
                <w:rFonts w:ascii="ＭＳ 明朝" w:hAnsi="ＭＳ 明朝" w:cs="ＭＳ 明朝"/>
                <w:sz w:val="16"/>
                <w:szCs w:val="16"/>
              </w:rPr>
            </w:pPr>
            <w:r w:rsidRPr="0083029C">
              <w:rPr>
                <w:rFonts w:ascii="ＭＳ 明朝" w:hAnsi="ＭＳ 明朝" w:cs="ＭＳ 明朝" w:hint="eastAsia"/>
                <w:sz w:val="16"/>
                <w:szCs w:val="16"/>
              </w:rPr>
              <w:t xml:space="preserve">七　</w:t>
            </w:r>
            <w:r w:rsidRPr="001A0733">
              <w:rPr>
                <w:rFonts w:ascii="ＭＳ 明朝" w:hAnsi="ＭＳ 明朝" w:cs="ＭＳ 明朝" w:hint="eastAsia"/>
                <w:color w:val="FF0000"/>
                <w:sz w:val="16"/>
                <w:szCs w:val="16"/>
              </w:rPr>
              <w:t>別表第三第一号若しくは第二号に掲げる特定化学物質を製造し、若しくは取り扱う屋内作業場（同号３の３、11の２、13の２、15、15の２、18の２から18の４まで、19の２から19の４まで、22の２から22の５まで、23の２、33の２若しくは34の２に掲げる物又は同号37に掲げる物で同号３の３、11の２、13の２、15、15の２、18の２から18の４まで、19の２から19の４まで、22の２から22の５まで、23の２、33の２若しくは34の２に係るものを製造し、又は取り扱う作業で厚生労働省令で定めるものを行うものを除く。）、石綿等を取り扱い、若しくは試験研究のため製造する屋内作業場若しくは石綿分析用試料等を製造する屋内作業場又はコークス炉上において若しくはコークス炉に接してコークス製造の作業を行う場合の当該作業場</w:t>
            </w:r>
          </w:p>
        </w:tc>
      </w:tr>
    </w:tbl>
    <w:p w:rsidR="000B15D5" w:rsidRPr="009077A2" w:rsidRDefault="000B15D5" w:rsidP="000B15D5">
      <w:pPr>
        <w:spacing w:line="200" w:lineRule="exact"/>
        <w:rPr>
          <w:rFonts w:ascii="ＭＳ 明朝" w:cs="Times New Roman"/>
          <w:i/>
          <w:iCs/>
          <w:sz w:val="16"/>
          <w:szCs w:val="16"/>
        </w:rPr>
      </w:pPr>
      <w:r w:rsidRPr="009077A2">
        <w:rPr>
          <w:rFonts w:ascii="ＭＳ 明朝" w:hAnsi="ＭＳ 明朝" w:cs="ＭＳ 明朝" w:hint="eastAsia"/>
          <w:i/>
          <w:iCs/>
          <w:sz w:val="16"/>
          <w:szCs w:val="16"/>
        </w:rPr>
        <w:t>⇒法第六十五条の二第一項～第三項の「厚生労働省令で定めるところ」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0B15D5" w:rsidRPr="0083029C" w:rsidTr="00F46611">
        <w:tc>
          <w:tcPr>
            <w:tcW w:w="8363" w:type="dxa"/>
            <w:tcBorders>
              <w:top w:val="single" w:sz="4" w:space="0" w:color="auto"/>
              <w:left w:val="single" w:sz="4" w:space="0" w:color="auto"/>
              <w:bottom w:val="single" w:sz="4" w:space="0" w:color="auto"/>
              <w:right w:val="single" w:sz="4" w:space="0" w:color="auto"/>
            </w:tcBorders>
            <w:shd w:val="pct10" w:color="auto" w:fill="auto"/>
          </w:tcPr>
          <w:p w:rsidR="000B15D5" w:rsidRPr="0083029C" w:rsidRDefault="000B15D5" w:rsidP="00F46611">
            <w:pPr>
              <w:spacing w:line="200" w:lineRule="exact"/>
              <w:rPr>
                <w:rFonts w:ascii="ＭＳ 明朝" w:cs="ＭＳ 明朝"/>
                <w:sz w:val="16"/>
                <w:szCs w:val="16"/>
              </w:rPr>
            </w:pPr>
            <w:r w:rsidRPr="0083029C">
              <w:rPr>
                <w:rFonts w:ascii="ＭＳ 明朝" w:hAnsi="ＭＳ 明朝" w:cs="ＭＳ 明朝" w:hint="eastAsia"/>
                <w:sz w:val="16"/>
                <w:szCs w:val="16"/>
              </w:rPr>
              <w:t>○石綿障害予防規則（平成十七年二月二十四日厚生労働省令第二十一号）</w:t>
            </w:r>
          </w:p>
          <w:p w:rsidR="000B15D5" w:rsidRPr="007221FD" w:rsidRDefault="000B15D5" w:rsidP="00F46611">
            <w:pPr>
              <w:spacing w:line="200" w:lineRule="exact"/>
              <w:ind w:firstLineChars="100" w:firstLine="160"/>
              <w:rPr>
                <w:rFonts w:ascii="ＭＳ 明朝" w:hAnsi="ＭＳ 明朝" w:cs="ＭＳ 明朝"/>
                <w:color w:val="FF0000"/>
                <w:sz w:val="16"/>
                <w:szCs w:val="16"/>
              </w:rPr>
            </w:pPr>
            <w:r w:rsidRPr="007221FD">
              <w:rPr>
                <w:rFonts w:ascii="ＭＳ 明朝" w:hAnsi="ＭＳ 明朝" w:cs="ＭＳ 明朝" w:hint="eastAsia"/>
                <w:color w:val="FF0000"/>
                <w:sz w:val="16"/>
                <w:szCs w:val="16"/>
              </w:rPr>
              <w:t>（測定及びその記録）</w:t>
            </w:r>
            <w:r w:rsidRPr="007221FD">
              <w:rPr>
                <w:rFonts w:ascii="ＭＳ 明朝" w:hAnsi="ＭＳ 明朝" w:cs="ＭＳ 明朝"/>
                <w:color w:val="FF0000"/>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第三十六条　事業者は、令第二十一条第七号の作業場（石綿等に係るものに限る。）について、六月以内ごとに一回、定期に、石綿の空気中における濃度を測定しなければならない。</w:t>
            </w:r>
            <w:r w:rsidRPr="0083029C">
              <w:rPr>
                <w:rFonts w:ascii="ＭＳ 明朝" w:hAnsi="ＭＳ 明朝" w:cs="ＭＳ 明朝"/>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２　事業者は、前項の規定による測定を行ったときは、その都度次の事項を記録し、これを四十年間保存しなければならない。</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一　測定日時</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二　測定方法</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三　測定箇所</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四　測定条件</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五　測定結果</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六　測定を実施した者の氏名</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七　測定結果に基づいて当該石綿による労働者の健康障害の予防措置を講じたときは、当該措置の概要</w:t>
            </w:r>
            <w:r w:rsidRPr="0083029C">
              <w:rPr>
                <w:rFonts w:ascii="ＭＳ 明朝" w:hAnsi="ＭＳ 明朝" w:cs="ＭＳ 明朝"/>
                <w:sz w:val="16"/>
                <w:szCs w:val="16"/>
              </w:rPr>
              <w:t xml:space="preserve"> </w:t>
            </w:r>
          </w:p>
          <w:p w:rsidR="000B15D5" w:rsidRPr="007221FD" w:rsidRDefault="000B15D5" w:rsidP="00F46611">
            <w:pPr>
              <w:spacing w:line="200" w:lineRule="exact"/>
              <w:ind w:firstLineChars="100" w:firstLine="160"/>
              <w:rPr>
                <w:rFonts w:ascii="ＭＳ 明朝" w:hAnsi="ＭＳ 明朝" w:cs="ＭＳ 明朝"/>
                <w:color w:val="FF0000"/>
                <w:sz w:val="16"/>
                <w:szCs w:val="16"/>
              </w:rPr>
            </w:pPr>
            <w:r w:rsidRPr="007221FD">
              <w:rPr>
                <w:rFonts w:ascii="ＭＳ 明朝" w:hAnsi="ＭＳ 明朝" w:cs="ＭＳ 明朝" w:hint="eastAsia"/>
                <w:color w:val="FF0000"/>
                <w:sz w:val="16"/>
                <w:szCs w:val="16"/>
              </w:rPr>
              <w:t>（測定結果の評価）</w:t>
            </w:r>
            <w:r w:rsidRPr="007221FD">
              <w:rPr>
                <w:rFonts w:ascii="ＭＳ 明朝" w:hAnsi="ＭＳ 明朝" w:cs="ＭＳ 明朝"/>
                <w:color w:val="FF0000"/>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第三十七条　事業者は、石綿に係る屋内作業場について、前条第一項又は法第六十五条第五項</w:t>
            </w:r>
            <w:r w:rsidRPr="0083029C">
              <w:rPr>
                <w:rFonts w:ascii="ＭＳ 明朝" w:hAnsi="ＭＳ 明朝" w:cs="ＭＳ 明朝"/>
                <w:sz w:val="16"/>
                <w:szCs w:val="16"/>
              </w:rPr>
              <w:t xml:space="preserve"> </w:t>
            </w:r>
            <w:r w:rsidRPr="0083029C">
              <w:rPr>
                <w:rFonts w:ascii="ＭＳ 明朝" w:hAnsi="ＭＳ 明朝" w:cs="ＭＳ 明朝" w:hint="eastAsia"/>
                <w:sz w:val="16"/>
                <w:szCs w:val="16"/>
              </w:rPr>
              <w:t>の規定による測定を行ったときは、その都度、速やかに、厚生労働大臣の定める作業環境評価基準に従って、作業環境の管理の状態に応じ、第一管理区分、第二管理区分又は第三管理区分に区分することにより当該測定の結果の評価を行わなければならない。</w:t>
            </w:r>
            <w:r w:rsidRPr="0083029C">
              <w:rPr>
                <w:rFonts w:ascii="ＭＳ 明朝" w:hAnsi="ＭＳ 明朝" w:cs="ＭＳ 明朝"/>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２　事業者は、前項の規定による評価を行ったときは、その都度次の事項を記録し、これを四十年間保存しなければならない。</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一　評価日時</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二　評価箇所</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三　評価結果</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四　評価を実施した者の氏名</w:t>
            </w:r>
            <w:r w:rsidRPr="0083029C">
              <w:rPr>
                <w:rFonts w:ascii="ＭＳ 明朝" w:hAnsi="ＭＳ 明朝" w:cs="ＭＳ 明朝"/>
                <w:sz w:val="16"/>
                <w:szCs w:val="16"/>
              </w:rPr>
              <w:t xml:space="preserve"> </w:t>
            </w:r>
          </w:p>
          <w:p w:rsidR="000B15D5" w:rsidRPr="0083029C" w:rsidRDefault="000B15D5" w:rsidP="00F46611">
            <w:pPr>
              <w:spacing w:line="200" w:lineRule="exact"/>
              <w:rPr>
                <w:rFonts w:ascii="ＭＳ 明朝" w:hAnsi="ＭＳ 明朝" w:cs="ＭＳ 明朝"/>
                <w:sz w:val="16"/>
                <w:szCs w:val="16"/>
              </w:rPr>
            </w:pPr>
            <w:r w:rsidRPr="0083029C">
              <w:rPr>
                <w:rFonts w:ascii="ＭＳ 明朝" w:hAnsi="ＭＳ 明朝" w:cs="ＭＳ 明朝" w:hint="eastAsia"/>
                <w:sz w:val="16"/>
                <w:szCs w:val="16"/>
              </w:rPr>
              <w:t>（評価の結果に基づく措置）</w:t>
            </w:r>
            <w:r w:rsidRPr="0083029C">
              <w:rPr>
                <w:rFonts w:ascii="ＭＳ 明朝" w:hAnsi="ＭＳ 明朝" w:cs="ＭＳ 明朝"/>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第三十八条　事業者は、前条第一項の規定による評価の結果、第三管理区分に区分された場所については、直ちに、施設、設備、作業工程又は作業方法の点検を行い、その結果に基づき、施設又は設備の設置又は整備、作業工程又は作業方法の改善その他作業環境を改善するため必要な措置を講じ、当該場所の管理区分が第一管理区分又は第二管理区分となるようにしなければならない。</w:t>
            </w:r>
            <w:r w:rsidRPr="0083029C">
              <w:rPr>
                <w:rFonts w:ascii="ＭＳ 明朝" w:hAnsi="ＭＳ 明朝" w:cs="ＭＳ 明朝"/>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２　事業者は、前項の規定による措置を講じたときは、その効果を確認するため、同項の場所について当該石綿の濃度を測定し、及びその結果の評価を行わなければならない。</w:t>
            </w:r>
            <w:r w:rsidRPr="0083029C">
              <w:rPr>
                <w:rFonts w:ascii="ＭＳ 明朝" w:hAnsi="ＭＳ 明朝" w:cs="ＭＳ 明朝"/>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３　前二項に定めるもののほか、事業者は、第一項の場所については、労働者に有効な呼吸用保護具を使用させるほか、健康診断の実施その他労働者の健康の保持を図るため必要な措置を講じなければならない。</w:t>
            </w:r>
            <w:r w:rsidRPr="0083029C">
              <w:rPr>
                <w:rFonts w:ascii="ＭＳ 明朝" w:hAnsi="ＭＳ 明朝" w:cs="ＭＳ 明朝"/>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lastRenderedPageBreak/>
              <w:t>第三十九条　事業者は、第三十七条第一項の規定による評価の結果、第二管理区分に区分された場所については、施設、設備、作業工程又は作業方法の点検を行い、その結果に基づき、施設又は設備の設置又は整備、作業工程又は作業方法の改善その他作業環境を改善するため必要な措置を講ずるよう努めなければならない。</w:t>
            </w:r>
            <w:r w:rsidRPr="0083029C">
              <w:rPr>
                <w:rFonts w:ascii="ＭＳ 明朝" w:hAnsi="ＭＳ 明朝" w:cs="ＭＳ 明朝"/>
                <w:sz w:val="16"/>
                <w:szCs w:val="16"/>
              </w:rPr>
              <w:t xml:space="preserve"> </w:t>
            </w:r>
          </w:p>
        </w:tc>
      </w:tr>
    </w:tbl>
    <w:p w:rsidR="000B15D5" w:rsidRPr="009077A2" w:rsidRDefault="000B15D5" w:rsidP="000B15D5">
      <w:pPr>
        <w:spacing w:line="200" w:lineRule="exact"/>
        <w:rPr>
          <w:rFonts w:ascii="ＭＳ 明朝" w:cs="Times New Roman"/>
          <w:sz w:val="16"/>
          <w:szCs w:val="16"/>
        </w:rPr>
      </w:pPr>
    </w:p>
    <w:p w:rsidR="000B15D5" w:rsidRPr="009077A2" w:rsidRDefault="000B15D5" w:rsidP="000B15D5">
      <w:pPr>
        <w:spacing w:line="200" w:lineRule="exact"/>
        <w:rPr>
          <w:rFonts w:ascii="ＭＳ ゴシック" w:eastAsia="ＭＳ ゴシック" w:hAnsi="ＭＳ ゴシック" w:cs="Times New Roman"/>
          <w:b/>
          <w:bCs/>
          <w:sz w:val="16"/>
          <w:szCs w:val="16"/>
        </w:rPr>
      </w:pPr>
      <w:r w:rsidRPr="009077A2">
        <w:rPr>
          <w:rFonts w:ascii="ＭＳ ゴシック" w:eastAsia="ＭＳ ゴシック" w:hAnsi="ＭＳ ゴシック" w:cs="ＭＳ ゴシック" w:hint="eastAsia"/>
          <w:b/>
          <w:bCs/>
          <w:sz w:val="16"/>
          <w:szCs w:val="16"/>
        </w:rPr>
        <w:t>＜健康診断＞</w:t>
      </w:r>
    </w:p>
    <w:p w:rsidR="000B15D5" w:rsidRPr="009077A2" w:rsidRDefault="000B15D5" w:rsidP="000B15D5">
      <w:pPr>
        <w:spacing w:line="200" w:lineRule="exact"/>
        <w:rPr>
          <w:rFonts w:ascii="ＭＳ 明朝" w:cs="Times New Roman"/>
          <w:sz w:val="16"/>
          <w:szCs w:val="16"/>
        </w:rPr>
      </w:pPr>
      <w:r w:rsidRPr="009077A2">
        <w:rPr>
          <w:rFonts w:ascii="ＭＳ 明朝" w:hAnsi="ＭＳ 明朝" w:cs="ＭＳ 明朝" w:hint="eastAsia"/>
          <w:sz w:val="16"/>
          <w:szCs w:val="16"/>
        </w:rPr>
        <w:t>○労働安全衛生法（昭和四十七年六月八日法律第五十七号）</w:t>
      </w:r>
    </w:p>
    <w:p w:rsidR="000B15D5" w:rsidRPr="009077A2" w:rsidRDefault="000B15D5" w:rsidP="000B15D5">
      <w:pPr>
        <w:spacing w:line="200" w:lineRule="exact"/>
        <w:rPr>
          <w:rFonts w:ascii="ＭＳ 明朝" w:cs="Times New Roman"/>
          <w:sz w:val="16"/>
          <w:szCs w:val="16"/>
        </w:rPr>
      </w:pPr>
      <w:r w:rsidRPr="009077A2">
        <w:rPr>
          <w:rFonts w:ascii="ＭＳ 明朝" w:hAnsi="ＭＳ 明朝" w:cs="ＭＳ 明朝" w:hint="eastAsia"/>
          <w:sz w:val="16"/>
          <w:szCs w:val="16"/>
        </w:rPr>
        <w:t>（健康診断）</w:t>
      </w:r>
      <w:r w:rsidRPr="009077A2">
        <w:rPr>
          <w:rFonts w:ascii="ＭＳ 明朝" w:hAnsi="ＭＳ 明朝" w:cs="ＭＳ 明朝"/>
          <w:sz w:val="16"/>
          <w:szCs w:val="16"/>
        </w:rPr>
        <w:t xml:space="preserve"> </w:t>
      </w:r>
    </w:p>
    <w:p w:rsidR="000B15D5" w:rsidRPr="009077A2" w:rsidRDefault="000B15D5" w:rsidP="000B15D5">
      <w:pPr>
        <w:spacing w:line="200" w:lineRule="exact"/>
        <w:ind w:left="160" w:hangingChars="100" w:hanging="160"/>
        <w:rPr>
          <w:rFonts w:ascii="ＭＳ 明朝" w:cs="Times New Roman"/>
          <w:sz w:val="16"/>
          <w:szCs w:val="16"/>
        </w:rPr>
      </w:pPr>
      <w:r w:rsidRPr="009077A2">
        <w:rPr>
          <w:rFonts w:ascii="ＭＳ 明朝" w:hAnsi="ＭＳ 明朝" w:cs="ＭＳ 明朝" w:hint="eastAsia"/>
          <w:sz w:val="16"/>
          <w:szCs w:val="16"/>
        </w:rPr>
        <w:t>第六十六条　事業者は、労働者に対し、</w:t>
      </w:r>
      <w:r w:rsidRPr="009077A2">
        <w:rPr>
          <w:rFonts w:ascii="ＭＳ 明朝" w:hAnsi="ＭＳ 明朝" w:cs="ＭＳ 明朝" w:hint="eastAsia"/>
          <w:sz w:val="16"/>
          <w:szCs w:val="16"/>
          <w:u w:val="single"/>
        </w:rPr>
        <w:t>厚生労働省令で定めるところ</w:t>
      </w:r>
      <w:r w:rsidRPr="009077A2">
        <w:rPr>
          <w:rFonts w:ascii="ＭＳ 明朝" w:hAnsi="ＭＳ 明朝" w:cs="ＭＳ 明朝" w:hint="eastAsia"/>
          <w:sz w:val="16"/>
          <w:szCs w:val="16"/>
        </w:rPr>
        <w:t>により、医師による健康診断を行なわなければならない。</w:t>
      </w:r>
      <w:r w:rsidRPr="009077A2">
        <w:rPr>
          <w:rFonts w:ascii="ＭＳ 明朝" w:hAnsi="ＭＳ 明朝" w:cs="ＭＳ 明朝"/>
          <w:sz w:val="16"/>
          <w:szCs w:val="16"/>
        </w:rPr>
        <w:t xml:space="preserve"> </w:t>
      </w:r>
    </w:p>
    <w:p w:rsidR="000B15D5" w:rsidRPr="009077A2" w:rsidRDefault="000B15D5" w:rsidP="000B15D5">
      <w:pPr>
        <w:spacing w:line="200" w:lineRule="exact"/>
        <w:ind w:left="160" w:hangingChars="100" w:hanging="160"/>
        <w:rPr>
          <w:rFonts w:ascii="ＭＳ 明朝" w:cs="Times New Roman"/>
          <w:sz w:val="16"/>
          <w:szCs w:val="16"/>
        </w:rPr>
      </w:pPr>
      <w:r w:rsidRPr="009077A2">
        <w:rPr>
          <w:rFonts w:ascii="ＭＳ 明朝" w:hAnsi="ＭＳ 明朝" w:cs="ＭＳ 明朝" w:hint="eastAsia"/>
          <w:sz w:val="16"/>
          <w:szCs w:val="16"/>
        </w:rPr>
        <w:t>２　事業者は、有害な業務で、</w:t>
      </w:r>
      <w:r w:rsidRPr="009077A2">
        <w:rPr>
          <w:rFonts w:ascii="ＭＳ 明朝" w:hAnsi="ＭＳ 明朝" w:cs="ＭＳ 明朝" w:hint="eastAsia"/>
          <w:sz w:val="16"/>
          <w:szCs w:val="16"/>
          <w:u w:val="single"/>
        </w:rPr>
        <w:t>政令で定めるもの</w:t>
      </w:r>
      <w:r w:rsidRPr="009077A2">
        <w:rPr>
          <w:rFonts w:ascii="ＭＳ 明朝" w:hAnsi="ＭＳ 明朝" w:cs="ＭＳ 明朝" w:hint="eastAsia"/>
          <w:sz w:val="16"/>
          <w:szCs w:val="16"/>
        </w:rPr>
        <w:t>に従事する労働者に対し、</w:t>
      </w:r>
      <w:r w:rsidRPr="009077A2">
        <w:rPr>
          <w:rFonts w:ascii="ＭＳ 明朝" w:hAnsi="ＭＳ 明朝" w:cs="ＭＳ 明朝" w:hint="eastAsia"/>
          <w:sz w:val="16"/>
          <w:szCs w:val="16"/>
          <w:u w:val="single"/>
        </w:rPr>
        <w:t>厚生労働省令で定めるところ</w:t>
      </w:r>
      <w:r w:rsidRPr="009077A2">
        <w:rPr>
          <w:rFonts w:ascii="ＭＳ 明朝" w:hAnsi="ＭＳ 明朝" w:cs="ＭＳ 明朝" w:hint="eastAsia"/>
          <w:sz w:val="16"/>
          <w:szCs w:val="16"/>
        </w:rPr>
        <w:t>により、医師による特別の項目についての健康診断を行なわなければならない。有害な業務で、政令で定めるものに従事させたことのある労働者で、現に使用しているものについても、同様とする。</w:t>
      </w:r>
      <w:r w:rsidRPr="009077A2">
        <w:rPr>
          <w:rFonts w:ascii="ＭＳ 明朝" w:hAnsi="ＭＳ 明朝" w:cs="ＭＳ 明朝"/>
          <w:sz w:val="16"/>
          <w:szCs w:val="16"/>
        </w:rPr>
        <w:t xml:space="preserve"> </w:t>
      </w:r>
    </w:p>
    <w:p w:rsidR="000B15D5" w:rsidRPr="009077A2" w:rsidRDefault="000B15D5" w:rsidP="000B15D5">
      <w:pPr>
        <w:spacing w:line="200" w:lineRule="exact"/>
        <w:ind w:left="160" w:hangingChars="100" w:hanging="160"/>
        <w:rPr>
          <w:rFonts w:ascii="ＭＳ 明朝" w:cs="Times New Roman"/>
          <w:sz w:val="16"/>
          <w:szCs w:val="16"/>
        </w:rPr>
      </w:pPr>
      <w:r w:rsidRPr="009077A2">
        <w:rPr>
          <w:rFonts w:ascii="ＭＳ 明朝" w:hAnsi="ＭＳ 明朝" w:cs="ＭＳ 明朝" w:hint="eastAsia"/>
          <w:sz w:val="16"/>
          <w:szCs w:val="16"/>
        </w:rPr>
        <w:t>３・４　（略）</w:t>
      </w:r>
    </w:p>
    <w:p w:rsidR="000B15D5" w:rsidRPr="009077A2" w:rsidRDefault="000B15D5" w:rsidP="000B15D5">
      <w:pPr>
        <w:spacing w:line="200" w:lineRule="exact"/>
        <w:ind w:left="160" w:hangingChars="100" w:hanging="160"/>
        <w:rPr>
          <w:rFonts w:ascii="ＭＳ 明朝" w:cs="Times New Roman"/>
          <w:sz w:val="16"/>
          <w:szCs w:val="16"/>
        </w:rPr>
      </w:pPr>
      <w:r w:rsidRPr="009077A2">
        <w:rPr>
          <w:rFonts w:ascii="ＭＳ 明朝" w:hAnsi="ＭＳ 明朝" w:cs="ＭＳ 明朝" w:hint="eastAsia"/>
          <w:sz w:val="16"/>
          <w:szCs w:val="16"/>
        </w:rPr>
        <w:t>５　労働者は、前各項の規定により事業者が行なう健康診断を受けなければならない。ただし、事業者の指定した医師又は歯科医師が行なう健康診断を受けることを希望しない場合において、他の医師又は歯科医師の行なうこれらの規定による健康診断に相当する健康診断を受け、その結果を証明する書面を事業者に提出したときは、この限りでない。</w:t>
      </w:r>
    </w:p>
    <w:p w:rsidR="000B15D5" w:rsidRPr="009077A2" w:rsidRDefault="000B15D5" w:rsidP="000B15D5">
      <w:pPr>
        <w:spacing w:line="200" w:lineRule="exact"/>
        <w:ind w:left="160" w:hangingChars="100" w:hanging="160"/>
        <w:rPr>
          <w:rFonts w:ascii="ＭＳ 明朝" w:cs="Times New Roman"/>
          <w:sz w:val="16"/>
          <w:szCs w:val="16"/>
        </w:rPr>
      </w:pPr>
      <w:r w:rsidRPr="009077A2">
        <w:rPr>
          <w:rFonts w:ascii="ＭＳ 明朝" w:hAnsi="ＭＳ 明朝" w:cs="ＭＳ 明朝" w:hint="eastAsia"/>
          <w:sz w:val="16"/>
          <w:szCs w:val="16"/>
        </w:rPr>
        <w:t>（健康診断の結果の記録）</w:t>
      </w:r>
      <w:r w:rsidRPr="009077A2">
        <w:rPr>
          <w:rFonts w:ascii="ＭＳ 明朝" w:hAnsi="ＭＳ 明朝" w:cs="ＭＳ 明朝"/>
          <w:sz w:val="16"/>
          <w:szCs w:val="16"/>
        </w:rPr>
        <w:t xml:space="preserve"> </w:t>
      </w:r>
    </w:p>
    <w:p w:rsidR="000B15D5" w:rsidRPr="009077A2" w:rsidRDefault="000B15D5" w:rsidP="000B15D5">
      <w:pPr>
        <w:spacing w:line="200" w:lineRule="exact"/>
        <w:ind w:left="160" w:hangingChars="100" w:hanging="160"/>
        <w:rPr>
          <w:rFonts w:ascii="ＭＳ 明朝" w:cs="Times New Roman"/>
          <w:sz w:val="16"/>
          <w:szCs w:val="16"/>
        </w:rPr>
      </w:pPr>
      <w:r w:rsidRPr="009077A2">
        <w:rPr>
          <w:rFonts w:ascii="ＭＳ 明朝" w:hAnsi="ＭＳ 明朝" w:cs="ＭＳ 明朝" w:hint="eastAsia"/>
          <w:sz w:val="16"/>
          <w:szCs w:val="16"/>
        </w:rPr>
        <w:t>第六十六条の三　事業者は、</w:t>
      </w:r>
      <w:r w:rsidRPr="009077A2">
        <w:rPr>
          <w:rFonts w:ascii="ＭＳ 明朝" w:hAnsi="ＭＳ 明朝" w:cs="ＭＳ 明朝" w:hint="eastAsia"/>
          <w:sz w:val="16"/>
          <w:szCs w:val="16"/>
          <w:u w:val="single"/>
        </w:rPr>
        <w:t>厚生労働省令で定めるところ</w:t>
      </w:r>
      <w:r w:rsidRPr="009077A2">
        <w:rPr>
          <w:rFonts w:ascii="ＭＳ 明朝" w:hAnsi="ＭＳ 明朝" w:cs="ＭＳ 明朝" w:hint="eastAsia"/>
          <w:sz w:val="16"/>
          <w:szCs w:val="16"/>
        </w:rPr>
        <w:t>により、第六十六条第一項から第四項まで及び第五項ただし書並びに前条の規定による健康診断の結果を記録しておかなければならない。</w:t>
      </w:r>
    </w:p>
    <w:p w:rsidR="000B15D5" w:rsidRPr="009077A2" w:rsidRDefault="000B15D5" w:rsidP="000B15D5">
      <w:pPr>
        <w:spacing w:line="200" w:lineRule="exact"/>
        <w:ind w:left="160" w:hangingChars="100" w:hanging="160"/>
        <w:rPr>
          <w:rFonts w:ascii="ＭＳ 明朝" w:cs="Times New Roman"/>
          <w:sz w:val="16"/>
          <w:szCs w:val="16"/>
        </w:rPr>
      </w:pPr>
      <w:r w:rsidRPr="009077A2">
        <w:rPr>
          <w:rFonts w:ascii="ＭＳ 明朝" w:hAnsi="ＭＳ 明朝" w:cs="ＭＳ 明朝" w:hint="eastAsia"/>
          <w:sz w:val="16"/>
          <w:szCs w:val="16"/>
        </w:rPr>
        <w:t>（健康診断の結果についての医師等からの意見聴取）</w:t>
      </w:r>
      <w:r w:rsidRPr="009077A2">
        <w:rPr>
          <w:rFonts w:ascii="ＭＳ 明朝" w:hAnsi="ＭＳ 明朝" w:cs="ＭＳ 明朝"/>
          <w:sz w:val="16"/>
          <w:szCs w:val="16"/>
        </w:rPr>
        <w:t xml:space="preserve"> </w:t>
      </w:r>
    </w:p>
    <w:p w:rsidR="000B15D5" w:rsidRPr="009077A2" w:rsidRDefault="000B15D5" w:rsidP="000B15D5">
      <w:pPr>
        <w:spacing w:line="200" w:lineRule="exact"/>
        <w:ind w:left="160" w:hangingChars="100" w:hanging="160"/>
        <w:rPr>
          <w:rFonts w:ascii="ＭＳ 明朝" w:cs="Times New Roman"/>
          <w:sz w:val="16"/>
          <w:szCs w:val="16"/>
        </w:rPr>
      </w:pPr>
      <w:r w:rsidRPr="009077A2">
        <w:rPr>
          <w:rFonts w:ascii="ＭＳ 明朝" w:hAnsi="ＭＳ 明朝" w:cs="ＭＳ 明朝" w:hint="eastAsia"/>
          <w:sz w:val="16"/>
          <w:szCs w:val="16"/>
        </w:rPr>
        <w:t>第六十六条の四　事業者は、第六十六条第一項から第四項まで若しくは第五項ただし書又は第六十六条の二の規定による健康診断の結果（当該健康診断の項目に異常の所見があると診断された労働者に係るものに限る。）に基づき、当該労働者の健康を保持するために必要な措置について、</w:t>
      </w:r>
      <w:r w:rsidRPr="009077A2">
        <w:rPr>
          <w:rFonts w:ascii="ＭＳ 明朝" w:hAnsi="ＭＳ 明朝" w:cs="ＭＳ 明朝" w:hint="eastAsia"/>
          <w:sz w:val="16"/>
          <w:szCs w:val="16"/>
          <w:u w:val="single"/>
        </w:rPr>
        <w:t>厚生労働省令で定めるところ</w:t>
      </w:r>
      <w:r w:rsidRPr="009077A2">
        <w:rPr>
          <w:rFonts w:ascii="ＭＳ 明朝" w:hAnsi="ＭＳ 明朝" w:cs="ＭＳ 明朝" w:hint="eastAsia"/>
          <w:sz w:val="16"/>
          <w:szCs w:val="16"/>
        </w:rPr>
        <w:t>により、医師又は歯科医師の意見を聴かなければならない。</w:t>
      </w:r>
    </w:p>
    <w:p w:rsidR="000B15D5" w:rsidRPr="009077A2" w:rsidRDefault="000B15D5" w:rsidP="000B15D5">
      <w:pPr>
        <w:spacing w:line="200" w:lineRule="exact"/>
        <w:ind w:left="160" w:hangingChars="100" w:hanging="160"/>
        <w:rPr>
          <w:rFonts w:ascii="ＭＳ 明朝" w:cs="Times New Roman"/>
          <w:sz w:val="16"/>
          <w:szCs w:val="16"/>
        </w:rPr>
      </w:pPr>
      <w:r w:rsidRPr="009077A2">
        <w:rPr>
          <w:rFonts w:ascii="ＭＳ 明朝" w:hAnsi="ＭＳ 明朝" w:cs="ＭＳ 明朝" w:hint="eastAsia"/>
          <w:sz w:val="16"/>
          <w:szCs w:val="16"/>
        </w:rPr>
        <w:t>（健康診断の結果の通知）</w:t>
      </w:r>
      <w:r w:rsidRPr="009077A2">
        <w:rPr>
          <w:rFonts w:ascii="ＭＳ 明朝" w:hAnsi="ＭＳ 明朝" w:cs="ＭＳ 明朝"/>
          <w:sz w:val="16"/>
          <w:szCs w:val="16"/>
        </w:rPr>
        <w:t xml:space="preserve"> </w:t>
      </w:r>
    </w:p>
    <w:p w:rsidR="000B15D5" w:rsidRPr="009077A2" w:rsidRDefault="000B15D5" w:rsidP="000B15D5">
      <w:pPr>
        <w:spacing w:line="200" w:lineRule="exact"/>
        <w:ind w:left="160" w:hangingChars="100" w:hanging="160"/>
        <w:rPr>
          <w:rFonts w:ascii="ＭＳ 明朝" w:cs="Times New Roman"/>
          <w:sz w:val="16"/>
          <w:szCs w:val="16"/>
        </w:rPr>
      </w:pPr>
      <w:r w:rsidRPr="009077A2">
        <w:rPr>
          <w:rFonts w:ascii="ＭＳ 明朝" w:hAnsi="ＭＳ 明朝" w:cs="ＭＳ 明朝" w:hint="eastAsia"/>
          <w:sz w:val="16"/>
          <w:szCs w:val="16"/>
        </w:rPr>
        <w:t>第六十六条の六　事業者は、第六十六条第一項から第四項までの規定により行う健康診断を受けた労働者に対し、</w:t>
      </w:r>
      <w:r w:rsidRPr="009077A2">
        <w:rPr>
          <w:rFonts w:ascii="ＭＳ 明朝" w:hAnsi="ＭＳ 明朝" w:cs="ＭＳ 明朝" w:hint="eastAsia"/>
          <w:sz w:val="16"/>
          <w:szCs w:val="16"/>
          <w:u w:val="single"/>
        </w:rPr>
        <w:t>厚生労働省令で定めるところ</w:t>
      </w:r>
      <w:r w:rsidRPr="009077A2">
        <w:rPr>
          <w:rFonts w:ascii="ＭＳ 明朝" w:hAnsi="ＭＳ 明朝" w:cs="ＭＳ 明朝" w:hint="eastAsia"/>
          <w:sz w:val="16"/>
          <w:szCs w:val="16"/>
        </w:rPr>
        <w:t>により、当該健康診断の結果を通知しなければならない。</w:t>
      </w:r>
    </w:p>
    <w:p w:rsidR="000B15D5" w:rsidRPr="009077A2" w:rsidRDefault="000B15D5" w:rsidP="000B15D5">
      <w:pPr>
        <w:spacing w:line="200" w:lineRule="exact"/>
        <w:rPr>
          <w:rFonts w:ascii="ＭＳ 明朝" w:cs="Times New Roman"/>
          <w:i/>
          <w:iCs/>
          <w:sz w:val="16"/>
          <w:szCs w:val="16"/>
        </w:rPr>
      </w:pPr>
      <w:r w:rsidRPr="009077A2">
        <w:rPr>
          <w:rFonts w:ascii="ＭＳ 明朝" w:hAnsi="ＭＳ 明朝" w:cs="ＭＳ 明朝" w:hint="eastAsia"/>
          <w:i/>
          <w:iCs/>
          <w:sz w:val="16"/>
          <w:szCs w:val="16"/>
        </w:rPr>
        <w:t>⇒第六十六条第二項の「政令で定めるもの」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0B15D5" w:rsidRPr="0083029C" w:rsidTr="00F46611">
        <w:tc>
          <w:tcPr>
            <w:tcW w:w="8363" w:type="dxa"/>
            <w:tcBorders>
              <w:top w:val="single" w:sz="4" w:space="0" w:color="auto"/>
              <w:left w:val="single" w:sz="4" w:space="0" w:color="auto"/>
              <w:bottom w:val="single" w:sz="4" w:space="0" w:color="auto"/>
              <w:right w:val="single" w:sz="4" w:space="0" w:color="auto"/>
            </w:tcBorders>
            <w:shd w:val="pct10" w:color="auto" w:fill="auto"/>
          </w:tcPr>
          <w:p w:rsidR="000B15D5" w:rsidRPr="007221FD" w:rsidRDefault="000B15D5" w:rsidP="00F46611">
            <w:pPr>
              <w:spacing w:line="200" w:lineRule="exact"/>
              <w:ind w:firstLineChars="100" w:firstLine="160"/>
              <w:rPr>
                <w:rFonts w:ascii="ＭＳ 明朝" w:hAnsi="ＭＳ 明朝" w:cs="ＭＳ 明朝"/>
                <w:color w:val="FF0000"/>
                <w:sz w:val="16"/>
                <w:szCs w:val="16"/>
              </w:rPr>
            </w:pPr>
            <w:r w:rsidRPr="007221FD">
              <w:rPr>
                <w:rFonts w:ascii="ＭＳ 明朝" w:hAnsi="ＭＳ 明朝" w:cs="ＭＳ 明朝" w:hint="eastAsia"/>
                <w:color w:val="FF0000"/>
                <w:sz w:val="16"/>
                <w:szCs w:val="16"/>
              </w:rPr>
              <w:t>（健康診断を行うべき有害な業務）</w:t>
            </w:r>
            <w:r w:rsidRPr="007221FD">
              <w:rPr>
                <w:rFonts w:ascii="ＭＳ 明朝" w:hAnsi="ＭＳ 明朝" w:cs="ＭＳ 明朝"/>
                <w:color w:val="FF0000"/>
                <w:sz w:val="16"/>
                <w:szCs w:val="16"/>
              </w:rPr>
              <w:t xml:space="preserve"> </w:t>
            </w:r>
          </w:p>
          <w:p w:rsidR="000B15D5" w:rsidRPr="0083029C" w:rsidRDefault="000B15D5" w:rsidP="00F46611">
            <w:pPr>
              <w:spacing w:line="200" w:lineRule="exact"/>
              <w:rPr>
                <w:rFonts w:ascii="ＭＳ 明朝" w:hAnsi="ＭＳ 明朝" w:cs="ＭＳ 明朝"/>
                <w:sz w:val="16"/>
                <w:szCs w:val="16"/>
              </w:rPr>
            </w:pPr>
            <w:r w:rsidRPr="0083029C">
              <w:rPr>
                <w:rFonts w:ascii="ＭＳ 明朝" w:hAnsi="ＭＳ 明朝" w:cs="ＭＳ 明朝" w:hint="eastAsia"/>
                <w:sz w:val="16"/>
                <w:szCs w:val="16"/>
              </w:rPr>
              <w:t>第二十二条</w:t>
            </w:r>
            <w:r w:rsidRPr="0083029C">
              <w:rPr>
                <w:rFonts w:ascii="ＭＳ 明朝" w:hAnsi="ＭＳ 明朝" w:cs="ＭＳ 明朝"/>
                <w:sz w:val="16"/>
                <w:szCs w:val="16"/>
              </w:rPr>
              <w:t xml:space="preserve"> </w:t>
            </w:r>
            <w:r w:rsidRPr="0083029C">
              <w:rPr>
                <w:rFonts w:ascii="ＭＳ 明朝" w:hAnsi="ＭＳ 明朝" w:cs="ＭＳ 明朝" w:hint="eastAsia"/>
                <w:sz w:val="16"/>
                <w:szCs w:val="16"/>
              </w:rPr>
              <w:t xml:space="preserve">　法第六十六条第二項前段の政令で定める有害な業務は、次のとおりとする。</w:t>
            </w:r>
            <w:r w:rsidRPr="0083029C">
              <w:rPr>
                <w:rFonts w:ascii="ＭＳ 明朝" w:hAnsi="ＭＳ 明朝" w:cs="ＭＳ 明朝"/>
                <w:sz w:val="16"/>
                <w:szCs w:val="16"/>
              </w:rPr>
              <w:t xml:space="preserve"> </w:t>
            </w:r>
          </w:p>
          <w:p w:rsidR="000B15D5" w:rsidRPr="0083029C" w:rsidRDefault="000B15D5" w:rsidP="00F46611">
            <w:pPr>
              <w:spacing w:line="200" w:lineRule="exact"/>
              <w:rPr>
                <w:rFonts w:ascii="ＭＳ 明朝" w:cs="ＭＳ 明朝"/>
                <w:sz w:val="16"/>
                <w:szCs w:val="16"/>
              </w:rPr>
            </w:pPr>
            <w:r w:rsidRPr="0083029C">
              <w:rPr>
                <w:rFonts w:ascii="ＭＳ 明朝" w:hAnsi="ＭＳ 明朝" w:cs="ＭＳ 明朝" w:hint="eastAsia"/>
                <w:sz w:val="16"/>
                <w:szCs w:val="16"/>
              </w:rPr>
              <w:t xml:space="preserve">　一・二　（略）</w:t>
            </w:r>
          </w:p>
          <w:p w:rsidR="000B15D5" w:rsidRPr="005710A0" w:rsidRDefault="000B15D5" w:rsidP="00F46611">
            <w:pPr>
              <w:spacing w:line="200" w:lineRule="exact"/>
              <w:ind w:leftChars="100" w:left="370" w:hangingChars="100" w:hanging="160"/>
              <w:rPr>
                <w:rFonts w:ascii="ＭＳ 明朝" w:cs="ＭＳ 明朝"/>
                <w:color w:val="FF0000"/>
                <w:sz w:val="16"/>
                <w:szCs w:val="16"/>
              </w:rPr>
            </w:pPr>
            <w:r w:rsidRPr="0083029C">
              <w:rPr>
                <w:rFonts w:ascii="ＭＳ 明朝" w:hAnsi="ＭＳ 明朝" w:cs="ＭＳ 明朝" w:hint="eastAsia"/>
                <w:sz w:val="16"/>
                <w:szCs w:val="16"/>
              </w:rPr>
              <w:t xml:space="preserve">三　</w:t>
            </w:r>
            <w:r w:rsidRPr="005710A0">
              <w:rPr>
                <w:rFonts w:ascii="ＭＳ 明朝" w:hAnsi="ＭＳ 明朝" w:cs="ＭＳ 明朝" w:hint="eastAsia"/>
                <w:color w:val="FF0000"/>
                <w:sz w:val="16"/>
                <w:szCs w:val="16"/>
              </w:rPr>
              <w:t>別表第三第一号若しくは第二号に掲げる特定化学物質（同号５及び31の２に掲げる物並びに同号37に掲げる物で同号５又は31の２に係るものを除く。）を製造し、若しくは取り扱う業務（同号８若しくは32に掲げる物又は同号37に掲げる物で同号８若しくは32に係るものを製造する事業場以外の事業場においてこれらの物を取り扱う業務及び同号３の３、11の２、13の２、15、15の２、18の２から18の４まで、19の２から19の４まで、22の２から22の５まで、23の２、33の２若しくは34の２に掲げる物又は同号37に掲げる物で同号３の３、11の２、13の２、15、15の２、18の２から18の４まで、19の２から19の４まで、22の２から22の５まで、23の２、33の２若しくは34の２に係るものを製造し、又は取り扱う業務で厚生労働省令で定めるものを除く。）、第十六条第一項各号に掲げる物（同項第四号に掲げる物及び同項第九号に掲げる物で同項第四号に係るものを除く。）を試験研究のため製造し、若しくは使用する業務又は石綿等の取扱い若しくは試験研究のための製造若しくは石綿分析用試料等の製造に伴い石綿の粉じんを発散する場所における業務</w:t>
            </w:r>
          </w:p>
          <w:p w:rsidR="000B15D5" w:rsidRPr="0083029C" w:rsidRDefault="000B15D5" w:rsidP="00F46611">
            <w:pPr>
              <w:spacing w:line="200" w:lineRule="exact"/>
              <w:rPr>
                <w:rFonts w:ascii="ＭＳ 明朝" w:cs="ＭＳ 明朝"/>
                <w:sz w:val="16"/>
                <w:szCs w:val="16"/>
              </w:rPr>
            </w:pPr>
            <w:r w:rsidRPr="0083029C">
              <w:rPr>
                <w:rFonts w:ascii="ＭＳ 明朝" w:hAnsi="ＭＳ 明朝" w:cs="ＭＳ 明朝" w:hint="eastAsia"/>
                <w:sz w:val="16"/>
                <w:szCs w:val="16"/>
              </w:rPr>
              <w:t xml:space="preserve">　四～六　（略）</w:t>
            </w:r>
          </w:p>
          <w:p w:rsidR="000B15D5" w:rsidRPr="0083029C" w:rsidRDefault="000B15D5" w:rsidP="00F46611">
            <w:pPr>
              <w:spacing w:line="200" w:lineRule="exact"/>
              <w:ind w:left="160" w:hangingChars="100" w:hanging="160"/>
              <w:rPr>
                <w:rFonts w:ascii="ＭＳ 明朝" w:cs="ＭＳ 明朝"/>
                <w:sz w:val="16"/>
                <w:szCs w:val="16"/>
              </w:rPr>
            </w:pPr>
            <w:r w:rsidRPr="0083029C">
              <w:rPr>
                <w:rFonts w:ascii="ＭＳ 明朝" w:hAnsi="ＭＳ 明朝" w:cs="ＭＳ 明朝" w:hint="eastAsia"/>
                <w:sz w:val="16"/>
                <w:szCs w:val="16"/>
              </w:rPr>
              <w:t>２　法第六十六条第二項</w:t>
            </w:r>
            <w:r w:rsidRPr="0083029C">
              <w:rPr>
                <w:rFonts w:ascii="ＭＳ 明朝" w:hAnsi="ＭＳ 明朝" w:cs="ＭＳ 明朝"/>
                <w:sz w:val="16"/>
                <w:szCs w:val="16"/>
              </w:rPr>
              <w:t xml:space="preserve"> </w:t>
            </w:r>
            <w:r w:rsidRPr="0083029C">
              <w:rPr>
                <w:rFonts w:ascii="ＭＳ 明朝" w:hAnsi="ＭＳ 明朝" w:cs="ＭＳ 明朝" w:hint="eastAsia"/>
                <w:sz w:val="16"/>
                <w:szCs w:val="16"/>
              </w:rPr>
              <w:t>後段の政令で定める有害な業務は、…（略）…又は石綿等の製造若しくは取扱いに伴い石綿の粉じんを発散する場所における業務とする。</w:t>
            </w:r>
          </w:p>
        </w:tc>
      </w:tr>
    </w:tbl>
    <w:p w:rsidR="000B15D5" w:rsidRPr="009077A2" w:rsidRDefault="000B15D5" w:rsidP="000B15D5">
      <w:pPr>
        <w:spacing w:line="200" w:lineRule="exact"/>
        <w:rPr>
          <w:rFonts w:ascii="ＭＳ 明朝" w:cs="Times New Roman"/>
          <w:i/>
          <w:iCs/>
          <w:sz w:val="16"/>
          <w:szCs w:val="16"/>
        </w:rPr>
      </w:pPr>
      <w:r w:rsidRPr="009077A2">
        <w:rPr>
          <w:rFonts w:ascii="ＭＳ 明朝" w:hAnsi="ＭＳ 明朝" w:cs="ＭＳ 明朝" w:hint="eastAsia"/>
          <w:i/>
          <w:iCs/>
          <w:sz w:val="16"/>
          <w:szCs w:val="16"/>
        </w:rPr>
        <w:t>⇒法第六十六条第一項・第二項、第六十六条の三、第六十六条の四、第六十六条の六の「厚生労働省令で定めるところ」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0B15D5" w:rsidRPr="0083029C" w:rsidTr="00F46611">
        <w:tc>
          <w:tcPr>
            <w:tcW w:w="8363" w:type="dxa"/>
            <w:tcBorders>
              <w:top w:val="single" w:sz="4" w:space="0" w:color="auto"/>
              <w:left w:val="single" w:sz="4" w:space="0" w:color="auto"/>
              <w:bottom w:val="single" w:sz="4" w:space="0" w:color="auto"/>
              <w:right w:val="single" w:sz="4" w:space="0" w:color="auto"/>
            </w:tcBorders>
            <w:shd w:val="pct10" w:color="auto" w:fill="auto"/>
          </w:tcPr>
          <w:p w:rsidR="000B15D5" w:rsidRPr="0083029C" w:rsidRDefault="000B15D5" w:rsidP="00F46611">
            <w:pPr>
              <w:spacing w:line="200" w:lineRule="exact"/>
              <w:rPr>
                <w:rFonts w:ascii="ＭＳ 明朝" w:cs="ＭＳ 明朝"/>
                <w:sz w:val="16"/>
                <w:szCs w:val="16"/>
              </w:rPr>
            </w:pPr>
            <w:r w:rsidRPr="0083029C">
              <w:rPr>
                <w:rFonts w:ascii="ＭＳ 明朝" w:hAnsi="ＭＳ 明朝" w:cs="ＭＳ 明朝" w:hint="eastAsia"/>
                <w:sz w:val="16"/>
                <w:szCs w:val="16"/>
              </w:rPr>
              <w:t>○石綿障害予防規則（平成十七年二月二十四日厚生労働省令第二十一号）</w:t>
            </w:r>
          </w:p>
          <w:p w:rsidR="000B15D5" w:rsidRPr="007221FD" w:rsidRDefault="000B15D5" w:rsidP="00F46611">
            <w:pPr>
              <w:spacing w:line="200" w:lineRule="exact"/>
              <w:ind w:firstLineChars="100" w:firstLine="160"/>
              <w:rPr>
                <w:rFonts w:ascii="ＭＳ 明朝" w:hAnsi="ＭＳ 明朝" w:cs="ＭＳ 明朝"/>
                <w:color w:val="FF0000"/>
                <w:sz w:val="16"/>
                <w:szCs w:val="16"/>
              </w:rPr>
            </w:pPr>
            <w:r w:rsidRPr="007221FD">
              <w:rPr>
                <w:rFonts w:ascii="ＭＳ 明朝" w:hAnsi="ＭＳ 明朝" w:cs="ＭＳ 明朝" w:hint="eastAsia"/>
                <w:color w:val="FF0000"/>
                <w:sz w:val="16"/>
                <w:szCs w:val="16"/>
              </w:rPr>
              <w:t>（健康診断の実施）</w:t>
            </w:r>
            <w:r w:rsidRPr="007221FD">
              <w:rPr>
                <w:rFonts w:ascii="ＭＳ 明朝" w:hAnsi="ＭＳ 明朝" w:cs="ＭＳ 明朝"/>
                <w:color w:val="FF0000"/>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第四十条　事業者は、令第二十二条第一項第三号</w:t>
            </w:r>
            <w:r w:rsidRPr="0083029C">
              <w:rPr>
                <w:rFonts w:ascii="ＭＳ 明朝" w:hAnsi="ＭＳ 明朝" w:cs="ＭＳ 明朝"/>
                <w:sz w:val="16"/>
                <w:szCs w:val="16"/>
              </w:rPr>
              <w:t xml:space="preserve"> </w:t>
            </w:r>
            <w:r w:rsidRPr="0083029C">
              <w:rPr>
                <w:rFonts w:ascii="ＭＳ 明朝" w:hAnsi="ＭＳ 明朝" w:cs="ＭＳ 明朝" w:hint="eastAsia"/>
                <w:sz w:val="16"/>
                <w:szCs w:val="16"/>
              </w:rPr>
              <w:t>の業務（石綿等の取扱い又は試験研究のための製造に伴い石綿の粉じんを発散する場所における業務に限る。）に常時従事する労働者に対し、雇入れ又は当該業務への配置替えの際及びその後六月以内ごとに一回、定期に、次の項目について医師による健康診断を行わなければならない。</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一　業務の経歴の調査</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二　石綿によるせき、たん、息切れ、胸痛等の他覚症状又は自覚症状の既往歴の有無の検査</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三　せき、たん、息切れ、胸痛等の他覚症状又は自覚症状の有無の検査</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四　胸部のエックス線直接撮影による検査</w:t>
            </w:r>
            <w:r w:rsidRPr="0083029C">
              <w:rPr>
                <w:rFonts w:ascii="ＭＳ 明朝" w:hAnsi="ＭＳ 明朝" w:cs="ＭＳ 明朝"/>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２　事業者は、令第二十二条第二項の業務（石綿等の製造又は取扱いに伴い石綿の粉じんを発散する場所における業務に限る。）に常時従事させたことのある労働者で、現に使用しているものに対し、六月以内ごとに一回、定期に、前項各号に掲げる項目について医師による健康診断を行わなければならない。</w:t>
            </w:r>
            <w:r w:rsidRPr="0083029C">
              <w:rPr>
                <w:rFonts w:ascii="ＭＳ 明朝" w:hAnsi="ＭＳ 明朝" w:cs="ＭＳ 明朝"/>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３　事業者は、前二項の健康診断の結果、他覚症状が認められる者、自覚症状を訴える者その他異常の疑いがある者で、医師が必要と認めるものについては、次の項目について医師による健康診断を行わなければならない。</w:t>
            </w:r>
            <w:r w:rsidRPr="0083029C">
              <w:rPr>
                <w:rFonts w:ascii="ＭＳ 明朝" w:hAnsi="ＭＳ 明朝" w:cs="ＭＳ 明朝"/>
                <w:sz w:val="16"/>
                <w:szCs w:val="16"/>
              </w:rPr>
              <w:t xml:space="preserve"> </w:t>
            </w:r>
          </w:p>
          <w:p w:rsidR="000B15D5" w:rsidRPr="0083029C"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一　作業条件の調査</w:t>
            </w:r>
            <w:r w:rsidRPr="0083029C">
              <w:rPr>
                <w:rFonts w:ascii="ＭＳ 明朝" w:hAnsi="ＭＳ 明朝" w:cs="ＭＳ 明朝"/>
                <w:sz w:val="16"/>
                <w:szCs w:val="16"/>
              </w:rPr>
              <w:t xml:space="preserve"> </w:t>
            </w:r>
          </w:p>
          <w:p w:rsidR="000B15D5" w:rsidRPr="0083029C" w:rsidRDefault="000B15D5" w:rsidP="00F46611">
            <w:pPr>
              <w:spacing w:line="200" w:lineRule="exact"/>
              <w:ind w:leftChars="100" w:left="370" w:hangingChars="100" w:hanging="160"/>
              <w:rPr>
                <w:rFonts w:ascii="ＭＳ 明朝" w:hAnsi="ＭＳ 明朝" w:cs="ＭＳ 明朝"/>
                <w:sz w:val="16"/>
                <w:szCs w:val="16"/>
              </w:rPr>
            </w:pPr>
            <w:r w:rsidRPr="0083029C">
              <w:rPr>
                <w:rFonts w:ascii="ＭＳ 明朝" w:hAnsi="ＭＳ 明朝" w:cs="ＭＳ 明朝" w:hint="eastAsia"/>
                <w:sz w:val="16"/>
                <w:szCs w:val="16"/>
              </w:rPr>
              <w:t>二　胸部のエックス線直接撮影による検査の結果、異常な陰影（石綿肺による線維増殖性の変化によるものを除く。）がある場合で、医師が必要と認めるときは、特殊なエックス線撮影による検査、喀痰の細胞診又は気管支鏡検査</w:t>
            </w:r>
            <w:r w:rsidRPr="0083029C">
              <w:rPr>
                <w:rFonts w:ascii="ＭＳ 明朝" w:hAnsi="ＭＳ 明朝" w:cs="ＭＳ 明朝"/>
                <w:sz w:val="16"/>
                <w:szCs w:val="16"/>
              </w:rPr>
              <w:t xml:space="preserve"> </w:t>
            </w:r>
          </w:p>
          <w:p w:rsidR="000B15D5" w:rsidRPr="007221FD" w:rsidRDefault="000B15D5" w:rsidP="00F46611">
            <w:pPr>
              <w:spacing w:line="200" w:lineRule="exact"/>
              <w:ind w:firstLineChars="100" w:firstLine="160"/>
              <w:rPr>
                <w:rFonts w:ascii="ＭＳ 明朝" w:hAnsi="ＭＳ 明朝" w:cs="ＭＳ 明朝"/>
                <w:color w:val="FF0000"/>
                <w:sz w:val="16"/>
                <w:szCs w:val="16"/>
              </w:rPr>
            </w:pPr>
            <w:r w:rsidRPr="007221FD">
              <w:rPr>
                <w:rFonts w:ascii="ＭＳ 明朝" w:hAnsi="ＭＳ 明朝" w:cs="ＭＳ 明朝" w:hint="eastAsia"/>
                <w:color w:val="FF0000"/>
                <w:sz w:val="16"/>
                <w:szCs w:val="16"/>
              </w:rPr>
              <w:t>（健康診断の結果の記録）</w:t>
            </w:r>
            <w:r w:rsidRPr="007221FD">
              <w:rPr>
                <w:rFonts w:ascii="ＭＳ 明朝" w:hAnsi="ＭＳ 明朝" w:cs="ＭＳ 明朝"/>
                <w:color w:val="FF0000"/>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第四十一条　事業者は、前条各項の健康診断（法第六十六条第五項ただし書の場合において当該労働者が受けた健康診断を含む。次条において「石綿健康診断」という。）の結果に基づき、石綿健康診断個人票（様式第二号）を作成し、これを当該労働者が当該事業場において常時当該業務に従事しないこととなった日から四十年間保存しなければならない。</w:t>
            </w:r>
            <w:r w:rsidRPr="0083029C">
              <w:rPr>
                <w:rFonts w:ascii="ＭＳ 明朝" w:hAnsi="ＭＳ 明朝" w:cs="ＭＳ 明朝"/>
                <w:sz w:val="16"/>
                <w:szCs w:val="16"/>
              </w:rPr>
              <w:t xml:space="preserve"> </w:t>
            </w:r>
          </w:p>
          <w:p w:rsidR="000B15D5" w:rsidRPr="007221FD" w:rsidRDefault="000B15D5" w:rsidP="00F46611">
            <w:pPr>
              <w:spacing w:line="200" w:lineRule="exact"/>
              <w:ind w:firstLineChars="100" w:firstLine="160"/>
              <w:rPr>
                <w:rFonts w:ascii="ＭＳ 明朝" w:hAnsi="ＭＳ 明朝" w:cs="ＭＳ 明朝"/>
                <w:color w:val="FF0000"/>
                <w:sz w:val="16"/>
                <w:szCs w:val="16"/>
              </w:rPr>
            </w:pPr>
            <w:r w:rsidRPr="007221FD">
              <w:rPr>
                <w:rFonts w:ascii="ＭＳ 明朝" w:hAnsi="ＭＳ 明朝" w:cs="ＭＳ 明朝" w:hint="eastAsia"/>
                <w:color w:val="FF0000"/>
                <w:sz w:val="16"/>
                <w:szCs w:val="16"/>
              </w:rPr>
              <w:t>（健康診断の結果についての医師からの意見聴取）</w:t>
            </w:r>
            <w:r w:rsidRPr="007221FD">
              <w:rPr>
                <w:rFonts w:ascii="ＭＳ 明朝" w:hAnsi="ＭＳ 明朝" w:cs="ＭＳ 明朝"/>
                <w:color w:val="FF0000"/>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第四十二条　石綿健康診断の結果に基づく法第六十六条の四</w:t>
            </w:r>
            <w:r w:rsidRPr="0083029C">
              <w:rPr>
                <w:rFonts w:ascii="ＭＳ 明朝" w:hAnsi="ＭＳ 明朝" w:cs="ＭＳ 明朝"/>
                <w:sz w:val="16"/>
                <w:szCs w:val="16"/>
              </w:rPr>
              <w:t xml:space="preserve"> </w:t>
            </w:r>
            <w:r w:rsidRPr="0083029C">
              <w:rPr>
                <w:rFonts w:ascii="ＭＳ 明朝" w:hAnsi="ＭＳ 明朝" w:cs="ＭＳ 明朝" w:hint="eastAsia"/>
                <w:sz w:val="16"/>
                <w:szCs w:val="16"/>
              </w:rPr>
              <w:t>の規定による医師からの意見聴取は、次に定めると</w:t>
            </w:r>
            <w:r w:rsidRPr="0083029C">
              <w:rPr>
                <w:rFonts w:ascii="ＭＳ 明朝" w:hAnsi="ＭＳ 明朝" w:cs="ＭＳ 明朝" w:hint="eastAsia"/>
                <w:sz w:val="16"/>
                <w:szCs w:val="16"/>
              </w:rPr>
              <w:lastRenderedPageBreak/>
              <w:t>ころにより行わなければならない。</w:t>
            </w:r>
            <w:r w:rsidRPr="0083029C">
              <w:rPr>
                <w:rFonts w:ascii="ＭＳ 明朝" w:hAnsi="ＭＳ 明朝" w:cs="ＭＳ 明朝"/>
                <w:sz w:val="16"/>
                <w:szCs w:val="16"/>
              </w:rPr>
              <w:t xml:space="preserve"> </w:t>
            </w:r>
          </w:p>
          <w:p w:rsidR="000B15D5" w:rsidRPr="0083029C" w:rsidRDefault="000B15D5" w:rsidP="00F46611">
            <w:pPr>
              <w:spacing w:line="200" w:lineRule="exact"/>
              <w:ind w:leftChars="100" w:left="370" w:hangingChars="100" w:hanging="160"/>
              <w:rPr>
                <w:rFonts w:ascii="ＭＳ 明朝" w:hAnsi="ＭＳ 明朝" w:cs="ＭＳ 明朝"/>
                <w:sz w:val="16"/>
                <w:szCs w:val="16"/>
              </w:rPr>
            </w:pPr>
            <w:r w:rsidRPr="0083029C">
              <w:rPr>
                <w:rFonts w:ascii="ＭＳ 明朝" w:hAnsi="ＭＳ 明朝" w:cs="ＭＳ 明朝" w:hint="eastAsia"/>
                <w:sz w:val="16"/>
                <w:szCs w:val="16"/>
              </w:rPr>
              <w:t>一　石綿健康診断が行われた日（法第六十六条第五項</w:t>
            </w:r>
            <w:r w:rsidRPr="0083029C">
              <w:rPr>
                <w:rFonts w:ascii="ＭＳ 明朝" w:hAnsi="ＭＳ 明朝" w:cs="ＭＳ 明朝"/>
                <w:sz w:val="16"/>
                <w:szCs w:val="16"/>
              </w:rPr>
              <w:t xml:space="preserve"> </w:t>
            </w:r>
            <w:r w:rsidRPr="0083029C">
              <w:rPr>
                <w:rFonts w:ascii="ＭＳ 明朝" w:hAnsi="ＭＳ 明朝" w:cs="ＭＳ 明朝" w:hint="eastAsia"/>
                <w:sz w:val="16"/>
                <w:szCs w:val="16"/>
              </w:rPr>
              <w:t>ただし書の場合にあっては、当該労働者が健康診断の結果を証明する書面を事業者に提出した日）から三月以内に行うこと。</w:t>
            </w:r>
            <w:r w:rsidRPr="0083029C">
              <w:rPr>
                <w:rFonts w:ascii="ＭＳ 明朝" w:hAnsi="ＭＳ 明朝" w:cs="ＭＳ 明朝"/>
                <w:sz w:val="16"/>
                <w:szCs w:val="16"/>
              </w:rPr>
              <w:t xml:space="preserve"> </w:t>
            </w:r>
          </w:p>
          <w:p w:rsidR="000B15D5" w:rsidRDefault="000B15D5" w:rsidP="00F46611">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二　聴取した医師の意見を石綿健康診断個人票に記載すること。</w:t>
            </w:r>
          </w:p>
          <w:p w:rsidR="000B15D5" w:rsidRPr="007221FD" w:rsidRDefault="000B15D5" w:rsidP="00F46611">
            <w:pPr>
              <w:spacing w:line="200" w:lineRule="exact"/>
              <w:ind w:left="160" w:hangingChars="100" w:hanging="160"/>
              <w:rPr>
                <w:rFonts w:ascii="ＭＳ 明朝" w:hAnsi="ＭＳ 明朝" w:cs="ＭＳ 明朝"/>
                <w:color w:val="FF0000"/>
                <w:sz w:val="16"/>
                <w:szCs w:val="16"/>
              </w:rPr>
            </w:pPr>
            <w:r w:rsidRPr="007221FD">
              <w:rPr>
                <w:rFonts w:ascii="ＭＳ 明朝" w:hAnsi="ＭＳ 明朝" w:cs="ＭＳ 明朝" w:hint="eastAsia"/>
                <w:color w:val="FF0000"/>
                <w:sz w:val="16"/>
                <w:szCs w:val="16"/>
              </w:rPr>
              <w:t>２ 事業者は、医師から、前項の意見聴取を行う上で必要となる労働者の業務に関する情報を求められたときは、速やかに、これを提供しなければならない。</w:t>
            </w:r>
          </w:p>
          <w:p w:rsidR="000B15D5" w:rsidRPr="0083029C" w:rsidRDefault="000B15D5" w:rsidP="00F46611">
            <w:pPr>
              <w:spacing w:line="200" w:lineRule="exact"/>
              <w:rPr>
                <w:rFonts w:ascii="ＭＳ 明朝" w:hAnsi="ＭＳ 明朝" w:cs="ＭＳ 明朝"/>
                <w:sz w:val="16"/>
                <w:szCs w:val="16"/>
              </w:rPr>
            </w:pPr>
            <w:r w:rsidRPr="0083029C">
              <w:rPr>
                <w:rFonts w:ascii="ＭＳ 明朝" w:hAnsi="ＭＳ 明朝" w:cs="ＭＳ 明朝" w:hint="eastAsia"/>
                <w:sz w:val="16"/>
                <w:szCs w:val="16"/>
              </w:rPr>
              <w:t>（健康診断の結果の通知）</w:t>
            </w:r>
            <w:r w:rsidRPr="0083029C">
              <w:rPr>
                <w:rFonts w:ascii="ＭＳ 明朝" w:hAnsi="ＭＳ 明朝" w:cs="ＭＳ 明朝"/>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第四十二条の二　事業者は、第四十条各項の健康診断を受けた労働者に対し、遅滞なく、当該健康診断の結果を通知しなければならない。</w:t>
            </w:r>
            <w:r w:rsidRPr="0083029C">
              <w:rPr>
                <w:rFonts w:ascii="ＭＳ 明朝" w:hAnsi="ＭＳ 明朝" w:cs="ＭＳ 明朝"/>
                <w:sz w:val="16"/>
                <w:szCs w:val="16"/>
              </w:rPr>
              <w:t xml:space="preserve"> </w:t>
            </w:r>
          </w:p>
          <w:p w:rsidR="000B15D5" w:rsidRPr="0083029C" w:rsidRDefault="000B15D5" w:rsidP="00F46611">
            <w:pPr>
              <w:spacing w:line="200" w:lineRule="exact"/>
              <w:rPr>
                <w:rFonts w:ascii="ＭＳ 明朝" w:hAnsi="ＭＳ 明朝" w:cs="ＭＳ 明朝"/>
                <w:sz w:val="16"/>
                <w:szCs w:val="16"/>
              </w:rPr>
            </w:pPr>
            <w:r w:rsidRPr="0083029C">
              <w:rPr>
                <w:rFonts w:ascii="ＭＳ 明朝" w:hAnsi="ＭＳ 明朝" w:cs="ＭＳ 明朝" w:hint="eastAsia"/>
                <w:sz w:val="16"/>
                <w:szCs w:val="16"/>
              </w:rPr>
              <w:t>（健康診断結果報告）</w:t>
            </w:r>
            <w:r w:rsidRPr="0083029C">
              <w:rPr>
                <w:rFonts w:ascii="ＭＳ 明朝" w:hAnsi="ＭＳ 明朝" w:cs="ＭＳ 明朝"/>
                <w:sz w:val="16"/>
                <w:szCs w:val="16"/>
              </w:rPr>
              <w:t xml:space="preserve"> </w:t>
            </w:r>
          </w:p>
          <w:p w:rsidR="000B15D5" w:rsidRPr="0083029C" w:rsidRDefault="000B15D5" w:rsidP="00F46611">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第四十三条　事業者は、第四十条各項の健康診断（定期のものに限る。）を行ったときは、遅滞なく、石綿健康診断結果報告書（様式第三号）を所轄労働基準監督署長に提出しなければならない。</w:t>
            </w:r>
            <w:r w:rsidRPr="0083029C">
              <w:rPr>
                <w:rFonts w:ascii="ＭＳ 明朝" w:hAnsi="ＭＳ 明朝" w:cs="ＭＳ 明朝"/>
                <w:sz w:val="16"/>
                <w:szCs w:val="16"/>
              </w:rPr>
              <w:t xml:space="preserve"> </w:t>
            </w:r>
          </w:p>
        </w:tc>
      </w:tr>
    </w:tbl>
    <w:p w:rsidR="000B15D5" w:rsidRDefault="000B15D5" w:rsidP="000B15D5">
      <w:pPr>
        <w:widowControl/>
        <w:spacing w:line="240" w:lineRule="atLeast"/>
        <w:jc w:val="left"/>
        <w:rPr>
          <w:rFonts w:ascii="ＭＳ Ｐゴシック" w:eastAsia="ＭＳ Ｐゴシック" w:hAnsi="ＭＳ Ｐゴシック" w:cs="ＭＳ Ｐゴシック"/>
          <w:spacing w:val="20"/>
          <w:kern w:val="0"/>
        </w:rPr>
      </w:pPr>
    </w:p>
    <w:p w:rsidR="000B15D5" w:rsidRDefault="000B15D5" w:rsidP="000B15D5">
      <w:pPr>
        <w:spacing w:line="200" w:lineRule="exact"/>
        <w:rPr>
          <w:rFonts w:ascii="ＭＳ 明朝" w:hAnsi="ＭＳ 明朝" w:cs="ＭＳ 明朝"/>
          <w:sz w:val="16"/>
          <w:szCs w:val="16"/>
          <w:lang w:eastAsia="zh-CN"/>
        </w:rPr>
      </w:pPr>
      <w:r w:rsidRPr="009077A2">
        <w:rPr>
          <w:rFonts w:ascii="ＭＳ 明朝" w:hAnsi="ＭＳ 明朝" w:cs="ＭＳ 明朝" w:hint="eastAsia"/>
          <w:sz w:val="16"/>
          <w:szCs w:val="16"/>
          <w:lang w:eastAsia="zh-CN"/>
        </w:rPr>
        <w:t>○労働安全衛生法（昭和四十七年六月八日法律第五十七号）</w:t>
      </w:r>
    </w:p>
    <w:p w:rsidR="000B15D5" w:rsidRDefault="000B15D5" w:rsidP="000B15D5">
      <w:pPr>
        <w:spacing w:line="200" w:lineRule="exact"/>
        <w:rPr>
          <w:rFonts w:ascii="ＭＳ 明朝" w:hAnsi="ＭＳ 明朝" w:cs="ＭＳ 明朝"/>
          <w:sz w:val="16"/>
          <w:szCs w:val="16"/>
        </w:rPr>
      </w:pPr>
      <w:r w:rsidRPr="00EB1279">
        <w:rPr>
          <w:rFonts w:ascii="ＭＳ 明朝" w:hAnsi="ＭＳ 明朝" w:cs="ＭＳ 明朝" w:hint="eastAsia"/>
          <w:sz w:val="16"/>
          <w:szCs w:val="16"/>
        </w:rPr>
        <w:t>（報告等</w:t>
      </w:r>
      <w:r w:rsidRPr="00EB1279">
        <w:rPr>
          <w:rFonts w:ascii="ＭＳ 明朝" w:hAnsi="ＭＳ 明朝" w:cs="ＭＳ 明朝"/>
          <w:sz w:val="16"/>
          <w:szCs w:val="16"/>
        </w:rPr>
        <w:t>)</w:t>
      </w:r>
    </w:p>
    <w:p w:rsidR="000B15D5" w:rsidRDefault="000B15D5" w:rsidP="000B15D5">
      <w:pPr>
        <w:spacing w:line="200" w:lineRule="exact"/>
        <w:rPr>
          <w:rFonts w:ascii="ＭＳ 明朝" w:hAnsi="ＭＳ 明朝" w:cs="ＭＳ 明朝"/>
          <w:sz w:val="16"/>
          <w:szCs w:val="16"/>
        </w:rPr>
      </w:pPr>
      <w:r w:rsidRPr="00EB1279">
        <w:rPr>
          <w:rFonts w:ascii="ＭＳ 明朝" w:hAnsi="ＭＳ 明朝" w:cs="ＭＳ 明朝" w:hint="eastAsia"/>
          <w:sz w:val="16"/>
          <w:szCs w:val="16"/>
        </w:rPr>
        <w:t>第百条　厚生労働大臣、都道府県労働局長又は労働基準監督署長は、この法律を施行するため必要があると認めるときは、厚生労働省令で定めるところにより、事業者、労働者、機械等貸与者、建築物貸与者又はコンサルタントに対し、必要な事項を報告させ、又は出頭を命ずることができる。</w:t>
      </w:r>
    </w:p>
    <w:p w:rsidR="000B15D5" w:rsidRPr="007C0428" w:rsidRDefault="000B15D5" w:rsidP="000B15D5">
      <w:pPr>
        <w:spacing w:line="200" w:lineRule="exact"/>
        <w:rPr>
          <w:rFonts w:ascii="ＭＳ 明朝" w:cs="Times New Roman"/>
          <w:i/>
          <w:iCs/>
          <w:sz w:val="16"/>
          <w:szCs w:val="16"/>
        </w:rPr>
      </w:pPr>
      <w:r w:rsidRPr="007C0428">
        <w:rPr>
          <w:rFonts w:ascii="ＭＳ 明朝" w:hAnsi="ＭＳ 明朝" w:cs="ＭＳ 明朝" w:hint="eastAsia"/>
          <w:i/>
          <w:iCs/>
          <w:sz w:val="16"/>
          <w:szCs w:val="16"/>
        </w:rPr>
        <w:t>⇒法第</w:t>
      </w:r>
      <w:r>
        <w:rPr>
          <w:rFonts w:ascii="ＭＳ 明朝" w:hAnsi="ＭＳ 明朝" w:cs="ＭＳ 明朝" w:hint="eastAsia"/>
          <w:i/>
          <w:iCs/>
          <w:sz w:val="16"/>
          <w:szCs w:val="16"/>
        </w:rPr>
        <w:t>百</w:t>
      </w:r>
      <w:r w:rsidRPr="007C0428">
        <w:rPr>
          <w:rFonts w:ascii="ＭＳ 明朝" w:hAnsi="ＭＳ 明朝" w:cs="ＭＳ 明朝" w:hint="eastAsia"/>
          <w:i/>
          <w:iCs/>
          <w:sz w:val="16"/>
          <w:szCs w:val="16"/>
        </w:rPr>
        <w:t>条第</w:t>
      </w:r>
      <w:r>
        <w:rPr>
          <w:rFonts w:ascii="ＭＳ 明朝" w:hAnsi="ＭＳ 明朝" w:cs="ＭＳ 明朝" w:hint="eastAsia"/>
          <w:i/>
          <w:iCs/>
          <w:sz w:val="16"/>
          <w:szCs w:val="16"/>
        </w:rPr>
        <w:t>一</w:t>
      </w:r>
      <w:r w:rsidRPr="007C0428">
        <w:rPr>
          <w:rFonts w:ascii="ＭＳ 明朝" w:hAnsi="ＭＳ 明朝" w:cs="ＭＳ 明朝" w:hint="eastAsia"/>
          <w:i/>
          <w:iCs/>
          <w:sz w:val="16"/>
          <w:szCs w:val="16"/>
        </w:rPr>
        <w:t>項の「厚生労働省令で定める</w:t>
      </w:r>
      <w:r>
        <w:rPr>
          <w:rFonts w:ascii="ＭＳ 明朝" w:hAnsi="ＭＳ 明朝" w:cs="ＭＳ 明朝" w:hint="eastAsia"/>
          <w:i/>
          <w:iCs/>
          <w:sz w:val="16"/>
          <w:szCs w:val="16"/>
        </w:rPr>
        <w:t>ところ</w:t>
      </w:r>
      <w:r w:rsidRPr="007C0428">
        <w:rPr>
          <w:rFonts w:ascii="ＭＳ 明朝" w:hAnsi="ＭＳ 明朝" w:cs="ＭＳ 明朝" w:hint="eastAsia"/>
          <w:i/>
          <w:iCs/>
          <w:sz w:val="16"/>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0B15D5" w:rsidRPr="0083029C" w:rsidTr="00F46611">
        <w:tc>
          <w:tcPr>
            <w:tcW w:w="8363" w:type="dxa"/>
            <w:tcBorders>
              <w:top w:val="single" w:sz="4" w:space="0" w:color="auto"/>
              <w:left w:val="single" w:sz="4" w:space="0" w:color="auto"/>
              <w:bottom w:val="single" w:sz="4" w:space="0" w:color="auto"/>
              <w:right w:val="single" w:sz="4" w:space="0" w:color="auto"/>
            </w:tcBorders>
            <w:shd w:val="pct10" w:color="auto" w:fill="auto"/>
          </w:tcPr>
          <w:p w:rsidR="000B15D5" w:rsidRDefault="000B15D5" w:rsidP="00F46611">
            <w:pPr>
              <w:spacing w:line="200" w:lineRule="exact"/>
              <w:rPr>
                <w:rFonts w:ascii="ＭＳ 明朝" w:hAnsi="ＭＳ 明朝" w:cs="ＭＳ 明朝"/>
                <w:sz w:val="16"/>
                <w:szCs w:val="16"/>
              </w:rPr>
            </w:pPr>
            <w:r w:rsidRPr="0083029C">
              <w:rPr>
                <w:rFonts w:ascii="ＭＳ 明朝" w:hAnsi="ＭＳ 明朝" w:cs="ＭＳ 明朝" w:hint="eastAsia"/>
                <w:sz w:val="16"/>
                <w:szCs w:val="16"/>
              </w:rPr>
              <w:t>○石綿障害予防規則（平成十七年二月二十四日厚生労働省令第二十一号）</w:t>
            </w:r>
          </w:p>
          <w:p w:rsidR="000B15D5" w:rsidRPr="007221FD" w:rsidRDefault="000B15D5" w:rsidP="00F46611">
            <w:pPr>
              <w:spacing w:line="200" w:lineRule="exact"/>
              <w:ind w:firstLineChars="100" w:firstLine="160"/>
              <w:rPr>
                <w:rFonts w:ascii="ＭＳ 明朝" w:hAnsi="ＭＳ 明朝" w:cs="ＭＳ 明朝"/>
                <w:color w:val="FF0000"/>
                <w:sz w:val="16"/>
                <w:szCs w:val="16"/>
              </w:rPr>
            </w:pPr>
            <w:r w:rsidRPr="007221FD">
              <w:rPr>
                <w:rFonts w:ascii="ＭＳ 明朝" w:hAnsi="ＭＳ 明朝" w:cs="ＭＳ 明朝" w:hint="eastAsia"/>
                <w:color w:val="FF0000"/>
                <w:sz w:val="16"/>
                <w:szCs w:val="16"/>
              </w:rPr>
              <w:t>（作業の届出</w:t>
            </w:r>
            <w:r w:rsidRPr="007221FD">
              <w:rPr>
                <w:rFonts w:ascii="ＭＳ 明朝" w:hAnsi="ＭＳ 明朝" w:cs="ＭＳ 明朝"/>
                <w:color w:val="FF0000"/>
                <w:sz w:val="16"/>
                <w:szCs w:val="16"/>
              </w:rPr>
              <w:t>)</w:t>
            </w:r>
          </w:p>
          <w:p w:rsidR="000B15D5" w:rsidRPr="007221FD" w:rsidRDefault="000B15D5" w:rsidP="00F46611">
            <w:pPr>
              <w:spacing w:line="200" w:lineRule="exact"/>
              <w:ind w:left="160" w:hangingChars="100" w:hanging="160"/>
              <w:rPr>
                <w:rFonts w:ascii="ＭＳ 明朝" w:hAnsi="ＭＳ 明朝" w:cs="ＭＳ 明朝"/>
                <w:color w:val="FF0000"/>
                <w:sz w:val="16"/>
                <w:szCs w:val="16"/>
              </w:rPr>
            </w:pPr>
            <w:r w:rsidRPr="007221FD">
              <w:rPr>
                <w:rFonts w:ascii="ＭＳ 明朝" w:hAnsi="ＭＳ 明朝" w:cs="ＭＳ 明朝" w:hint="eastAsia"/>
                <w:color w:val="FF0000"/>
                <w:sz w:val="16"/>
                <w:szCs w:val="16"/>
              </w:rPr>
              <w:t>第五条　事業者は、次に掲げる作業を行うときは、あらかじめ、様式第一号による届書に当該作業に係る建築物、工作物又は船舶の概要を示す図面を添えて、当該事業場の所在地を管轄する労働基準監督署長</w:t>
            </w:r>
            <w:r w:rsidRPr="007221FD">
              <w:rPr>
                <w:rFonts w:ascii="ＭＳ 明朝" w:hAnsi="ＭＳ 明朝" w:cs="ＭＳ 明朝"/>
                <w:color w:val="FF0000"/>
                <w:sz w:val="16"/>
                <w:szCs w:val="16"/>
              </w:rPr>
              <w:t>(以下「所轄労働基準監督署長」という。</w:t>
            </w:r>
            <w:r w:rsidRPr="007221FD">
              <w:rPr>
                <w:rFonts w:ascii="ＭＳ 明朝" w:hAnsi="ＭＳ 明朝" w:cs="ＭＳ 明朝"/>
                <w:color w:val="FF0000"/>
                <w:sz w:val="16"/>
                <w:szCs w:val="16"/>
                <w:lang w:eastAsia="zh-CN"/>
              </w:rPr>
              <w:t>)に提出しなければならない。</w:t>
            </w:r>
          </w:p>
          <w:p w:rsidR="000B15D5" w:rsidRPr="007221FD" w:rsidRDefault="000B15D5" w:rsidP="00F46611">
            <w:pPr>
              <w:spacing w:line="200" w:lineRule="exact"/>
              <w:ind w:leftChars="100" w:left="370" w:hangingChars="100" w:hanging="160"/>
              <w:rPr>
                <w:rFonts w:ascii="ＭＳ 明朝" w:hAnsi="ＭＳ 明朝" w:cs="ＭＳ 明朝"/>
                <w:color w:val="FF0000"/>
                <w:sz w:val="16"/>
                <w:szCs w:val="16"/>
              </w:rPr>
            </w:pPr>
            <w:r w:rsidRPr="007221FD">
              <w:rPr>
                <w:rFonts w:ascii="ＭＳ 明朝" w:hAnsi="ＭＳ 明朝" w:cs="ＭＳ 明朝" w:hint="eastAsia"/>
                <w:color w:val="FF0000"/>
                <w:sz w:val="16"/>
                <w:szCs w:val="16"/>
              </w:rPr>
              <w:t>一　壁、柱、天井等に石綿等が使用されている保温材、耐火被覆材</w:t>
            </w:r>
            <w:r w:rsidRPr="007221FD">
              <w:rPr>
                <w:rFonts w:ascii="ＭＳ 明朝" w:hAnsi="ＭＳ 明朝" w:cs="ＭＳ 明朝"/>
                <w:color w:val="FF0000"/>
                <w:sz w:val="16"/>
                <w:szCs w:val="16"/>
              </w:rPr>
              <w:t>(耐火性能を有する被覆材をいう。)等(以下単に「保温材、耐火被覆材等」という。</w:t>
            </w:r>
            <w:r w:rsidRPr="007221FD">
              <w:rPr>
                <w:rFonts w:ascii="ＭＳ 明朝" w:hAnsi="ＭＳ 明朝" w:cs="ＭＳ 明朝"/>
                <w:color w:val="FF0000"/>
                <w:sz w:val="16"/>
                <w:szCs w:val="16"/>
                <w:lang w:eastAsia="zh-CN"/>
              </w:rPr>
              <w:t>)が張り付けられた建築物、工作物又は船舶の解体等の作業(石綿等の粉じんを著しく発散するおそれがあるものに限る。</w:t>
            </w:r>
            <w:r w:rsidRPr="007221FD">
              <w:rPr>
                <w:rFonts w:ascii="ＭＳ 明朝" w:hAnsi="ＭＳ 明朝" w:cs="ＭＳ 明朝"/>
                <w:color w:val="FF0000"/>
                <w:sz w:val="16"/>
                <w:szCs w:val="16"/>
              </w:rPr>
              <w:t>)を行う場合における当該保温材、耐火被覆材等を除去する作業</w:t>
            </w:r>
          </w:p>
          <w:p w:rsidR="000B15D5" w:rsidRPr="007221FD" w:rsidRDefault="000B15D5" w:rsidP="00F46611">
            <w:pPr>
              <w:spacing w:line="200" w:lineRule="exact"/>
              <w:ind w:leftChars="100" w:left="370" w:hangingChars="100" w:hanging="160"/>
              <w:rPr>
                <w:rFonts w:ascii="ＭＳ 明朝" w:hAnsi="ＭＳ 明朝" w:cs="ＭＳ 明朝"/>
                <w:color w:val="FF0000"/>
                <w:sz w:val="16"/>
                <w:szCs w:val="16"/>
              </w:rPr>
            </w:pPr>
            <w:r w:rsidRPr="007221FD">
              <w:rPr>
                <w:rFonts w:ascii="ＭＳ 明朝" w:hAnsi="ＭＳ 明朝" w:cs="ＭＳ 明朝" w:hint="eastAsia"/>
                <w:color w:val="FF0000"/>
                <w:sz w:val="16"/>
                <w:szCs w:val="16"/>
              </w:rPr>
              <w:t>二　第十条第一項の規定による石綿等の封じ込め又は囲い込みの作業</w:t>
            </w:r>
            <w:r w:rsidRPr="007221FD">
              <w:rPr>
                <w:rFonts w:ascii="ＭＳ 明朝" w:hAnsi="ＭＳ 明朝" w:cs="ＭＳ 明朝"/>
                <w:color w:val="FF0000"/>
                <w:sz w:val="16"/>
                <w:szCs w:val="16"/>
              </w:rPr>
              <w:t>(保温材、耐火被覆材等の封じ込め又は囲い込みの作業にあっては、石綿等の粉じんを著しく発散するおそれがあるものに限る。</w:t>
            </w:r>
            <w:r w:rsidRPr="007221FD">
              <w:rPr>
                <w:rFonts w:ascii="ＭＳ 明朝" w:hAnsi="ＭＳ 明朝" w:cs="ＭＳ 明朝" w:hint="eastAsia"/>
                <w:color w:val="FF0000"/>
                <w:sz w:val="16"/>
                <w:szCs w:val="16"/>
                <w:lang w:eastAsia="zh-CN"/>
              </w:rPr>
              <w:t>以下次条第一項第三号において同じ。</w:t>
            </w:r>
            <w:r w:rsidRPr="007221FD">
              <w:rPr>
                <w:rFonts w:ascii="ＭＳ 明朝" w:hAnsi="ＭＳ 明朝" w:cs="ＭＳ 明朝"/>
                <w:color w:val="FF0000"/>
                <w:sz w:val="16"/>
                <w:szCs w:val="16"/>
                <w:lang w:eastAsia="zh-CN"/>
              </w:rPr>
              <w:t>)</w:t>
            </w:r>
          </w:p>
          <w:p w:rsidR="000B15D5" w:rsidRDefault="000B15D5" w:rsidP="00F46611">
            <w:pPr>
              <w:spacing w:line="200" w:lineRule="exact"/>
              <w:ind w:firstLineChars="100" w:firstLine="160"/>
              <w:rPr>
                <w:rFonts w:ascii="ＭＳ 明朝" w:hAnsi="ＭＳ 明朝" w:cs="ＭＳ 明朝"/>
                <w:sz w:val="16"/>
                <w:szCs w:val="16"/>
              </w:rPr>
            </w:pPr>
            <w:r w:rsidRPr="00EB1279">
              <w:rPr>
                <w:rFonts w:ascii="ＭＳ 明朝" w:hAnsi="ＭＳ 明朝" w:cs="ＭＳ 明朝" w:hint="eastAsia"/>
                <w:sz w:val="16"/>
                <w:szCs w:val="16"/>
              </w:rPr>
              <w:t>三　前二号に掲げる作業に類する作業</w:t>
            </w:r>
          </w:p>
          <w:p w:rsidR="000B15D5" w:rsidRPr="00376148" w:rsidRDefault="000B15D5" w:rsidP="00F46611">
            <w:pPr>
              <w:spacing w:line="200" w:lineRule="exact"/>
              <w:rPr>
                <w:rFonts w:ascii="ＭＳ 明朝" w:hAnsi="ＭＳ 明朝" w:cs="ＭＳ 明朝"/>
                <w:sz w:val="16"/>
                <w:szCs w:val="16"/>
              </w:rPr>
            </w:pPr>
            <w:r w:rsidRPr="00EB1279">
              <w:rPr>
                <w:rFonts w:ascii="ＭＳ 明朝" w:hAnsi="ＭＳ 明朝" w:cs="ＭＳ 明朝" w:hint="eastAsia"/>
                <w:sz w:val="16"/>
                <w:szCs w:val="16"/>
              </w:rPr>
              <w:t>２　前項の規定は、法第八十八条第四項の規定による届出をする場合にあっては、適用しない。</w:t>
            </w:r>
          </w:p>
        </w:tc>
      </w:tr>
    </w:tbl>
    <w:p w:rsidR="000B15D5" w:rsidRPr="00B37D92" w:rsidRDefault="000B15D5" w:rsidP="000B15D5">
      <w:pPr>
        <w:spacing w:line="200" w:lineRule="exact"/>
        <w:rPr>
          <w:rFonts w:ascii="ＭＳ 明朝" w:cs="Times New Roman"/>
          <w:sz w:val="16"/>
          <w:szCs w:val="16"/>
        </w:rPr>
      </w:pPr>
    </w:p>
    <w:p w:rsidR="00006407" w:rsidRPr="00B37D92" w:rsidRDefault="00006407" w:rsidP="00852E5B">
      <w:pPr>
        <w:rPr>
          <w:rFonts w:ascii="ＭＳ ゴシック" w:eastAsia="ＭＳ ゴシック" w:hAnsi="ＭＳ ゴシック" w:cs="Times New Roman"/>
          <w:b/>
          <w:bCs/>
          <w:sz w:val="20"/>
          <w:szCs w:val="20"/>
          <w:lang w:eastAsia="zh-CN"/>
        </w:rPr>
      </w:pPr>
      <w:r>
        <w:rPr>
          <w:rFonts w:ascii="ＭＳ ゴシック" w:eastAsia="ＭＳ ゴシック" w:hAnsi="ＭＳ ゴシック" w:cs="ＭＳ ゴシック" w:hint="eastAsia"/>
          <w:b/>
          <w:bCs/>
          <w:sz w:val="20"/>
          <w:szCs w:val="20"/>
          <w:lang w:eastAsia="zh-CN"/>
        </w:rPr>
        <w:t>【参照</w:t>
      </w:r>
      <w:r w:rsidRPr="00B37D92">
        <w:rPr>
          <w:rFonts w:ascii="ＭＳ ゴシック" w:eastAsia="ＭＳ ゴシック" w:hAnsi="ＭＳ ゴシック" w:cs="ＭＳ ゴシック" w:hint="eastAsia"/>
          <w:b/>
          <w:bCs/>
          <w:sz w:val="20"/>
          <w:szCs w:val="20"/>
          <w:lang w:eastAsia="zh-CN"/>
        </w:rPr>
        <w:t>条文４】大気汚染防止法</w:t>
      </w:r>
    </w:p>
    <w:p w:rsidR="00006407" w:rsidRDefault="00006407" w:rsidP="00852E5B">
      <w:pPr>
        <w:spacing w:line="200" w:lineRule="exact"/>
        <w:rPr>
          <w:rFonts w:ascii="ＭＳ 明朝" w:cs="Times New Roman"/>
          <w:sz w:val="16"/>
          <w:szCs w:val="16"/>
          <w:lang w:eastAsia="zh-CN"/>
        </w:rPr>
      </w:pPr>
    </w:p>
    <w:p w:rsidR="00006407" w:rsidRPr="00A4251B" w:rsidRDefault="00006407" w:rsidP="00852E5B">
      <w:pPr>
        <w:spacing w:line="200" w:lineRule="exact"/>
        <w:rPr>
          <w:rFonts w:ascii="ＭＳ ゴシック" w:eastAsia="ＭＳ ゴシック" w:hAnsi="ＭＳ ゴシック" w:cs="Times New Roman"/>
          <w:b/>
          <w:bCs/>
          <w:sz w:val="16"/>
          <w:szCs w:val="16"/>
        </w:rPr>
      </w:pPr>
      <w:r w:rsidRPr="00A4251B">
        <w:rPr>
          <w:rFonts w:ascii="ＭＳ ゴシック" w:eastAsia="ＭＳ ゴシック" w:hAnsi="ＭＳ ゴシック" w:cs="ＭＳ ゴシック" w:hint="eastAsia"/>
          <w:b/>
          <w:bCs/>
          <w:sz w:val="16"/>
          <w:szCs w:val="16"/>
        </w:rPr>
        <w:t>＜特定粉じん＞</w:t>
      </w:r>
    </w:p>
    <w:p w:rsidR="00006407" w:rsidRPr="00B37D92" w:rsidRDefault="00006407" w:rsidP="00852E5B">
      <w:pPr>
        <w:spacing w:line="200" w:lineRule="exact"/>
        <w:rPr>
          <w:rFonts w:ascii="ＭＳ 明朝" w:cs="Times New Roman"/>
          <w:sz w:val="16"/>
          <w:szCs w:val="16"/>
        </w:rPr>
      </w:pPr>
      <w:r w:rsidRPr="00B37D92">
        <w:rPr>
          <w:rFonts w:ascii="ＭＳ 明朝" w:hAnsi="ＭＳ 明朝" w:cs="ＭＳ 明朝" w:hint="eastAsia"/>
          <w:sz w:val="16"/>
          <w:szCs w:val="16"/>
        </w:rPr>
        <w:t>○大気汚染防止法（昭和四十三年六月十日法律第九十七号）</w:t>
      </w:r>
    </w:p>
    <w:p w:rsidR="00006407" w:rsidRPr="00B37D92" w:rsidRDefault="00006407" w:rsidP="00852E5B">
      <w:pPr>
        <w:spacing w:line="200" w:lineRule="exact"/>
        <w:rPr>
          <w:rFonts w:ascii="ＭＳ 明朝" w:cs="Times New Roman"/>
          <w:sz w:val="16"/>
          <w:szCs w:val="16"/>
        </w:rPr>
      </w:pPr>
      <w:r w:rsidRPr="00B37D92">
        <w:rPr>
          <w:rFonts w:ascii="ＭＳ 明朝" w:hAnsi="ＭＳ 明朝" w:cs="ＭＳ 明朝" w:hint="eastAsia"/>
          <w:sz w:val="16"/>
          <w:szCs w:val="16"/>
        </w:rPr>
        <w:t>（定義等）</w:t>
      </w:r>
      <w:r w:rsidRPr="00B37D92">
        <w:rPr>
          <w:rFonts w:ascii="ＭＳ 明朝" w:hAnsi="ＭＳ 明朝" w:cs="ＭＳ 明朝"/>
          <w:sz w:val="16"/>
          <w:szCs w:val="16"/>
        </w:rPr>
        <w:t xml:space="preserve"> </w:t>
      </w:r>
    </w:p>
    <w:p w:rsidR="00006407" w:rsidRDefault="00006407" w:rsidP="00973EE4">
      <w:pPr>
        <w:spacing w:line="200" w:lineRule="exact"/>
        <w:ind w:left="160" w:hangingChars="100" w:hanging="160"/>
        <w:rPr>
          <w:rFonts w:ascii="ＭＳ 明朝" w:cs="Times New Roman"/>
          <w:sz w:val="16"/>
          <w:szCs w:val="16"/>
        </w:rPr>
      </w:pPr>
      <w:r w:rsidRPr="00B37D92">
        <w:rPr>
          <w:rFonts w:ascii="ＭＳ 明朝" w:hAnsi="ＭＳ 明朝" w:cs="ＭＳ 明朝" w:hint="eastAsia"/>
          <w:sz w:val="16"/>
          <w:szCs w:val="16"/>
        </w:rPr>
        <w:t xml:space="preserve">第二条　</w:t>
      </w:r>
      <w:r>
        <w:rPr>
          <w:rFonts w:ascii="ＭＳ 明朝" w:hAnsi="ＭＳ 明朝" w:cs="ＭＳ 明朝" w:hint="eastAsia"/>
          <w:sz w:val="16"/>
          <w:szCs w:val="16"/>
        </w:rPr>
        <w:t>（略）</w:t>
      </w:r>
    </w:p>
    <w:p w:rsidR="00006407" w:rsidRDefault="00006407" w:rsidP="00973EE4">
      <w:pPr>
        <w:spacing w:line="200" w:lineRule="exact"/>
        <w:ind w:left="160" w:hangingChars="100" w:hanging="160"/>
        <w:rPr>
          <w:rFonts w:ascii="ＭＳ 明朝" w:cs="Times New Roman"/>
          <w:sz w:val="16"/>
          <w:szCs w:val="16"/>
        </w:rPr>
      </w:pPr>
      <w:r>
        <w:rPr>
          <w:rFonts w:ascii="ＭＳ 明朝" w:hAnsi="ＭＳ 明朝" w:cs="ＭＳ 明朝" w:hint="eastAsia"/>
          <w:sz w:val="16"/>
          <w:szCs w:val="16"/>
        </w:rPr>
        <w:t>２～</w:t>
      </w:r>
      <w:r w:rsidR="00FA640C">
        <w:rPr>
          <w:rFonts w:ascii="ＭＳ 明朝" w:hAnsi="ＭＳ 明朝" w:cs="ＭＳ 明朝" w:hint="eastAsia"/>
          <w:sz w:val="16"/>
          <w:szCs w:val="16"/>
        </w:rPr>
        <w:t>７</w:t>
      </w:r>
      <w:r>
        <w:rPr>
          <w:rFonts w:ascii="ＭＳ 明朝" w:hAnsi="ＭＳ 明朝" w:cs="ＭＳ 明朝" w:hint="eastAsia"/>
          <w:sz w:val="16"/>
          <w:szCs w:val="16"/>
        </w:rPr>
        <w:t xml:space="preserve">　（略）</w:t>
      </w:r>
    </w:p>
    <w:p w:rsidR="00006407" w:rsidRDefault="00FA640C" w:rsidP="00973EE4">
      <w:pPr>
        <w:spacing w:line="200" w:lineRule="exact"/>
        <w:ind w:left="160" w:hangingChars="100" w:hanging="160"/>
        <w:rPr>
          <w:rFonts w:ascii="ＭＳ 明朝" w:cs="Times New Roman"/>
          <w:sz w:val="16"/>
          <w:szCs w:val="16"/>
        </w:rPr>
      </w:pPr>
      <w:r>
        <w:rPr>
          <w:rFonts w:ascii="ＭＳ 明朝" w:hAnsi="ＭＳ 明朝" w:cs="ＭＳ 明朝" w:hint="eastAsia"/>
          <w:sz w:val="16"/>
          <w:szCs w:val="16"/>
        </w:rPr>
        <w:t>８</w:t>
      </w:r>
      <w:r w:rsidR="00006407" w:rsidRPr="00B37D92">
        <w:rPr>
          <w:rFonts w:ascii="ＭＳ 明朝" w:hAnsi="ＭＳ 明朝" w:cs="ＭＳ 明朝" w:hint="eastAsia"/>
          <w:sz w:val="16"/>
          <w:szCs w:val="16"/>
        </w:rPr>
        <w:t xml:space="preserve">　この法律において「特定粉じん」とは、粉じんのうち、石綿その他の人の健康に係る被害を生ずるおそれがある物質で</w:t>
      </w:r>
      <w:r w:rsidR="00006407" w:rsidRPr="00B37D92">
        <w:rPr>
          <w:rFonts w:ascii="ＭＳ 明朝" w:hAnsi="ＭＳ 明朝" w:cs="ＭＳ 明朝" w:hint="eastAsia"/>
          <w:sz w:val="16"/>
          <w:szCs w:val="16"/>
          <w:u w:val="single"/>
        </w:rPr>
        <w:t>政令で定めるもの</w:t>
      </w:r>
      <w:r w:rsidR="00006407" w:rsidRPr="00B37D92">
        <w:rPr>
          <w:rFonts w:ascii="ＭＳ 明朝" w:hAnsi="ＭＳ 明朝" w:cs="ＭＳ 明朝" w:hint="eastAsia"/>
          <w:sz w:val="16"/>
          <w:szCs w:val="16"/>
        </w:rPr>
        <w:t>をいい、「一般粉じん」とは、特定粉じん以外の粉じんをいう。</w:t>
      </w:r>
    </w:p>
    <w:p w:rsidR="00006407" w:rsidRPr="00B37D92" w:rsidRDefault="00FA640C" w:rsidP="00973EE4">
      <w:pPr>
        <w:spacing w:line="200" w:lineRule="exact"/>
        <w:ind w:left="160" w:hangingChars="100" w:hanging="160"/>
        <w:rPr>
          <w:rFonts w:ascii="ＭＳ 明朝" w:cs="Times New Roman"/>
          <w:sz w:val="16"/>
          <w:szCs w:val="16"/>
        </w:rPr>
      </w:pPr>
      <w:r>
        <w:rPr>
          <w:rFonts w:ascii="ＭＳ 明朝" w:hAnsi="ＭＳ 明朝" w:cs="ＭＳ 明朝" w:hint="eastAsia"/>
          <w:sz w:val="16"/>
          <w:szCs w:val="16"/>
        </w:rPr>
        <w:t>９</w:t>
      </w:r>
      <w:r w:rsidR="00006407">
        <w:rPr>
          <w:rFonts w:ascii="ＭＳ 明朝" w:hAnsi="ＭＳ 明朝" w:cs="ＭＳ 明朝" w:hint="eastAsia"/>
          <w:sz w:val="16"/>
          <w:szCs w:val="16"/>
        </w:rPr>
        <w:t>～</w:t>
      </w:r>
      <w:r>
        <w:rPr>
          <w:rFonts w:ascii="ＭＳ 明朝" w:hAnsi="ＭＳ 明朝" w:cs="ＭＳ 明朝" w:hint="eastAsia"/>
          <w:sz w:val="16"/>
          <w:szCs w:val="16"/>
        </w:rPr>
        <w:t>１６</w:t>
      </w:r>
      <w:r w:rsidR="00006407">
        <w:rPr>
          <w:rFonts w:ascii="ＭＳ 明朝" w:hAnsi="ＭＳ 明朝" w:cs="ＭＳ 明朝" w:hint="eastAsia"/>
          <w:sz w:val="16"/>
          <w:szCs w:val="16"/>
        </w:rPr>
        <w:t xml:space="preserve">　（略）</w:t>
      </w:r>
    </w:p>
    <w:p w:rsidR="00006407" w:rsidRPr="00B37D92" w:rsidRDefault="00006407" w:rsidP="00973EE4">
      <w:pPr>
        <w:spacing w:line="200" w:lineRule="exact"/>
        <w:ind w:left="160" w:hangingChars="100" w:hanging="160"/>
        <w:rPr>
          <w:rFonts w:ascii="ＭＳ 明朝" w:cs="Times New Roman"/>
          <w:i/>
          <w:iCs/>
          <w:sz w:val="16"/>
          <w:szCs w:val="16"/>
        </w:rPr>
      </w:pPr>
      <w:r w:rsidRPr="00B37D92">
        <w:rPr>
          <w:rFonts w:ascii="ＭＳ 明朝" w:hAnsi="ＭＳ 明朝" w:cs="ＭＳ 明朝" w:hint="eastAsia"/>
          <w:i/>
          <w:iCs/>
          <w:sz w:val="16"/>
          <w:szCs w:val="16"/>
        </w:rPr>
        <w:t>⇒法第二条</w:t>
      </w:r>
      <w:r w:rsidR="00FA640C" w:rsidRPr="00B37D92">
        <w:rPr>
          <w:rFonts w:ascii="ＭＳ 明朝" w:hAnsi="ＭＳ 明朝" w:cs="ＭＳ 明朝" w:hint="eastAsia"/>
          <w:i/>
          <w:iCs/>
          <w:sz w:val="16"/>
          <w:szCs w:val="16"/>
        </w:rPr>
        <w:t>第</w:t>
      </w:r>
      <w:r w:rsidR="00FA640C">
        <w:rPr>
          <w:rFonts w:ascii="ＭＳ 明朝" w:hAnsi="ＭＳ 明朝" w:cs="ＭＳ 明朝" w:hint="eastAsia"/>
          <w:i/>
          <w:iCs/>
          <w:sz w:val="16"/>
          <w:szCs w:val="16"/>
        </w:rPr>
        <w:t>八</w:t>
      </w:r>
      <w:r w:rsidR="00FA640C" w:rsidRPr="00B37D92">
        <w:rPr>
          <w:rFonts w:ascii="ＭＳ 明朝" w:hAnsi="ＭＳ 明朝" w:cs="ＭＳ 明朝" w:hint="eastAsia"/>
          <w:i/>
          <w:iCs/>
          <w:sz w:val="16"/>
          <w:szCs w:val="16"/>
        </w:rPr>
        <w:t>項</w:t>
      </w:r>
      <w:r w:rsidRPr="00B37D92">
        <w:rPr>
          <w:rFonts w:ascii="ＭＳ 明朝" w:hAnsi="ＭＳ 明朝" w:cs="ＭＳ 明朝" w:hint="eastAsia"/>
          <w:i/>
          <w:iCs/>
          <w:sz w:val="16"/>
          <w:szCs w:val="16"/>
        </w:rPr>
        <w:t>の「政令で定めるもの」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006407" w:rsidRPr="0083029C">
        <w:tc>
          <w:tcPr>
            <w:tcW w:w="8363" w:type="dxa"/>
            <w:tcBorders>
              <w:top w:val="single" w:sz="4" w:space="0" w:color="auto"/>
              <w:left w:val="single" w:sz="4" w:space="0" w:color="auto"/>
              <w:bottom w:val="single" w:sz="4" w:space="0" w:color="auto"/>
              <w:right w:val="single" w:sz="4" w:space="0" w:color="auto"/>
            </w:tcBorders>
            <w:shd w:val="pct10" w:color="auto" w:fill="auto"/>
          </w:tcPr>
          <w:p w:rsidR="00006407" w:rsidRPr="0083029C" w:rsidRDefault="00006407" w:rsidP="0083029C">
            <w:pPr>
              <w:spacing w:line="200" w:lineRule="exact"/>
              <w:rPr>
                <w:rFonts w:ascii="ＭＳ 明朝" w:cs="ＭＳ 明朝"/>
                <w:sz w:val="16"/>
                <w:szCs w:val="16"/>
              </w:rPr>
            </w:pPr>
            <w:r w:rsidRPr="0083029C">
              <w:rPr>
                <w:rFonts w:ascii="ＭＳ 明朝" w:hAnsi="ＭＳ 明朝" w:cs="ＭＳ 明朝" w:hint="eastAsia"/>
                <w:sz w:val="16"/>
                <w:szCs w:val="16"/>
              </w:rPr>
              <w:t>○大気汚染防止法施行令（昭和四十三年十一月三十日政令第三百二十九号）</w:t>
            </w:r>
          </w:p>
          <w:p w:rsidR="00006407" w:rsidRPr="0083029C" w:rsidRDefault="00006407" w:rsidP="0083029C">
            <w:pPr>
              <w:spacing w:line="200" w:lineRule="exact"/>
              <w:rPr>
                <w:rFonts w:ascii="ＭＳ 明朝" w:hAnsi="ＭＳ 明朝" w:cs="ＭＳ 明朝"/>
                <w:sz w:val="16"/>
                <w:szCs w:val="16"/>
              </w:rPr>
            </w:pPr>
            <w:r w:rsidRPr="0083029C">
              <w:rPr>
                <w:rFonts w:ascii="ＭＳ 明朝" w:hAnsi="ＭＳ 明朝" w:cs="ＭＳ 明朝" w:hint="eastAsia"/>
                <w:sz w:val="16"/>
                <w:szCs w:val="16"/>
              </w:rPr>
              <w:t>（特定粉じん）</w:t>
            </w:r>
            <w:r w:rsidRPr="0083029C">
              <w:rPr>
                <w:rFonts w:ascii="ＭＳ 明朝" w:hAnsi="ＭＳ 明朝" w:cs="ＭＳ 明朝"/>
                <w:sz w:val="16"/>
                <w:szCs w:val="16"/>
              </w:rPr>
              <w:t xml:space="preserve"> </w:t>
            </w:r>
          </w:p>
          <w:p w:rsidR="00006407" w:rsidRPr="0083029C" w:rsidRDefault="00006407" w:rsidP="00FA640C">
            <w:pPr>
              <w:spacing w:line="200" w:lineRule="exact"/>
              <w:rPr>
                <w:rFonts w:ascii="ＭＳ 明朝" w:cs="ＭＳ 明朝"/>
                <w:sz w:val="16"/>
                <w:szCs w:val="16"/>
              </w:rPr>
            </w:pPr>
            <w:r w:rsidRPr="0083029C">
              <w:rPr>
                <w:rFonts w:ascii="ＭＳ 明朝" w:hAnsi="ＭＳ 明朝" w:cs="ＭＳ 明朝" w:hint="eastAsia"/>
                <w:sz w:val="16"/>
                <w:szCs w:val="16"/>
              </w:rPr>
              <w:t>第二条の四　法第二条</w:t>
            </w:r>
            <w:r w:rsidR="00FA640C" w:rsidRPr="0083029C">
              <w:rPr>
                <w:rFonts w:ascii="ＭＳ 明朝" w:hAnsi="ＭＳ 明朝" w:cs="ＭＳ 明朝" w:hint="eastAsia"/>
                <w:sz w:val="16"/>
                <w:szCs w:val="16"/>
              </w:rPr>
              <w:t>第</w:t>
            </w:r>
            <w:r w:rsidR="00FA640C">
              <w:rPr>
                <w:rFonts w:ascii="ＭＳ 明朝" w:hAnsi="ＭＳ 明朝" w:cs="ＭＳ 明朝" w:hint="eastAsia"/>
                <w:sz w:val="16"/>
                <w:szCs w:val="16"/>
              </w:rPr>
              <w:t>八</w:t>
            </w:r>
            <w:r w:rsidR="00FA640C" w:rsidRPr="0083029C">
              <w:rPr>
                <w:rFonts w:ascii="ＭＳ 明朝" w:hAnsi="ＭＳ 明朝" w:cs="ＭＳ 明朝" w:hint="eastAsia"/>
                <w:sz w:val="16"/>
                <w:szCs w:val="16"/>
              </w:rPr>
              <w:t>項</w:t>
            </w:r>
            <w:r w:rsidRPr="0083029C">
              <w:rPr>
                <w:rFonts w:ascii="ＭＳ 明朝" w:hAnsi="ＭＳ 明朝" w:cs="ＭＳ 明朝" w:hint="eastAsia"/>
                <w:sz w:val="16"/>
                <w:szCs w:val="16"/>
              </w:rPr>
              <w:t>の政令で定める物質は、石綿とする。</w:t>
            </w:r>
          </w:p>
        </w:tc>
      </w:tr>
    </w:tbl>
    <w:p w:rsidR="00006407" w:rsidRPr="00EF160A" w:rsidRDefault="00006407" w:rsidP="00973EE4">
      <w:pPr>
        <w:spacing w:line="200" w:lineRule="exact"/>
        <w:ind w:left="160" w:hangingChars="100" w:hanging="160"/>
        <w:rPr>
          <w:rFonts w:ascii="ＭＳ 明朝" w:cs="Times New Roman"/>
          <w:sz w:val="16"/>
          <w:szCs w:val="16"/>
        </w:rPr>
      </w:pPr>
    </w:p>
    <w:p w:rsidR="00006407" w:rsidRPr="00A4251B" w:rsidRDefault="00006407" w:rsidP="00973EE4">
      <w:pPr>
        <w:spacing w:line="200" w:lineRule="exact"/>
        <w:ind w:left="161" w:hangingChars="100" w:hanging="161"/>
        <w:rPr>
          <w:rFonts w:ascii="ＭＳ ゴシック" w:eastAsia="ＭＳ ゴシック" w:hAnsi="ＭＳ ゴシック" w:cs="Times New Roman"/>
          <w:b/>
          <w:bCs/>
          <w:sz w:val="16"/>
          <w:szCs w:val="16"/>
        </w:rPr>
      </w:pPr>
      <w:r w:rsidRPr="00A4251B">
        <w:rPr>
          <w:rFonts w:ascii="ＭＳ ゴシック" w:eastAsia="ＭＳ ゴシック" w:hAnsi="ＭＳ ゴシック" w:cs="ＭＳ ゴシック" w:hint="eastAsia"/>
          <w:b/>
          <w:bCs/>
          <w:sz w:val="16"/>
          <w:szCs w:val="16"/>
        </w:rPr>
        <w:t>＜特定建築材料と特定粉じん排出作業＞</w:t>
      </w:r>
    </w:p>
    <w:p w:rsidR="00006407" w:rsidRPr="00B37D92" w:rsidRDefault="00006407" w:rsidP="00852E5B">
      <w:pPr>
        <w:spacing w:line="200" w:lineRule="exact"/>
        <w:rPr>
          <w:rFonts w:ascii="ＭＳ 明朝" w:cs="Times New Roman"/>
          <w:sz w:val="16"/>
          <w:szCs w:val="16"/>
        </w:rPr>
      </w:pPr>
      <w:r w:rsidRPr="00B37D92">
        <w:rPr>
          <w:rFonts w:ascii="ＭＳ 明朝" w:hAnsi="ＭＳ 明朝" w:cs="ＭＳ 明朝" w:hint="eastAsia"/>
          <w:sz w:val="16"/>
          <w:szCs w:val="16"/>
        </w:rPr>
        <w:t>○大気汚染防止法（昭和四十三年六月十日法律第九十七号）</w:t>
      </w:r>
    </w:p>
    <w:p w:rsidR="00006407" w:rsidRPr="00B37D92" w:rsidRDefault="00006407" w:rsidP="00852E5B">
      <w:pPr>
        <w:spacing w:line="200" w:lineRule="exact"/>
        <w:rPr>
          <w:rFonts w:ascii="ＭＳ 明朝" w:cs="Times New Roman"/>
          <w:sz w:val="16"/>
          <w:szCs w:val="16"/>
        </w:rPr>
      </w:pPr>
      <w:r w:rsidRPr="00B37D92">
        <w:rPr>
          <w:rFonts w:ascii="ＭＳ 明朝" w:hAnsi="ＭＳ 明朝" w:cs="ＭＳ 明朝" w:hint="eastAsia"/>
          <w:sz w:val="16"/>
          <w:szCs w:val="16"/>
        </w:rPr>
        <w:t>（定義等）</w:t>
      </w:r>
      <w:r w:rsidRPr="00B37D92">
        <w:rPr>
          <w:rFonts w:ascii="ＭＳ 明朝" w:hAnsi="ＭＳ 明朝" w:cs="ＭＳ 明朝"/>
          <w:sz w:val="16"/>
          <w:szCs w:val="16"/>
        </w:rPr>
        <w:t xml:space="preserve"> </w:t>
      </w:r>
    </w:p>
    <w:p w:rsidR="00006407" w:rsidRDefault="00006407" w:rsidP="00973EE4">
      <w:pPr>
        <w:spacing w:line="200" w:lineRule="exact"/>
        <w:ind w:left="160" w:hangingChars="100" w:hanging="160"/>
        <w:rPr>
          <w:rFonts w:ascii="ＭＳ 明朝" w:cs="Times New Roman"/>
          <w:sz w:val="16"/>
          <w:szCs w:val="16"/>
        </w:rPr>
      </w:pPr>
      <w:r w:rsidRPr="00B37D92">
        <w:rPr>
          <w:rFonts w:ascii="ＭＳ 明朝" w:hAnsi="ＭＳ 明朝" w:cs="ＭＳ 明朝" w:hint="eastAsia"/>
          <w:sz w:val="16"/>
          <w:szCs w:val="16"/>
        </w:rPr>
        <w:t xml:space="preserve">第二条　</w:t>
      </w:r>
      <w:r>
        <w:rPr>
          <w:rFonts w:ascii="ＭＳ 明朝" w:hAnsi="ＭＳ 明朝" w:cs="ＭＳ 明朝" w:hint="eastAsia"/>
          <w:sz w:val="16"/>
          <w:szCs w:val="16"/>
        </w:rPr>
        <w:t>（略）</w:t>
      </w:r>
    </w:p>
    <w:p w:rsidR="00006407" w:rsidRDefault="00006407" w:rsidP="00973EE4">
      <w:pPr>
        <w:spacing w:line="200" w:lineRule="exact"/>
        <w:ind w:left="160" w:hangingChars="100" w:hanging="160"/>
        <w:rPr>
          <w:rFonts w:ascii="ＭＳ 明朝" w:cs="Times New Roman"/>
          <w:sz w:val="16"/>
          <w:szCs w:val="16"/>
        </w:rPr>
      </w:pPr>
      <w:r>
        <w:rPr>
          <w:rFonts w:ascii="ＭＳ 明朝" w:hAnsi="ＭＳ 明朝" w:cs="ＭＳ 明朝" w:hint="eastAsia"/>
          <w:sz w:val="16"/>
          <w:szCs w:val="16"/>
        </w:rPr>
        <w:t>２～</w:t>
      </w:r>
      <w:r w:rsidR="00FA640C">
        <w:rPr>
          <w:rFonts w:ascii="ＭＳ 明朝" w:hAnsi="ＭＳ 明朝" w:cs="ＭＳ 明朝" w:hint="eastAsia"/>
          <w:sz w:val="16"/>
          <w:szCs w:val="16"/>
        </w:rPr>
        <w:t>１０</w:t>
      </w:r>
      <w:r>
        <w:rPr>
          <w:rFonts w:ascii="ＭＳ 明朝" w:hAnsi="ＭＳ 明朝" w:cs="ＭＳ 明朝" w:hint="eastAsia"/>
          <w:sz w:val="16"/>
          <w:szCs w:val="16"/>
        </w:rPr>
        <w:t xml:space="preserve">　（略）</w:t>
      </w:r>
    </w:p>
    <w:p w:rsidR="00006407" w:rsidRDefault="00FA640C" w:rsidP="00973EE4">
      <w:pPr>
        <w:spacing w:line="200" w:lineRule="exact"/>
        <w:ind w:left="160" w:hangingChars="100" w:hanging="160"/>
        <w:rPr>
          <w:rFonts w:ascii="ＭＳ 明朝" w:cs="Times New Roman"/>
          <w:sz w:val="16"/>
          <w:szCs w:val="16"/>
        </w:rPr>
      </w:pPr>
      <w:r>
        <w:rPr>
          <w:rFonts w:ascii="ＭＳ 明朝" w:hAnsi="ＭＳ 明朝" w:cs="ＭＳ 明朝" w:hint="eastAsia"/>
          <w:sz w:val="16"/>
          <w:szCs w:val="16"/>
        </w:rPr>
        <w:t>１１</w:t>
      </w:r>
      <w:r w:rsidR="00006407" w:rsidRPr="00B37D92">
        <w:rPr>
          <w:rFonts w:ascii="ＭＳ 明朝" w:hAnsi="ＭＳ 明朝" w:cs="ＭＳ 明朝" w:hint="eastAsia"/>
          <w:sz w:val="16"/>
          <w:szCs w:val="16"/>
        </w:rPr>
        <w:t xml:space="preserve">　この法律において、「特定粉じん排出等作業」とは、吹付け石綿その他の特定粉じんを発生し、又は飛散させる原因となる建築材料で</w:t>
      </w:r>
      <w:r w:rsidR="00006407" w:rsidRPr="00B37D92">
        <w:rPr>
          <w:rFonts w:ascii="ＭＳ 明朝" w:hAnsi="ＭＳ 明朝" w:cs="ＭＳ 明朝" w:hint="eastAsia"/>
          <w:sz w:val="16"/>
          <w:szCs w:val="16"/>
          <w:u w:val="single"/>
        </w:rPr>
        <w:t>政令で定めるもの</w:t>
      </w:r>
      <w:r w:rsidR="00006407" w:rsidRPr="00B37D92">
        <w:rPr>
          <w:rFonts w:ascii="ＭＳ 明朝" w:hAnsi="ＭＳ 明朝" w:cs="ＭＳ 明朝" w:hint="eastAsia"/>
          <w:sz w:val="16"/>
          <w:szCs w:val="16"/>
        </w:rPr>
        <w:t>（以下「特定建築材料」という。）が使用されている建築物その他の工作物（以下「建築物等」という。）を解体し、改造し、又は補修する作業のうち、その作業の場所から排出され、又は飛散する特定粉じんが大気の汚染の原因となるもので</w:t>
      </w:r>
      <w:r w:rsidR="00006407" w:rsidRPr="00B37D92">
        <w:rPr>
          <w:rFonts w:ascii="ＭＳ 明朝" w:hAnsi="ＭＳ 明朝" w:cs="ＭＳ 明朝" w:hint="eastAsia"/>
          <w:sz w:val="16"/>
          <w:szCs w:val="16"/>
          <w:u w:val="single"/>
        </w:rPr>
        <w:t>政令で定めるもの</w:t>
      </w:r>
      <w:r w:rsidR="00006407" w:rsidRPr="00B37D92">
        <w:rPr>
          <w:rFonts w:ascii="ＭＳ 明朝" w:hAnsi="ＭＳ 明朝" w:cs="ＭＳ 明朝" w:hint="eastAsia"/>
          <w:sz w:val="16"/>
          <w:szCs w:val="16"/>
        </w:rPr>
        <w:t>をいう。</w:t>
      </w:r>
    </w:p>
    <w:p w:rsidR="00006407" w:rsidRPr="00B37D92" w:rsidRDefault="00FA640C" w:rsidP="00973EE4">
      <w:pPr>
        <w:spacing w:line="200" w:lineRule="exact"/>
        <w:ind w:left="160" w:hangingChars="100" w:hanging="160"/>
        <w:rPr>
          <w:rFonts w:ascii="ＭＳ 明朝" w:cs="Times New Roman"/>
          <w:sz w:val="16"/>
          <w:szCs w:val="16"/>
        </w:rPr>
      </w:pPr>
      <w:r>
        <w:rPr>
          <w:rFonts w:ascii="ＭＳ 明朝" w:hAnsi="ＭＳ 明朝" w:cs="ＭＳ 明朝" w:hint="eastAsia"/>
          <w:sz w:val="16"/>
          <w:szCs w:val="16"/>
        </w:rPr>
        <w:t>１２～１６</w:t>
      </w:r>
      <w:r w:rsidR="00006407">
        <w:rPr>
          <w:rFonts w:ascii="ＭＳ 明朝" w:hAnsi="ＭＳ 明朝" w:cs="ＭＳ 明朝" w:hint="eastAsia"/>
          <w:sz w:val="16"/>
          <w:szCs w:val="16"/>
        </w:rPr>
        <w:t xml:space="preserve">　（略）</w:t>
      </w:r>
    </w:p>
    <w:p w:rsidR="00006407" w:rsidRPr="00B37D92" w:rsidRDefault="00006407" w:rsidP="00973EE4">
      <w:pPr>
        <w:spacing w:line="200" w:lineRule="exact"/>
        <w:ind w:left="160" w:hangingChars="100" w:hanging="160"/>
        <w:rPr>
          <w:rFonts w:ascii="ＭＳ 明朝" w:cs="Times New Roman"/>
          <w:i/>
          <w:iCs/>
          <w:sz w:val="16"/>
          <w:szCs w:val="16"/>
        </w:rPr>
      </w:pPr>
      <w:r w:rsidRPr="00B37D92">
        <w:rPr>
          <w:rFonts w:ascii="ＭＳ 明朝" w:hAnsi="ＭＳ 明朝" w:cs="ＭＳ 明朝" w:hint="eastAsia"/>
          <w:i/>
          <w:iCs/>
          <w:sz w:val="16"/>
          <w:szCs w:val="16"/>
        </w:rPr>
        <w:t>⇒法第二条</w:t>
      </w:r>
      <w:r w:rsidR="00FA640C" w:rsidRPr="00B37D92">
        <w:rPr>
          <w:rFonts w:ascii="ＭＳ 明朝" w:hAnsi="ＭＳ 明朝" w:cs="ＭＳ 明朝" w:hint="eastAsia"/>
          <w:i/>
          <w:iCs/>
          <w:sz w:val="16"/>
          <w:szCs w:val="16"/>
        </w:rPr>
        <w:t>第</w:t>
      </w:r>
      <w:r w:rsidR="00FA640C">
        <w:rPr>
          <w:rFonts w:ascii="ＭＳ 明朝" w:hAnsi="ＭＳ 明朝" w:cs="ＭＳ 明朝" w:hint="eastAsia"/>
          <w:i/>
          <w:iCs/>
          <w:sz w:val="16"/>
          <w:szCs w:val="16"/>
        </w:rPr>
        <w:t>十一</w:t>
      </w:r>
      <w:r w:rsidR="00FA640C" w:rsidRPr="00B37D92">
        <w:rPr>
          <w:rFonts w:ascii="ＭＳ 明朝" w:hAnsi="ＭＳ 明朝" w:cs="ＭＳ 明朝" w:hint="eastAsia"/>
          <w:i/>
          <w:iCs/>
          <w:sz w:val="16"/>
          <w:szCs w:val="16"/>
        </w:rPr>
        <w:t>項</w:t>
      </w:r>
      <w:r w:rsidRPr="00B37D92">
        <w:rPr>
          <w:rFonts w:ascii="ＭＳ 明朝" w:hAnsi="ＭＳ 明朝" w:cs="ＭＳ 明朝" w:hint="eastAsia"/>
          <w:i/>
          <w:iCs/>
          <w:sz w:val="16"/>
          <w:szCs w:val="16"/>
        </w:rPr>
        <w:t>の「政令で定めるもの」（特定建築材料）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006407" w:rsidRPr="0083029C">
        <w:tc>
          <w:tcPr>
            <w:tcW w:w="8363" w:type="dxa"/>
            <w:tcBorders>
              <w:top w:val="single" w:sz="4" w:space="0" w:color="auto"/>
              <w:left w:val="single" w:sz="4" w:space="0" w:color="auto"/>
              <w:bottom w:val="single" w:sz="4" w:space="0" w:color="auto"/>
              <w:right w:val="single" w:sz="4" w:space="0" w:color="auto"/>
            </w:tcBorders>
            <w:shd w:val="pct10" w:color="auto" w:fill="auto"/>
          </w:tcPr>
          <w:p w:rsidR="00006407" w:rsidRPr="0083029C" w:rsidRDefault="00006407" w:rsidP="0083029C">
            <w:pPr>
              <w:spacing w:line="200" w:lineRule="exact"/>
              <w:rPr>
                <w:rFonts w:ascii="ＭＳ 明朝" w:cs="ＭＳ 明朝"/>
                <w:sz w:val="16"/>
                <w:szCs w:val="16"/>
              </w:rPr>
            </w:pPr>
            <w:r w:rsidRPr="0083029C">
              <w:rPr>
                <w:rFonts w:ascii="ＭＳ 明朝" w:hAnsi="ＭＳ 明朝" w:cs="ＭＳ 明朝" w:hint="eastAsia"/>
                <w:sz w:val="16"/>
                <w:szCs w:val="16"/>
              </w:rPr>
              <w:t>○大気汚染防止法施行令（昭和四十三年十一月三十日政令第三百二十九号）</w:t>
            </w:r>
          </w:p>
          <w:p w:rsidR="00006407" w:rsidRPr="0083029C" w:rsidRDefault="00006407" w:rsidP="0083029C">
            <w:pPr>
              <w:spacing w:line="200" w:lineRule="exact"/>
              <w:rPr>
                <w:rFonts w:ascii="ＭＳ 明朝" w:hAnsi="ＭＳ 明朝" w:cs="ＭＳ 明朝"/>
                <w:sz w:val="16"/>
                <w:szCs w:val="16"/>
              </w:rPr>
            </w:pPr>
            <w:r w:rsidRPr="0083029C">
              <w:rPr>
                <w:rFonts w:ascii="ＭＳ 明朝" w:hAnsi="ＭＳ 明朝" w:cs="ＭＳ 明朝" w:hint="eastAsia"/>
                <w:sz w:val="16"/>
                <w:szCs w:val="16"/>
              </w:rPr>
              <w:t>（特定建築材料）</w:t>
            </w:r>
            <w:r w:rsidRPr="0083029C">
              <w:rPr>
                <w:rFonts w:ascii="ＭＳ 明朝" w:hAnsi="ＭＳ 明朝" w:cs="ＭＳ 明朝"/>
                <w:sz w:val="16"/>
                <w:szCs w:val="16"/>
              </w:rPr>
              <w:t xml:space="preserve"> </w:t>
            </w:r>
          </w:p>
          <w:p w:rsidR="00006407" w:rsidRPr="0083029C" w:rsidRDefault="00006407" w:rsidP="0083029C">
            <w:pPr>
              <w:spacing w:line="200" w:lineRule="exact"/>
              <w:rPr>
                <w:rFonts w:ascii="ＭＳ 明朝" w:hAnsi="ＭＳ 明朝" w:cs="ＭＳ 明朝"/>
                <w:sz w:val="16"/>
                <w:szCs w:val="16"/>
              </w:rPr>
            </w:pPr>
            <w:r w:rsidRPr="0083029C">
              <w:rPr>
                <w:rFonts w:ascii="ＭＳ 明朝" w:hAnsi="ＭＳ 明朝" w:cs="ＭＳ 明朝" w:hint="eastAsia"/>
                <w:sz w:val="16"/>
                <w:szCs w:val="16"/>
              </w:rPr>
              <w:t>第三条の三</w:t>
            </w:r>
            <w:r w:rsidRPr="0083029C">
              <w:rPr>
                <w:rFonts w:ascii="ＭＳ 明朝" w:hAnsi="ＭＳ 明朝" w:cs="ＭＳ 明朝"/>
                <w:sz w:val="16"/>
                <w:szCs w:val="16"/>
              </w:rPr>
              <w:t xml:space="preserve"> </w:t>
            </w:r>
            <w:r w:rsidRPr="0083029C">
              <w:rPr>
                <w:rFonts w:ascii="ＭＳ 明朝" w:hAnsi="ＭＳ 明朝" w:cs="ＭＳ 明朝" w:hint="eastAsia"/>
                <w:sz w:val="16"/>
                <w:szCs w:val="16"/>
              </w:rPr>
              <w:t xml:space="preserve">　法第二条</w:t>
            </w:r>
            <w:r w:rsidR="00FA640C" w:rsidRPr="0083029C">
              <w:rPr>
                <w:rFonts w:ascii="ＭＳ 明朝" w:hAnsi="ＭＳ 明朝" w:cs="ＭＳ 明朝" w:hint="eastAsia"/>
                <w:sz w:val="16"/>
                <w:szCs w:val="16"/>
              </w:rPr>
              <w:t>第</w:t>
            </w:r>
            <w:r w:rsidR="00FA640C">
              <w:rPr>
                <w:rFonts w:ascii="ＭＳ 明朝" w:hAnsi="ＭＳ 明朝" w:cs="ＭＳ 明朝" w:hint="eastAsia"/>
                <w:sz w:val="16"/>
                <w:szCs w:val="16"/>
              </w:rPr>
              <w:t>十一</w:t>
            </w:r>
            <w:r w:rsidR="00FA640C" w:rsidRPr="0083029C">
              <w:rPr>
                <w:rFonts w:ascii="ＭＳ 明朝" w:hAnsi="ＭＳ 明朝" w:cs="ＭＳ 明朝" w:hint="eastAsia"/>
                <w:sz w:val="16"/>
                <w:szCs w:val="16"/>
              </w:rPr>
              <w:t>項</w:t>
            </w:r>
            <w:r w:rsidRPr="0083029C">
              <w:rPr>
                <w:rFonts w:ascii="ＭＳ 明朝" w:hAnsi="ＭＳ 明朝" w:cs="ＭＳ 明朝" w:hint="eastAsia"/>
                <w:sz w:val="16"/>
                <w:szCs w:val="16"/>
              </w:rPr>
              <w:t>の政令で定める建築材料は、次に掲げる建築材料とする。</w:t>
            </w:r>
            <w:r w:rsidRPr="0083029C">
              <w:rPr>
                <w:rFonts w:ascii="ＭＳ 明朝" w:hAnsi="ＭＳ 明朝" w:cs="ＭＳ 明朝"/>
                <w:sz w:val="16"/>
                <w:szCs w:val="16"/>
              </w:rPr>
              <w:t xml:space="preserve"> </w:t>
            </w:r>
          </w:p>
          <w:p w:rsidR="00006407" w:rsidRPr="0083029C" w:rsidRDefault="00006407" w:rsidP="00973EE4">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一　吹付け石綿</w:t>
            </w:r>
            <w:r w:rsidRPr="0083029C">
              <w:rPr>
                <w:rFonts w:ascii="ＭＳ 明朝" w:hAnsi="ＭＳ 明朝" w:cs="ＭＳ 明朝"/>
                <w:sz w:val="16"/>
                <w:szCs w:val="16"/>
              </w:rPr>
              <w:t xml:space="preserve"> </w:t>
            </w:r>
          </w:p>
          <w:p w:rsidR="00006407" w:rsidRPr="0083029C" w:rsidRDefault="00006407" w:rsidP="00973EE4">
            <w:pPr>
              <w:spacing w:line="200" w:lineRule="exact"/>
              <w:ind w:firstLineChars="100" w:firstLine="160"/>
              <w:rPr>
                <w:rFonts w:ascii="ＭＳ 明朝" w:cs="ＭＳ 明朝"/>
                <w:sz w:val="16"/>
                <w:szCs w:val="16"/>
              </w:rPr>
            </w:pPr>
            <w:r w:rsidRPr="0083029C">
              <w:rPr>
                <w:rFonts w:ascii="ＭＳ 明朝" w:hAnsi="ＭＳ 明朝" w:cs="ＭＳ 明朝" w:hint="eastAsia"/>
                <w:sz w:val="16"/>
                <w:szCs w:val="16"/>
              </w:rPr>
              <w:t>二　石綿を含有する断熱材、保温材及び耐火被覆材（前号に掲げるものを除く。）</w:t>
            </w:r>
          </w:p>
        </w:tc>
      </w:tr>
    </w:tbl>
    <w:p w:rsidR="00006407" w:rsidRPr="00B37D92" w:rsidRDefault="00006407" w:rsidP="00973EE4">
      <w:pPr>
        <w:spacing w:line="200" w:lineRule="exact"/>
        <w:ind w:left="160" w:hangingChars="100" w:hanging="160"/>
        <w:rPr>
          <w:rFonts w:ascii="ＭＳ 明朝" w:cs="Times New Roman"/>
          <w:i/>
          <w:iCs/>
          <w:sz w:val="16"/>
          <w:szCs w:val="16"/>
        </w:rPr>
      </w:pPr>
      <w:r w:rsidRPr="00B37D92">
        <w:rPr>
          <w:rFonts w:ascii="ＭＳ 明朝" w:hAnsi="ＭＳ 明朝" w:cs="ＭＳ 明朝" w:hint="eastAsia"/>
          <w:i/>
          <w:iCs/>
          <w:sz w:val="16"/>
          <w:szCs w:val="16"/>
        </w:rPr>
        <w:t>⇒法第二条</w:t>
      </w:r>
      <w:r w:rsidR="00FA640C" w:rsidRPr="00B37D92">
        <w:rPr>
          <w:rFonts w:ascii="ＭＳ 明朝" w:hAnsi="ＭＳ 明朝" w:cs="ＭＳ 明朝" w:hint="eastAsia"/>
          <w:i/>
          <w:iCs/>
          <w:sz w:val="16"/>
          <w:szCs w:val="16"/>
        </w:rPr>
        <w:t>第</w:t>
      </w:r>
      <w:r w:rsidR="00FA640C">
        <w:rPr>
          <w:rFonts w:ascii="ＭＳ 明朝" w:hAnsi="ＭＳ 明朝" w:cs="ＭＳ 明朝" w:hint="eastAsia"/>
          <w:i/>
          <w:iCs/>
          <w:sz w:val="16"/>
          <w:szCs w:val="16"/>
        </w:rPr>
        <w:t>十一</w:t>
      </w:r>
      <w:r w:rsidR="00FA640C" w:rsidRPr="00B37D92">
        <w:rPr>
          <w:rFonts w:ascii="ＭＳ 明朝" w:hAnsi="ＭＳ 明朝" w:cs="ＭＳ 明朝" w:hint="eastAsia"/>
          <w:i/>
          <w:iCs/>
          <w:sz w:val="16"/>
          <w:szCs w:val="16"/>
        </w:rPr>
        <w:t>項</w:t>
      </w:r>
      <w:r w:rsidRPr="00B37D92">
        <w:rPr>
          <w:rFonts w:ascii="ＭＳ 明朝" w:hAnsi="ＭＳ 明朝" w:cs="ＭＳ 明朝" w:hint="eastAsia"/>
          <w:i/>
          <w:iCs/>
          <w:sz w:val="16"/>
          <w:szCs w:val="16"/>
        </w:rPr>
        <w:t>の「政令で定めるもの」（特定粉じん排出</w:t>
      </w:r>
      <w:r>
        <w:rPr>
          <w:rFonts w:ascii="ＭＳ 明朝" w:hAnsi="ＭＳ 明朝" w:cs="ＭＳ 明朝" w:hint="eastAsia"/>
          <w:i/>
          <w:iCs/>
          <w:sz w:val="16"/>
          <w:szCs w:val="16"/>
        </w:rPr>
        <w:t>等</w:t>
      </w:r>
      <w:r w:rsidRPr="00B37D92">
        <w:rPr>
          <w:rFonts w:ascii="ＭＳ 明朝" w:hAnsi="ＭＳ 明朝" w:cs="ＭＳ 明朝" w:hint="eastAsia"/>
          <w:i/>
          <w:iCs/>
          <w:sz w:val="16"/>
          <w:szCs w:val="16"/>
        </w:rPr>
        <w:t>作業）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006407" w:rsidRPr="0083029C">
        <w:tc>
          <w:tcPr>
            <w:tcW w:w="8363" w:type="dxa"/>
            <w:tcBorders>
              <w:top w:val="single" w:sz="4" w:space="0" w:color="auto"/>
              <w:left w:val="single" w:sz="4" w:space="0" w:color="auto"/>
              <w:bottom w:val="single" w:sz="4" w:space="0" w:color="auto"/>
              <w:right w:val="single" w:sz="4" w:space="0" w:color="auto"/>
            </w:tcBorders>
            <w:shd w:val="pct10" w:color="auto" w:fill="auto"/>
          </w:tcPr>
          <w:p w:rsidR="00006407" w:rsidRPr="0083029C" w:rsidRDefault="00006407" w:rsidP="0083029C">
            <w:pPr>
              <w:spacing w:line="200" w:lineRule="exact"/>
              <w:rPr>
                <w:rFonts w:ascii="ＭＳ 明朝" w:cs="ＭＳ 明朝"/>
                <w:sz w:val="16"/>
                <w:szCs w:val="16"/>
              </w:rPr>
            </w:pPr>
            <w:r w:rsidRPr="0083029C">
              <w:rPr>
                <w:rFonts w:ascii="ＭＳ 明朝" w:hAnsi="ＭＳ 明朝" w:cs="ＭＳ 明朝" w:hint="eastAsia"/>
                <w:sz w:val="16"/>
                <w:szCs w:val="16"/>
              </w:rPr>
              <w:t>○大気汚染防止法施行令（昭和四十三年十一月三十日政令第三百二十九号）</w:t>
            </w:r>
          </w:p>
          <w:p w:rsidR="00006407" w:rsidRPr="0083029C" w:rsidRDefault="00006407" w:rsidP="0083029C">
            <w:pPr>
              <w:spacing w:line="200" w:lineRule="exact"/>
              <w:rPr>
                <w:rFonts w:ascii="ＭＳ 明朝" w:hAnsi="ＭＳ 明朝" w:cs="ＭＳ 明朝"/>
                <w:sz w:val="16"/>
                <w:szCs w:val="16"/>
              </w:rPr>
            </w:pPr>
            <w:r w:rsidRPr="0083029C">
              <w:rPr>
                <w:rFonts w:ascii="ＭＳ 明朝" w:hAnsi="ＭＳ 明朝" w:cs="ＭＳ 明朝" w:hint="eastAsia"/>
                <w:sz w:val="16"/>
                <w:szCs w:val="16"/>
              </w:rPr>
              <w:t>（特定粉じん排出等作業）</w:t>
            </w:r>
            <w:r w:rsidRPr="0083029C">
              <w:rPr>
                <w:rFonts w:ascii="ＭＳ 明朝" w:hAnsi="ＭＳ 明朝" w:cs="ＭＳ 明朝"/>
                <w:sz w:val="16"/>
                <w:szCs w:val="16"/>
              </w:rPr>
              <w:t xml:space="preserve"> </w:t>
            </w:r>
          </w:p>
          <w:p w:rsidR="00006407" w:rsidRPr="0083029C" w:rsidRDefault="00006407" w:rsidP="0083029C">
            <w:pPr>
              <w:spacing w:line="200" w:lineRule="exact"/>
              <w:rPr>
                <w:rFonts w:ascii="ＭＳ 明朝" w:hAnsi="ＭＳ 明朝" w:cs="ＭＳ 明朝"/>
                <w:sz w:val="16"/>
                <w:szCs w:val="16"/>
              </w:rPr>
            </w:pPr>
            <w:r w:rsidRPr="0083029C">
              <w:rPr>
                <w:rFonts w:ascii="ＭＳ 明朝" w:hAnsi="ＭＳ 明朝" w:cs="ＭＳ 明朝" w:hint="eastAsia"/>
                <w:sz w:val="16"/>
                <w:szCs w:val="16"/>
              </w:rPr>
              <w:t>第三条の四　法第二条</w:t>
            </w:r>
            <w:r w:rsidR="00FA640C" w:rsidRPr="0083029C">
              <w:rPr>
                <w:rFonts w:ascii="ＭＳ 明朝" w:hAnsi="ＭＳ 明朝" w:cs="ＭＳ 明朝" w:hint="eastAsia"/>
                <w:sz w:val="16"/>
                <w:szCs w:val="16"/>
              </w:rPr>
              <w:t>第</w:t>
            </w:r>
            <w:r w:rsidR="00FA640C">
              <w:rPr>
                <w:rFonts w:ascii="ＭＳ 明朝" w:hAnsi="ＭＳ 明朝" w:cs="ＭＳ 明朝" w:hint="eastAsia"/>
                <w:sz w:val="16"/>
                <w:szCs w:val="16"/>
              </w:rPr>
              <w:t>十一</w:t>
            </w:r>
            <w:r w:rsidR="00FA640C" w:rsidRPr="0083029C">
              <w:rPr>
                <w:rFonts w:ascii="ＭＳ 明朝" w:hAnsi="ＭＳ 明朝" w:cs="ＭＳ 明朝" w:hint="eastAsia"/>
                <w:sz w:val="16"/>
                <w:szCs w:val="16"/>
              </w:rPr>
              <w:t>項</w:t>
            </w:r>
            <w:r w:rsidRPr="0083029C">
              <w:rPr>
                <w:rFonts w:ascii="ＭＳ 明朝" w:hAnsi="ＭＳ 明朝" w:cs="ＭＳ 明朝" w:hint="eastAsia"/>
                <w:sz w:val="16"/>
                <w:szCs w:val="16"/>
              </w:rPr>
              <w:t>の政令で定める作業は、次に掲げる作業とする。</w:t>
            </w:r>
            <w:r w:rsidRPr="0083029C">
              <w:rPr>
                <w:rFonts w:ascii="ＭＳ 明朝" w:hAnsi="ＭＳ 明朝" w:cs="ＭＳ 明朝"/>
                <w:sz w:val="16"/>
                <w:szCs w:val="16"/>
              </w:rPr>
              <w:t xml:space="preserve"> </w:t>
            </w:r>
          </w:p>
          <w:p w:rsidR="00006407" w:rsidRPr="0083029C" w:rsidRDefault="00006407" w:rsidP="00973EE4">
            <w:pPr>
              <w:spacing w:line="200" w:lineRule="exact"/>
              <w:ind w:leftChars="100" w:left="370" w:hangingChars="100" w:hanging="160"/>
              <w:rPr>
                <w:rFonts w:ascii="ＭＳ 明朝" w:hAnsi="ＭＳ 明朝" w:cs="ＭＳ 明朝"/>
                <w:sz w:val="16"/>
                <w:szCs w:val="16"/>
              </w:rPr>
            </w:pPr>
            <w:r w:rsidRPr="0083029C">
              <w:rPr>
                <w:rFonts w:ascii="ＭＳ 明朝" w:hAnsi="ＭＳ 明朝" w:cs="ＭＳ 明朝" w:hint="eastAsia"/>
                <w:sz w:val="16"/>
                <w:szCs w:val="16"/>
              </w:rPr>
              <w:lastRenderedPageBreak/>
              <w:t>一　特定建築材料が使用されている建築物その他の工作物（以下「建築物等」という。）を解体する作業</w:t>
            </w:r>
            <w:r w:rsidRPr="0083029C">
              <w:rPr>
                <w:rFonts w:ascii="ＭＳ 明朝" w:hAnsi="ＭＳ 明朝" w:cs="ＭＳ 明朝"/>
                <w:sz w:val="16"/>
                <w:szCs w:val="16"/>
              </w:rPr>
              <w:t xml:space="preserve"> </w:t>
            </w:r>
          </w:p>
          <w:p w:rsidR="00006407" w:rsidRPr="0083029C" w:rsidRDefault="00006407" w:rsidP="00973EE4">
            <w:pPr>
              <w:spacing w:line="200" w:lineRule="exact"/>
              <w:ind w:firstLineChars="100" w:firstLine="160"/>
              <w:rPr>
                <w:rFonts w:ascii="ＭＳ 明朝" w:cs="ＭＳ 明朝"/>
                <w:sz w:val="16"/>
                <w:szCs w:val="16"/>
              </w:rPr>
            </w:pPr>
            <w:r w:rsidRPr="0083029C">
              <w:rPr>
                <w:rFonts w:ascii="ＭＳ 明朝" w:hAnsi="ＭＳ 明朝" w:cs="ＭＳ 明朝" w:hint="eastAsia"/>
                <w:sz w:val="16"/>
                <w:szCs w:val="16"/>
              </w:rPr>
              <w:t>二　特定建築材料が使用されている建築物等を改造し、又は補修する作業</w:t>
            </w:r>
          </w:p>
        </w:tc>
      </w:tr>
    </w:tbl>
    <w:p w:rsidR="00006407" w:rsidRDefault="00006407" w:rsidP="00852E5B">
      <w:pPr>
        <w:spacing w:line="200" w:lineRule="exact"/>
        <w:rPr>
          <w:rFonts w:ascii="ＭＳ 明朝" w:cs="Times New Roman"/>
          <w:sz w:val="16"/>
          <w:szCs w:val="16"/>
        </w:rPr>
      </w:pPr>
    </w:p>
    <w:p w:rsidR="00006407" w:rsidRPr="00A4251B" w:rsidRDefault="00006407" w:rsidP="00852E5B">
      <w:pPr>
        <w:spacing w:line="200" w:lineRule="exact"/>
        <w:rPr>
          <w:rFonts w:ascii="ＭＳ ゴシック" w:eastAsia="ＭＳ ゴシック" w:hAnsi="ＭＳ ゴシック" w:cs="Times New Roman"/>
          <w:b/>
          <w:bCs/>
          <w:sz w:val="16"/>
          <w:szCs w:val="16"/>
        </w:rPr>
      </w:pPr>
      <w:r w:rsidRPr="00A4251B">
        <w:rPr>
          <w:rFonts w:ascii="ＭＳ ゴシック" w:eastAsia="ＭＳ ゴシック" w:hAnsi="ＭＳ ゴシック" w:cs="ＭＳ ゴシック" w:hint="eastAsia"/>
          <w:b/>
          <w:bCs/>
          <w:sz w:val="16"/>
          <w:szCs w:val="16"/>
        </w:rPr>
        <w:t>＜特定粉じん排出等作業に係る規制基準（作業基準）＞</w:t>
      </w:r>
    </w:p>
    <w:p w:rsidR="00006407" w:rsidRPr="00B37D92" w:rsidRDefault="00006407" w:rsidP="00852E5B">
      <w:pPr>
        <w:spacing w:line="200" w:lineRule="exact"/>
        <w:rPr>
          <w:rFonts w:ascii="ＭＳ 明朝" w:cs="Times New Roman"/>
          <w:sz w:val="16"/>
          <w:szCs w:val="16"/>
        </w:rPr>
      </w:pPr>
      <w:r w:rsidRPr="00B37D92">
        <w:rPr>
          <w:rFonts w:ascii="ＭＳ 明朝" w:hAnsi="ＭＳ 明朝" w:cs="ＭＳ 明朝" w:hint="eastAsia"/>
          <w:sz w:val="16"/>
          <w:szCs w:val="16"/>
        </w:rPr>
        <w:t>○大気汚染防止法（昭和四十三年六月十日法律第九十七号）</w:t>
      </w:r>
    </w:p>
    <w:p w:rsidR="00006407" w:rsidRPr="00B37D92" w:rsidRDefault="00006407" w:rsidP="00852E5B">
      <w:pPr>
        <w:spacing w:line="200" w:lineRule="exact"/>
        <w:rPr>
          <w:rFonts w:ascii="ＭＳ 明朝" w:cs="Times New Roman"/>
          <w:sz w:val="16"/>
          <w:szCs w:val="16"/>
        </w:rPr>
      </w:pPr>
      <w:r w:rsidRPr="00B37D92">
        <w:rPr>
          <w:rFonts w:ascii="ＭＳ 明朝" w:hAnsi="ＭＳ 明朝" w:cs="ＭＳ 明朝" w:hint="eastAsia"/>
          <w:sz w:val="16"/>
          <w:szCs w:val="16"/>
        </w:rPr>
        <w:t>（作業基準）</w:t>
      </w:r>
      <w:r w:rsidRPr="00B37D92">
        <w:rPr>
          <w:rFonts w:ascii="ＭＳ 明朝" w:hAnsi="ＭＳ 明朝" w:cs="ＭＳ 明朝"/>
          <w:sz w:val="16"/>
          <w:szCs w:val="16"/>
        </w:rPr>
        <w:t xml:space="preserve"> </w:t>
      </w:r>
    </w:p>
    <w:p w:rsidR="00006407" w:rsidRPr="00B37D92" w:rsidRDefault="00006407" w:rsidP="00973EE4">
      <w:pPr>
        <w:spacing w:line="200" w:lineRule="exact"/>
        <w:ind w:left="160" w:hangingChars="100" w:hanging="160"/>
        <w:rPr>
          <w:rFonts w:ascii="ＭＳ 明朝" w:cs="Times New Roman"/>
          <w:sz w:val="16"/>
          <w:szCs w:val="16"/>
        </w:rPr>
      </w:pPr>
      <w:r w:rsidRPr="00B37D92">
        <w:rPr>
          <w:rFonts w:ascii="ＭＳ 明朝" w:hAnsi="ＭＳ 明朝" w:cs="ＭＳ 明朝" w:hint="eastAsia"/>
          <w:sz w:val="16"/>
          <w:szCs w:val="16"/>
        </w:rPr>
        <w:t>第十八条の十四　特定粉じん排出等作業に係る規制基準（以下「作業基準」という。）は、特定粉じんの種類及び特定粉じん排出等作業の種類ごとに、特定粉じん排出等作業の方法に関する基準として、</w:t>
      </w:r>
      <w:r w:rsidRPr="00B37D92">
        <w:rPr>
          <w:rFonts w:ascii="ＭＳ 明朝" w:hAnsi="ＭＳ 明朝" w:cs="ＭＳ 明朝" w:hint="eastAsia"/>
          <w:sz w:val="16"/>
          <w:szCs w:val="16"/>
          <w:u w:val="single"/>
        </w:rPr>
        <w:t>環境省令で定める</w:t>
      </w:r>
      <w:r w:rsidRPr="00B37D92">
        <w:rPr>
          <w:rFonts w:ascii="ＭＳ 明朝" w:hAnsi="ＭＳ 明朝" w:cs="ＭＳ 明朝" w:hint="eastAsia"/>
          <w:sz w:val="16"/>
          <w:szCs w:val="16"/>
        </w:rPr>
        <w:t>。</w:t>
      </w:r>
    </w:p>
    <w:p w:rsidR="00006407" w:rsidRPr="00B37D92" w:rsidRDefault="00006407" w:rsidP="00973EE4">
      <w:pPr>
        <w:spacing w:line="200" w:lineRule="exact"/>
        <w:ind w:left="160" w:hangingChars="100" w:hanging="160"/>
        <w:rPr>
          <w:rFonts w:ascii="ＭＳ 明朝" w:cs="Times New Roman"/>
          <w:i/>
          <w:iCs/>
          <w:sz w:val="16"/>
          <w:szCs w:val="16"/>
        </w:rPr>
      </w:pPr>
      <w:r w:rsidRPr="00B37D92">
        <w:rPr>
          <w:rFonts w:ascii="ＭＳ 明朝" w:hAnsi="ＭＳ 明朝" w:cs="ＭＳ 明朝" w:hint="eastAsia"/>
          <w:i/>
          <w:iCs/>
          <w:sz w:val="16"/>
          <w:szCs w:val="16"/>
        </w:rPr>
        <w:t>⇒法第十八条の十四の「環境省令で定める」基準</w:t>
      </w:r>
      <w:r w:rsidRPr="00B37D92">
        <w:rPr>
          <w:rFonts w:ascii="ＭＳ 明朝" w:hAnsi="ＭＳ 明朝" w:cs="ＭＳ 明朝"/>
          <w:i/>
          <w:iCs/>
          <w:sz w:val="16"/>
          <w:szCs w:val="1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006407" w:rsidRPr="0083029C">
        <w:tc>
          <w:tcPr>
            <w:tcW w:w="8363" w:type="dxa"/>
            <w:tcBorders>
              <w:top w:val="single" w:sz="4" w:space="0" w:color="auto"/>
              <w:left w:val="single" w:sz="4" w:space="0" w:color="auto"/>
              <w:bottom w:val="single" w:sz="4" w:space="0" w:color="auto"/>
              <w:right w:val="single" w:sz="4" w:space="0" w:color="auto"/>
            </w:tcBorders>
            <w:shd w:val="pct10" w:color="auto" w:fill="auto"/>
          </w:tcPr>
          <w:p w:rsidR="00006407" w:rsidRPr="0083029C" w:rsidRDefault="00006407" w:rsidP="0083029C">
            <w:pPr>
              <w:spacing w:line="200" w:lineRule="exact"/>
              <w:rPr>
                <w:rFonts w:ascii="ＭＳ 明朝" w:cs="ＭＳ 明朝"/>
                <w:sz w:val="16"/>
                <w:szCs w:val="16"/>
              </w:rPr>
            </w:pPr>
            <w:r w:rsidRPr="0083029C">
              <w:rPr>
                <w:rFonts w:ascii="ＭＳ 明朝" w:hAnsi="ＭＳ 明朝" w:cs="ＭＳ 明朝" w:hint="eastAsia"/>
                <w:sz w:val="16"/>
                <w:szCs w:val="16"/>
              </w:rPr>
              <w:t>○大気汚染防止法施行規則（昭和四十六年六月二十二日厚生省・通商産業省令第一号）</w:t>
            </w:r>
          </w:p>
          <w:p w:rsidR="00006407" w:rsidRPr="0083029C" w:rsidRDefault="00006407" w:rsidP="0083029C">
            <w:pPr>
              <w:spacing w:line="200" w:lineRule="exact"/>
              <w:rPr>
                <w:rFonts w:ascii="ＭＳ 明朝" w:hAnsi="ＭＳ 明朝" w:cs="ＭＳ 明朝"/>
                <w:sz w:val="16"/>
                <w:szCs w:val="16"/>
              </w:rPr>
            </w:pPr>
            <w:r w:rsidRPr="0083029C">
              <w:rPr>
                <w:rFonts w:ascii="ＭＳ 明朝" w:hAnsi="ＭＳ 明朝" w:cs="ＭＳ 明朝" w:hint="eastAsia"/>
                <w:sz w:val="16"/>
                <w:szCs w:val="16"/>
              </w:rPr>
              <w:t>（作業基準）</w:t>
            </w:r>
            <w:r w:rsidRPr="0083029C">
              <w:rPr>
                <w:rFonts w:ascii="ＭＳ 明朝" w:hAnsi="ＭＳ 明朝" w:cs="ＭＳ 明朝"/>
                <w:sz w:val="16"/>
                <w:szCs w:val="16"/>
              </w:rPr>
              <w:t xml:space="preserve"> </w:t>
            </w:r>
          </w:p>
          <w:p w:rsidR="00006407" w:rsidRPr="0083029C" w:rsidRDefault="00006407" w:rsidP="0083029C">
            <w:pPr>
              <w:spacing w:line="200" w:lineRule="exact"/>
              <w:rPr>
                <w:rFonts w:ascii="ＭＳ 明朝" w:hAnsi="ＭＳ 明朝" w:cs="ＭＳ 明朝"/>
                <w:sz w:val="16"/>
                <w:szCs w:val="16"/>
              </w:rPr>
            </w:pPr>
            <w:r w:rsidRPr="0083029C">
              <w:rPr>
                <w:rFonts w:ascii="ＭＳ 明朝" w:hAnsi="ＭＳ 明朝" w:cs="ＭＳ 明朝" w:hint="eastAsia"/>
                <w:sz w:val="16"/>
                <w:szCs w:val="16"/>
              </w:rPr>
              <w:t>第十六条の四　石綿に係る法第十八条の十四の作業基準は、次のとおりとする。</w:t>
            </w:r>
            <w:r w:rsidRPr="0083029C">
              <w:rPr>
                <w:rFonts w:ascii="ＭＳ 明朝" w:hAnsi="ＭＳ 明朝" w:cs="ＭＳ 明朝"/>
                <w:sz w:val="16"/>
                <w:szCs w:val="16"/>
              </w:rPr>
              <w:t xml:space="preserve"> </w:t>
            </w:r>
          </w:p>
          <w:p w:rsidR="00006407" w:rsidRPr="0083029C" w:rsidRDefault="00006407" w:rsidP="00973EE4">
            <w:pPr>
              <w:spacing w:line="200" w:lineRule="exact"/>
              <w:ind w:leftChars="100" w:left="370" w:hangingChars="100" w:hanging="160"/>
              <w:rPr>
                <w:rFonts w:ascii="ＭＳ 明朝" w:cs="ＭＳ 明朝"/>
                <w:sz w:val="16"/>
                <w:szCs w:val="16"/>
              </w:rPr>
            </w:pPr>
            <w:r w:rsidRPr="0083029C">
              <w:rPr>
                <w:rFonts w:ascii="ＭＳ 明朝" w:hAnsi="ＭＳ 明朝" w:cs="ＭＳ 明朝" w:hint="eastAsia"/>
                <w:sz w:val="16"/>
                <w:szCs w:val="16"/>
              </w:rPr>
              <w:t>一　特定粉じん排出等作業を行う場合は、見やすい箇所に次に掲げる事項を表示した掲示板を設けること。</w:t>
            </w:r>
          </w:p>
          <w:p w:rsidR="00006407" w:rsidRPr="0083029C" w:rsidRDefault="00006407" w:rsidP="00973EE4">
            <w:pPr>
              <w:spacing w:line="200" w:lineRule="exact"/>
              <w:ind w:leftChars="200" w:left="580" w:hangingChars="100" w:hanging="160"/>
              <w:rPr>
                <w:rFonts w:ascii="ＭＳ 明朝" w:cs="ＭＳ 明朝"/>
                <w:sz w:val="16"/>
                <w:szCs w:val="16"/>
              </w:rPr>
            </w:pPr>
            <w:r w:rsidRPr="0083029C">
              <w:rPr>
                <w:rFonts w:ascii="ＭＳ 明朝" w:hAnsi="ＭＳ 明朝" w:cs="ＭＳ 明朝" w:hint="eastAsia"/>
                <w:sz w:val="16"/>
                <w:szCs w:val="16"/>
              </w:rPr>
              <w:t>イ　法第十八条の十五第一項</w:t>
            </w:r>
            <w:r w:rsidRPr="0083029C">
              <w:rPr>
                <w:rFonts w:ascii="ＭＳ 明朝" w:hAnsi="ＭＳ 明朝" w:cs="ＭＳ 明朝"/>
                <w:sz w:val="16"/>
                <w:szCs w:val="16"/>
              </w:rPr>
              <w:t xml:space="preserve"> </w:t>
            </w:r>
            <w:r w:rsidRPr="0083029C">
              <w:rPr>
                <w:rFonts w:ascii="ＭＳ 明朝" w:hAnsi="ＭＳ 明朝" w:cs="ＭＳ 明朝" w:hint="eastAsia"/>
                <w:sz w:val="16"/>
                <w:szCs w:val="16"/>
              </w:rPr>
              <w:t>又は第二項の届出年月日及び届出先、届出者の氏名又は名称及び住所並びに法人にあつては、その代表者の氏名</w:t>
            </w:r>
          </w:p>
          <w:p w:rsidR="003B2E86" w:rsidRDefault="003B2E86" w:rsidP="00973EE4">
            <w:pPr>
              <w:spacing w:line="200" w:lineRule="exact"/>
              <w:ind w:firstLineChars="200" w:firstLine="320"/>
              <w:rPr>
                <w:rFonts w:ascii="ＭＳ 明朝" w:hAnsi="ＭＳ 明朝" w:cs="ＭＳ 明朝"/>
                <w:sz w:val="16"/>
                <w:szCs w:val="16"/>
              </w:rPr>
            </w:pPr>
            <w:r w:rsidRPr="0083029C">
              <w:rPr>
                <w:rFonts w:ascii="ＭＳ 明朝" w:hAnsi="ＭＳ 明朝" w:cs="ＭＳ 明朝" w:hint="eastAsia"/>
                <w:sz w:val="16"/>
                <w:szCs w:val="16"/>
              </w:rPr>
              <w:t>ロ</w:t>
            </w:r>
            <w:r>
              <w:rPr>
                <w:rFonts w:ascii="ＭＳ 明朝" w:hAnsi="ＭＳ 明朝" w:cs="ＭＳ 明朝" w:hint="eastAsia"/>
                <w:sz w:val="16"/>
                <w:szCs w:val="16"/>
              </w:rPr>
              <w:t xml:space="preserve">　特定工事を施工する者の氏名又は名称及び住所並びに法人にあつては、その代表者の氏名</w:t>
            </w:r>
          </w:p>
          <w:p w:rsidR="00006407" w:rsidRPr="0083029C" w:rsidRDefault="003B2E86" w:rsidP="00973EE4">
            <w:pPr>
              <w:spacing w:line="200" w:lineRule="exact"/>
              <w:ind w:firstLineChars="200" w:firstLine="320"/>
              <w:rPr>
                <w:rFonts w:ascii="ＭＳ 明朝" w:cs="ＭＳ 明朝"/>
                <w:sz w:val="16"/>
                <w:szCs w:val="16"/>
              </w:rPr>
            </w:pPr>
            <w:r w:rsidRPr="0083029C">
              <w:rPr>
                <w:rFonts w:ascii="ＭＳ 明朝" w:hAnsi="ＭＳ 明朝" w:cs="ＭＳ 明朝" w:hint="eastAsia"/>
                <w:sz w:val="16"/>
                <w:szCs w:val="16"/>
              </w:rPr>
              <w:t>ハ</w:t>
            </w:r>
            <w:r w:rsidR="00006407" w:rsidRPr="0083029C">
              <w:rPr>
                <w:rFonts w:ascii="ＭＳ 明朝" w:hAnsi="ＭＳ 明朝" w:cs="ＭＳ 明朝" w:hint="eastAsia"/>
                <w:sz w:val="16"/>
                <w:szCs w:val="16"/>
              </w:rPr>
              <w:t xml:space="preserve">　特定粉じん排出等作業の実施の期間</w:t>
            </w:r>
          </w:p>
          <w:p w:rsidR="00006407" w:rsidRPr="0083029C" w:rsidRDefault="003B2E86" w:rsidP="00973EE4">
            <w:pPr>
              <w:spacing w:line="200" w:lineRule="exact"/>
              <w:ind w:firstLineChars="200" w:firstLine="320"/>
              <w:rPr>
                <w:rFonts w:ascii="ＭＳ 明朝" w:cs="ＭＳ 明朝"/>
                <w:sz w:val="16"/>
                <w:szCs w:val="16"/>
              </w:rPr>
            </w:pPr>
            <w:r w:rsidRPr="0083029C">
              <w:rPr>
                <w:rFonts w:ascii="ＭＳ 明朝" w:hAnsi="ＭＳ 明朝" w:cs="ＭＳ 明朝" w:hint="eastAsia"/>
                <w:sz w:val="16"/>
                <w:szCs w:val="16"/>
              </w:rPr>
              <w:t>ニ</w:t>
            </w:r>
            <w:r w:rsidR="00006407" w:rsidRPr="0083029C">
              <w:rPr>
                <w:rFonts w:ascii="ＭＳ 明朝" w:hAnsi="ＭＳ 明朝" w:cs="ＭＳ 明朝" w:hint="eastAsia"/>
                <w:sz w:val="16"/>
                <w:szCs w:val="16"/>
              </w:rPr>
              <w:t xml:space="preserve">　特定粉じん排出等作業の方法</w:t>
            </w:r>
          </w:p>
          <w:p w:rsidR="00006407" w:rsidRPr="0083029C" w:rsidRDefault="003B2E86" w:rsidP="00973EE4">
            <w:pPr>
              <w:spacing w:line="200" w:lineRule="exact"/>
              <w:ind w:firstLineChars="200" w:firstLine="320"/>
              <w:rPr>
                <w:rFonts w:ascii="ＭＳ 明朝" w:cs="ＭＳ 明朝"/>
                <w:sz w:val="16"/>
                <w:szCs w:val="16"/>
              </w:rPr>
            </w:pPr>
            <w:r>
              <w:rPr>
                <w:rFonts w:ascii="ＭＳ 明朝" w:hAnsi="ＭＳ 明朝" w:cs="ＭＳ 明朝" w:hint="eastAsia"/>
                <w:sz w:val="16"/>
                <w:szCs w:val="16"/>
              </w:rPr>
              <w:t>ホ</w:t>
            </w:r>
            <w:r w:rsidR="00006407" w:rsidRPr="0083029C">
              <w:rPr>
                <w:rFonts w:ascii="ＭＳ 明朝" w:hAnsi="ＭＳ 明朝" w:cs="ＭＳ 明朝" w:hint="eastAsia"/>
                <w:sz w:val="16"/>
                <w:szCs w:val="16"/>
              </w:rPr>
              <w:t xml:space="preserve">　</w:t>
            </w:r>
            <w:r>
              <w:rPr>
                <w:rFonts w:ascii="ＭＳ 明朝" w:hAnsi="ＭＳ 明朝" w:cs="ＭＳ 明朝" w:hint="eastAsia"/>
                <w:sz w:val="16"/>
                <w:szCs w:val="16"/>
              </w:rPr>
              <w:t>特定工事を施工する者の</w:t>
            </w:r>
            <w:r w:rsidR="00006407" w:rsidRPr="0083029C">
              <w:rPr>
                <w:rFonts w:ascii="ＭＳ 明朝" w:hAnsi="ＭＳ 明朝" w:cs="ＭＳ 明朝" w:hint="eastAsia"/>
                <w:sz w:val="16"/>
                <w:szCs w:val="16"/>
              </w:rPr>
              <w:t>現場責任者の氏名及び連絡場所</w:t>
            </w:r>
          </w:p>
          <w:p w:rsidR="00006407" w:rsidRPr="0083029C" w:rsidRDefault="00006407" w:rsidP="00973EE4">
            <w:pPr>
              <w:spacing w:line="200" w:lineRule="exact"/>
              <w:ind w:leftChars="100" w:left="370" w:hangingChars="100" w:hanging="160"/>
              <w:rPr>
                <w:rFonts w:ascii="ＭＳ 明朝" w:cs="ＭＳ 明朝"/>
                <w:sz w:val="16"/>
                <w:szCs w:val="16"/>
              </w:rPr>
            </w:pPr>
            <w:r w:rsidRPr="0083029C">
              <w:rPr>
                <w:rFonts w:ascii="ＭＳ 明朝" w:hAnsi="ＭＳ 明朝" w:cs="ＭＳ 明朝" w:hint="eastAsia"/>
                <w:sz w:val="16"/>
                <w:szCs w:val="16"/>
              </w:rPr>
              <w:t>二　前号に定めるもののほか、別表第七の中欄に掲げる作業の種類ごとに同表の下欄に掲げるとおりとする。</w:t>
            </w:r>
          </w:p>
          <w:p w:rsidR="00006407" w:rsidRPr="0083029C" w:rsidRDefault="00006407" w:rsidP="0083029C">
            <w:pPr>
              <w:spacing w:line="200" w:lineRule="exact"/>
              <w:rPr>
                <w:rFonts w:ascii="ＭＳ 明朝" w:cs="ＭＳ 明朝"/>
                <w:sz w:val="16"/>
                <w:szCs w:val="16"/>
              </w:rPr>
            </w:pPr>
            <w:r w:rsidRPr="0083029C">
              <w:rPr>
                <w:rFonts w:ascii="ＭＳ 明朝" w:hAnsi="ＭＳ 明朝" w:cs="ＭＳ 明朝" w:hint="eastAsia"/>
                <w:sz w:val="16"/>
                <w:szCs w:val="16"/>
              </w:rPr>
              <w:t>別表第七　（第十六条の四関係）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
              <w:gridCol w:w="2630"/>
              <w:gridCol w:w="5131"/>
            </w:tblGrid>
            <w:tr w:rsidR="00006407" w:rsidRPr="0083029C">
              <w:tc>
                <w:tcPr>
                  <w:tcW w:w="376" w:type="dxa"/>
                  <w:tcBorders>
                    <w:top w:val="single" w:sz="4" w:space="0" w:color="auto"/>
                    <w:left w:val="single" w:sz="4" w:space="0" w:color="auto"/>
                    <w:bottom w:val="single" w:sz="4" w:space="0" w:color="auto"/>
                    <w:right w:val="single" w:sz="4" w:space="0" w:color="auto"/>
                  </w:tcBorders>
                </w:tcPr>
                <w:p w:rsidR="00006407" w:rsidRPr="0083029C" w:rsidRDefault="00006407" w:rsidP="0083029C">
                  <w:pPr>
                    <w:spacing w:line="200" w:lineRule="exact"/>
                    <w:rPr>
                      <w:rFonts w:ascii="ＭＳ 明朝" w:cs="ＭＳ 明朝"/>
                      <w:sz w:val="16"/>
                      <w:szCs w:val="16"/>
                    </w:rPr>
                  </w:pPr>
                  <w:r w:rsidRPr="0083029C">
                    <w:rPr>
                      <w:rFonts w:ascii="ＭＳ 明朝" w:hAnsi="ＭＳ 明朝" w:cs="ＭＳ 明朝" w:hint="eastAsia"/>
                      <w:sz w:val="16"/>
                      <w:szCs w:val="16"/>
                    </w:rPr>
                    <w:t>一</w:t>
                  </w:r>
                </w:p>
              </w:tc>
              <w:tc>
                <w:tcPr>
                  <w:tcW w:w="2630" w:type="dxa"/>
                  <w:tcBorders>
                    <w:top w:val="single" w:sz="4" w:space="0" w:color="auto"/>
                    <w:left w:val="single" w:sz="4" w:space="0" w:color="auto"/>
                    <w:bottom w:val="single" w:sz="4" w:space="0" w:color="auto"/>
                    <w:right w:val="single" w:sz="4" w:space="0" w:color="auto"/>
                  </w:tcBorders>
                </w:tcPr>
                <w:p w:rsidR="00006407" w:rsidRPr="0083029C" w:rsidRDefault="00006407" w:rsidP="0083029C">
                  <w:pPr>
                    <w:spacing w:line="200" w:lineRule="exact"/>
                    <w:rPr>
                      <w:rFonts w:ascii="ＭＳ 明朝" w:cs="ＭＳ 明朝"/>
                      <w:sz w:val="16"/>
                      <w:szCs w:val="16"/>
                    </w:rPr>
                  </w:pPr>
                  <w:r w:rsidRPr="0083029C">
                    <w:rPr>
                      <w:rFonts w:ascii="ＭＳ 明朝" w:hAnsi="ＭＳ 明朝" w:cs="ＭＳ 明朝" w:hint="eastAsia"/>
                      <w:sz w:val="16"/>
                      <w:szCs w:val="16"/>
                    </w:rPr>
                    <w:t>令第三条の四第一号に掲げる作業（次項又は三の項に掲げるものを除く。）</w:t>
                  </w:r>
                </w:p>
              </w:tc>
              <w:tc>
                <w:tcPr>
                  <w:tcW w:w="5131" w:type="dxa"/>
                  <w:tcBorders>
                    <w:top w:val="single" w:sz="4" w:space="0" w:color="auto"/>
                    <w:left w:val="single" w:sz="4" w:space="0" w:color="auto"/>
                    <w:bottom w:val="single" w:sz="4" w:space="0" w:color="auto"/>
                    <w:right w:val="single" w:sz="4" w:space="0" w:color="auto"/>
                  </w:tcBorders>
                </w:tcPr>
                <w:p w:rsidR="00006407" w:rsidRPr="0083029C" w:rsidRDefault="00006407" w:rsidP="0083029C">
                  <w:pPr>
                    <w:spacing w:line="200" w:lineRule="exact"/>
                    <w:rPr>
                      <w:rFonts w:ascii="ＭＳ 明朝" w:cs="ＭＳ 明朝"/>
                      <w:sz w:val="16"/>
                      <w:szCs w:val="16"/>
                    </w:rPr>
                  </w:pPr>
                  <w:r w:rsidRPr="0083029C">
                    <w:rPr>
                      <w:rFonts w:ascii="ＭＳ 明朝" w:hAnsi="ＭＳ 明朝" w:cs="ＭＳ 明朝" w:hint="eastAsia"/>
                      <w:sz w:val="16"/>
                      <w:szCs w:val="16"/>
                    </w:rPr>
                    <w:t>次に掲げる事項を遵守して作業の対象となる建築物等に使用されている特定建築材料を除去するか、又はこれと同等以上の効果を有する措置を講ずること。</w:t>
                  </w:r>
                </w:p>
                <w:p w:rsidR="00006407" w:rsidRPr="0083029C" w:rsidRDefault="00006407" w:rsidP="00973EE4">
                  <w:pPr>
                    <w:spacing w:line="200" w:lineRule="exact"/>
                    <w:ind w:left="160" w:hangingChars="100" w:hanging="160"/>
                    <w:rPr>
                      <w:rFonts w:ascii="ＭＳ 明朝" w:cs="ＭＳ 明朝"/>
                      <w:sz w:val="16"/>
                      <w:szCs w:val="16"/>
                    </w:rPr>
                  </w:pPr>
                  <w:r w:rsidRPr="0083029C">
                    <w:rPr>
                      <w:rFonts w:ascii="ＭＳ 明朝" w:hAnsi="ＭＳ 明朝" w:cs="ＭＳ 明朝" w:hint="eastAsia"/>
                      <w:sz w:val="16"/>
                      <w:szCs w:val="16"/>
                    </w:rPr>
                    <w:t>イ　特定建築材料の除去を行う場所（以下「作業場」という。）を他の場所から隔離し、作業場の出入口に前室を設置すること。</w:t>
                  </w:r>
                </w:p>
                <w:p w:rsidR="00006407" w:rsidRPr="0083029C" w:rsidRDefault="00006407" w:rsidP="00973EE4">
                  <w:pPr>
                    <w:spacing w:line="200" w:lineRule="exact"/>
                    <w:ind w:left="160" w:hangingChars="100" w:hanging="160"/>
                    <w:rPr>
                      <w:rFonts w:ascii="ＭＳ 明朝" w:cs="ＭＳ 明朝"/>
                      <w:sz w:val="16"/>
                      <w:szCs w:val="16"/>
                    </w:rPr>
                  </w:pPr>
                  <w:r w:rsidRPr="0083029C">
                    <w:rPr>
                      <w:rFonts w:ascii="ＭＳ 明朝" w:hAnsi="ＭＳ 明朝" w:cs="ＭＳ 明朝" w:hint="eastAsia"/>
                      <w:sz w:val="16"/>
                      <w:szCs w:val="16"/>
                    </w:rPr>
                    <w:t>ロ　作業場</w:t>
                  </w:r>
                  <w:r w:rsidR="003B2E86">
                    <w:rPr>
                      <w:rFonts w:ascii="ＭＳ 明朝" w:hAnsi="ＭＳ 明朝" w:cs="ＭＳ 明朝" w:hint="eastAsia"/>
                      <w:sz w:val="16"/>
                      <w:szCs w:val="16"/>
                    </w:rPr>
                    <w:t>及び前室</w:t>
                  </w:r>
                  <w:r w:rsidRPr="0083029C">
                    <w:rPr>
                      <w:rFonts w:ascii="ＭＳ 明朝" w:hAnsi="ＭＳ 明朝" w:cs="ＭＳ 明朝" w:hint="eastAsia"/>
                      <w:sz w:val="16"/>
                      <w:szCs w:val="16"/>
                    </w:rPr>
                    <w:t>を負圧に保ち、作業場の排気に日本工業規格Ｚ八一二二に定めるＨＥＰＡフィルタを付けた集じん・排気装置を使用すること。</w:t>
                  </w:r>
                </w:p>
                <w:p w:rsidR="003B2E86" w:rsidRDefault="003B2E86" w:rsidP="003B2E86">
                  <w:pPr>
                    <w:spacing w:line="200" w:lineRule="exact"/>
                    <w:ind w:left="174" w:hangingChars="109" w:hanging="174"/>
                    <w:rPr>
                      <w:rFonts w:ascii="ＭＳ 明朝" w:hAnsi="ＭＳ 明朝" w:cs="ＭＳ 明朝"/>
                      <w:sz w:val="16"/>
                      <w:szCs w:val="16"/>
                    </w:rPr>
                  </w:pPr>
                  <w:r w:rsidRPr="0083029C">
                    <w:rPr>
                      <w:rFonts w:ascii="ＭＳ 明朝" w:hAnsi="ＭＳ 明朝" w:cs="ＭＳ 明朝" w:hint="eastAsia"/>
                      <w:sz w:val="16"/>
                      <w:szCs w:val="16"/>
                    </w:rPr>
                    <w:t>ハ</w:t>
                  </w:r>
                  <w:r>
                    <w:rPr>
                      <w:rFonts w:ascii="ＭＳ 明朝" w:hAnsi="ＭＳ 明朝" w:cs="ＭＳ 明朝" w:hint="eastAsia"/>
                      <w:sz w:val="16"/>
                      <w:szCs w:val="16"/>
                    </w:rPr>
                    <w:t xml:space="preserve">　イの規定により隔離を行つた作業場において初めて特定建築材料の除去を行う日の当該除去の開始前に、使用する集じん・排気装置が正常に稼働することを使用する場所において確認し、異常が認められた場合は、集じん・排気装置の補修その他の必要な措置を講ずること。</w:t>
                  </w:r>
                </w:p>
                <w:p w:rsidR="003B2E86" w:rsidRDefault="003B2E86" w:rsidP="003B2E86">
                  <w:pPr>
                    <w:spacing w:line="200" w:lineRule="exact"/>
                    <w:ind w:left="174" w:hangingChars="109" w:hanging="174"/>
                    <w:rPr>
                      <w:rFonts w:ascii="ＭＳ 明朝" w:hAnsi="ＭＳ 明朝" w:cs="ＭＳ 明朝"/>
                      <w:sz w:val="16"/>
                      <w:szCs w:val="16"/>
                    </w:rPr>
                  </w:pPr>
                  <w:r w:rsidRPr="0083029C">
                    <w:rPr>
                      <w:rFonts w:ascii="ＭＳ 明朝" w:hAnsi="ＭＳ 明朝" w:cs="ＭＳ 明朝" w:hint="eastAsia"/>
                      <w:sz w:val="16"/>
                      <w:szCs w:val="16"/>
                    </w:rPr>
                    <w:t>ニ</w:t>
                  </w:r>
                  <w:r>
                    <w:rPr>
                      <w:rFonts w:ascii="ＭＳ 明朝" w:hAnsi="ＭＳ 明朝" w:cs="ＭＳ 明朝" w:hint="eastAsia"/>
                      <w:sz w:val="16"/>
                      <w:szCs w:val="16"/>
                    </w:rPr>
                    <w:t xml:space="preserve">　特定建築材料の除去を行う日の当該除去の開始前に、作業場及び前室が負圧に保たれていることを確認し、異常が認められた場合は、集じん・排気装置の補修その他の必要な措置を講ずること。</w:t>
                  </w:r>
                </w:p>
                <w:p w:rsidR="00006407" w:rsidRPr="0083029C" w:rsidRDefault="003B2E86" w:rsidP="0083029C">
                  <w:pPr>
                    <w:spacing w:line="200" w:lineRule="exact"/>
                    <w:rPr>
                      <w:rFonts w:ascii="ＭＳ 明朝" w:cs="ＭＳ 明朝"/>
                      <w:sz w:val="16"/>
                      <w:szCs w:val="16"/>
                    </w:rPr>
                  </w:pPr>
                  <w:r>
                    <w:rPr>
                      <w:rFonts w:ascii="ＭＳ 明朝" w:hAnsi="ＭＳ 明朝" w:cs="ＭＳ 明朝" w:hint="eastAsia"/>
                      <w:sz w:val="16"/>
                      <w:szCs w:val="16"/>
                    </w:rPr>
                    <w:t>ホ</w:t>
                  </w:r>
                  <w:r w:rsidR="00006407" w:rsidRPr="0083029C">
                    <w:rPr>
                      <w:rFonts w:ascii="ＭＳ 明朝" w:hAnsi="ＭＳ 明朝" w:cs="ＭＳ 明朝" w:hint="eastAsia"/>
                      <w:sz w:val="16"/>
                      <w:szCs w:val="16"/>
                    </w:rPr>
                    <w:t xml:space="preserve">　除去する特定建築材料を薬液等により湿潤化すること。</w:t>
                  </w:r>
                </w:p>
                <w:p w:rsidR="003B2E86" w:rsidRDefault="003B2E86" w:rsidP="00973EE4">
                  <w:pPr>
                    <w:spacing w:line="200" w:lineRule="exact"/>
                    <w:ind w:left="160" w:hangingChars="100" w:hanging="160"/>
                    <w:rPr>
                      <w:rFonts w:ascii="ＭＳ 明朝" w:hAnsi="ＭＳ 明朝" w:cs="ＭＳ 明朝"/>
                      <w:sz w:val="16"/>
                      <w:szCs w:val="16"/>
                    </w:rPr>
                  </w:pPr>
                  <w:r>
                    <w:rPr>
                      <w:rFonts w:ascii="ＭＳ 明朝" w:hAnsi="ＭＳ 明朝" w:cs="ＭＳ 明朝" w:hint="eastAsia"/>
                      <w:sz w:val="16"/>
                      <w:szCs w:val="16"/>
                    </w:rPr>
                    <w:t>へ　イの規定により隔離を行つた作業場において初めて特定建築材料の除去を行う日の当該除去の開始後速やかに、使用する集じん・排気装置の排気口において、粉じんを迅速に測定できる機器を用いることにより集じん・排気装置が正常に稼働することを確認し、異常が認められた場合は、直ちに当該除去を中止し、集じん・排気装置の補修その他の必要な措置を講ずること。</w:t>
                  </w:r>
                </w:p>
                <w:p w:rsidR="003B2E86" w:rsidRDefault="003B2E86" w:rsidP="00973EE4">
                  <w:pPr>
                    <w:spacing w:line="200" w:lineRule="exact"/>
                    <w:ind w:left="160" w:hangingChars="100" w:hanging="160"/>
                    <w:rPr>
                      <w:rFonts w:ascii="ＭＳ 明朝" w:hAnsi="ＭＳ 明朝" w:cs="ＭＳ 明朝"/>
                      <w:sz w:val="16"/>
                      <w:szCs w:val="16"/>
                    </w:rPr>
                  </w:pPr>
                  <w:r>
                    <w:rPr>
                      <w:rFonts w:ascii="ＭＳ 明朝" w:hAnsi="ＭＳ 明朝" w:cs="ＭＳ 明朝" w:hint="eastAsia"/>
                      <w:sz w:val="16"/>
                      <w:szCs w:val="16"/>
                    </w:rPr>
                    <w:t>ト　ハ、二及びへの確認をした年月日、確認の方法、確認の結果並びに確認した者の氏名並びに確認の結果に基づいて補修等の措置を講じた場合は、当該措置の内容を記録し、その記録を特定工事が終了するまでの間保存すること。</w:t>
                  </w:r>
                </w:p>
                <w:p w:rsidR="00006407" w:rsidRPr="0083029C" w:rsidRDefault="003B2E86" w:rsidP="003B2E86">
                  <w:pPr>
                    <w:spacing w:line="200" w:lineRule="exact"/>
                    <w:ind w:left="160" w:hangingChars="100" w:hanging="160"/>
                    <w:rPr>
                      <w:rFonts w:ascii="ＭＳ 明朝" w:cs="ＭＳ 明朝"/>
                      <w:sz w:val="16"/>
                      <w:szCs w:val="16"/>
                    </w:rPr>
                  </w:pPr>
                  <w:r>
                    <w:rPr>
                      <w:rFonts w:ascii="ＭＳ 明朝" w:hAnsi="ＭＳ 明朝" w:cs="ＭＳ 明朝" w:hint="eastAsia"/>
                      <w:sz w:val="16"/>
                      <w:szCs w:val="16"/>
                    </w:rPr>
                    <w:t>チ</w:t>
                  </w:r>
                  <w:r w:rsidR="00006407" w:rsidRPr="0083029C">
                    <w:rPr>
                      <w:rFonts w:ascii="ＭＳ 明朝" w:hAnsi="ＭＳ 明朝" w:cs="ＭＳ 明朝" w:hint="eastAsia"/>
                      <w:sz w:val="16"/>
                      <w:szCs w:val="16"/>
                    </w:rPr>
                    <w:t xml:space="preserve">　特定建築材料の除去後、作業場の隔離を解くに当たつては、特定建築材料を除去した部分に特定粉じんの飛散を抑制するための薬液等を散布するとともに作業場内の特定粉じんを処理すること。</w:t>
                  </w:r>
                </w:p>
              </w:tc>
            </w:tr>
            <w:tr w:rsidR="00006407" w:rsidRPr="0083029C">
              <w:tc>
                <w:tcPr>
                  <w:tcW w:w="376" w:type="dxa"/>
                  <w:tcBorders>
                    <w:top w:val="single" w:sz="4" w:space="0" w:color="auto"/>
                    <w:left w:val="single" w:sz="4" w:space="0" w:color="auto"/>
                    <w:bottom w:val="single" w:sz="4" w:space="0" w:color="auto"/>
                    <w:right w:val="single" w:sz="4" w:space="0" w:color="auto"/>
                  </w:tcBorders>
                </w:tcPr>
                <w:p w:rsidR="00006407" w:rsidRPr="0083029C" w:rsidRDefault="00006407" w:rsidP="0083029C">
                  <w:pPr>
                    <w:spacing w:line="200" w:lineRule="exact"/>
                    <w:rPr>
                      <w:rFonts w:ascii="ＭＳ 明朝" w:cs="ＭＳ 明朝"/>
                      <w:sz w:val="16"/>
                      <w:szCs w:val="16"/>
                    </w:rPr>
                  </w:pPr>
                  <w:r w:rsidRPr="0083029C">
                    <w:rPr>
                      <w:rFonts w:ascii="ＭＳ 明朝" w:hAnsi="ＭＳ 明朝" w:cs="ＭＳ 明朝" w:hint="eastAsia"/>
                      <w:sz w:val="16"/>
                      <w:szCs w:val="16"/>
                    </w:rPr>
                    <w:t>二</w:t>
                  </w:r>
                </w:p>
              </w:tc>
              <w:tc>
                <w:tcPr>
                  <w:tcW w:w="2630" w:type="dxa"/>
                  <w:tcBorders>
                    <w:top w:val="single" w:sz="4" w:space="0" w:color="auto"/>
                    <w:left w:val="single" w:sz="4" w:space="0" w:color="auto"/>
                    <w:bottom w:val="single" w:sz="4" w:space="0" w:color="auto"/>
                    <w:right w:val="single" w:sz="4" w:space="0" w:color="auto"/>
                  </w:tcBorders>
                </w:tcPr>
                <w:p w:rsidR="00006407" w:rsidRPr="0083029C" w:rsidRDefault="00006407" w:rsidP="0083029C">
                  <w:pPr>
                    <w:spacing w:line="200" w:lineRule="exact"/>
                    <w:rPr>
                      <w:rFonts w:ascii="ＭＳ 明朝" w:cs="ＭＳ 明朝"/>
                      <w:sz w:val="16"/>
                      <w:szCs w:val="16"/>
                    </w:rPr>
                  </w:pPr>
                  <w:r w:rsidRPr="0083029C">
                    <w:rPr>
                      <w:rFonts w:ascii="ＭＳ 明朝" w:hAnsi="ＭＳ 明朝" w:cs="ＭＳ 明朝" w:hint="eastAsia"/>
                      <w:sz w:val="16"/>
                      <w:szCs w:val="16"/>
                    </w:rPr>
                    <w:t>令第三条の四第一号に掲げる作業のうち、令第三条の三第二号に掲げる建築材料を除去する作業であつて、特定建築材料を掻き落とし、切断、又は破砕以外の方法で除去するもの（次項に掲げるものを除く。）</w:t>
                  </w:r>
                </w:p>
              </w:tc>
              <w:tc>
                <w:tcPr>
                  <w:tcW w:w="5131" w:type="dxa"/>
                  <w:tcBorders>
                    <w:top w:val="single" w:sz="4" w:space="0" w:color="auto"/>
                    <w:left w:val="single" w:sz="4" w:space="0" w:color="auto"/>
                    <w:bottom w:val="single" w:sz="4" w:space="0" w:color="auto"/>
                    <w:right w:val="single" w:sz="4" w:space="0" w:color="auto"/>
                  </w:tcBorders>
                </w:tcPr>
                <w:p w:rsidR="00006407" w:rsidRPr="0083029C" w:rsidRDefault="00006407" w:rsidP="0083029C">
                  <w:pPr>
                    <w:spacing w:line="200" w:lineRule="exact"/>
                    <w:rPr>
                      <w:rFonts w:ascii="ＭＳ 明朝" w:cs="ＭＳ 明朝"/>
                      <w:sz w:val="16"/>
                      <w:szCs w:val="16"/>
                    </w:rPr>
                  </w:pPr>
                  <w:r w:rsidRPr="0083029C">
                    <w:rPr>
                      <w:rFonts w:ascii="ＭＳ 明朝" w:hAnsi="ＭＳ 明朝" w:cs="ＭＳ 明朝" w:hint="eastAsia"/>
                      <w:sz w:val="16"/>
                      <w:szCs w:val="16"/>
                    </w:rPr>
                    <w:t>次に掲げる事項を遵守して作業の対象となる建築物等に使用されている特定建築材料を除去するか、又はこれと同等以上の効果を有する措置を講ずること。</w:t>
                  </w:r>
                </w:p>
                <w:p w:rsidR="00006407" w:rsidRPr="0083029C" w:rsidRDefault="00006407" w:rsidP="0083029C">
                  <w:pPr>
                    <w:spacing w:line="200" w:lineRule="exact"/>
                    <w:rPr>
                      <w:rFonts w:ascii="ＭＳ 明朝" w:cs="ＭＳ 明朝"/>
                      <w:sz w:val="16"/>
                      <w:szCs w:val="16"/>
                    </w:rPr>
                  </w:pPr>
                  <w:r w:rsidRPr="0083029C">
                    <w:rPr>
                      <w:rFonts w:ascii="ＭＳ 明朝" w:hAnsi="ＭＳ 明朝" w:cs="ＭＳ 明朝" w:hint="eastAsia"/>
                      <w:sz w:val="16"/>
                      <w:szCs w:val="16"/>
                    </w:rPr>
                    <w:t>イ　特定建築材料の除去を行う部分の周辺を事前に養生すること。</w:t>
                  </w:r>
                </w:p>
                <w:p w:rsidR="00006407" w:rsidRPr="0083029C" w:rsidRDefault="00006407" w:rsidP="0083029C">
                  <w:pPr>
                    <w:spacing w:line="200" w:lineRule="exact"/>
                    <w:rPr>
                      <w:rFonts w:ascii="ＭＳ 明朝" w:cs="ＭＳ 明朝"/>
                      <w:sz w:val="16"/>
                      <w:szCs w:val="16"/>
                    </w:rPr>
                  </w:pPr>
                  <w:r w:rsidRPr="0083029C">
                    <w:rPr>
                      <w:rFonts w:ascii="ＭＳ 明朝" w:hAnsi="ＭＳ 明朝" w:cs="ＭＳ 明朝" w:hint="eastAsia"/>
                      <w:sz w:val="16"/>
                      <w:szCs w:val="16"/>
                    </w:rPr>
                    <w:t>ロ　除去する特定建築材料を薬液等により湿潤化すること。</w:t>
                  </w:r>
                </w:p>
                <w:p w:rsidR="00006407" w:rsidRPr="0083029C" w:rsidRDefault="00006407" w:rsidP="00973EE4">
                  <w:pPr>
                    <w:spacing w:line="200" w:lineRule="exact"/>
                    <w:ind w:left="160" w:hangingChars="100" w:hanging="160"/>
                    <w:rPr>
                      <w:rFonts w:ascii="ＭＳ 明朝" w:cs="ＭＳ 明朝"/>
                      <w:sz w:val="16"/>
                      <w:szCs w:val="16"/>
                    </w:rPr>
                  </w:pPr>
                  <w:r w:rsidRPr="0083029C">
                    <w:rPr>
                      <w:rFonts w:ascii="ＭＳ 明朝" w:hAnsi="ＭＳ 明朝" w:cs="ＭＳ 明朝" w:hint="eastAsia"/>
                      <w:sz w:val="16"/>
                      <w:szCs w:val="16"/>
                    </w:rPr>
                    <w:t>ハ　特定建築材料の除去後、養生を解くに当たつては、特定建築材料を除去した部分に特定粉じんの飛散を抑制するための薬液等を散布するとともに作業場内の特定粉じんを処理すること。</w:t>
                  </w:r>
                </w:p>
              </w:tc>
            </w:tr>
            <w:tr w:rsidR="00006407" w:rsidRPr="0083029C">
              <w:tc>
                <w:tcPr>
                  <w:tcW w:w="376" w:type="dxa"/>
                  <w:tcBorders>
                    <w:top w:val="single" w:sz="4" w:space="0" w:color="auto"/>
                    <w:left w:val="single" w:sz="4" w:space="0" w:color="auto"/>
                    <w:bottom w:val="single" w:sz="4" w:space="0" w:color="auto"/>
                    <w:right w:val="single" w:sz="4" w:space="0" w:color="auto"/>
                  </w:tcBorders>
                </w:tcPr>
                <w:p w:rsidR="00006407" w:rsidRPr="0083029C" w:rsidRDefault="00006407" w:rsidP="0083029C">
                  <w:pPr>
                    <w:spacing w:line="200" w:lineRule="exact"/>
                    <w:rPr>
                      <w:rFonts w:ascii="ＭＳ 明朝" w:cs="ＭＳ 明朝"/>
                      <w:sz w:val="16"/>
                      <w:szCs w:val="16"/>
                    </w:rPr>
                  </w:pPr>
                  <w:r w:rsidRPr="0083029C">
                    <w:rPr>
                      <w:rFonts w:ascii="ＭＳ 明朝" w:hAnsi="ＭＳ 明朝" w:cs="ＭＳ 明朝" w:hint="eastAsia"/>
                      <w:sz w:val="16"/>
                      <w:szCs w:val="16"/>
                    </w:rPr>
                    <w:t>三</w:t>
                  </w:r>
                </w:p>
              </w:tc>
              <w:tc>
                <w:tcPr>
                  <w:tcW w:w="2630" w:type="dxa"/>
                  <w:tcBorders>
                    <w:top w:val="single" w:sz="4" w:space="0" w:color="auto"/>
                    <w:left w:val="single" w:sz="4" w:space="0" w:color="auto"/>
                    <w:bottom w:val="single" w:sz="4" w:space="0" w:color="auto"/>
                    <w:right w:val="single" w:sz="4" w:space="0" w:color="auto"/>
                  </w:tcBorders>
                </w:tcPr>
                <w:p w:rsidR="00006407" w:rsidRPr="0083029C" w:rsidRDefault="00006407" w:rsidP="0083029C">
                  <w:pPr>
                    <w:spacing w:line="200" w:lineRule="exact"/>
                    <w:rPr>
                      <w:rFonts w:ascii="ＭＳ 明朝" w:cs="ＭＳ 明朝"/>
                      <w:sz w:val="16"/>
                      <w:szCs w:val="16"/>
                    </w:rPr>
                  </w:pPr>
                  <w:r w:rsidRPr="0083029C">
                    <w:rPr>
                      <w:rFonts w:ascii="ＭＳ 明朝" w:hAnsi="ＭＳ 明朝" w:cs="ＭＳ 明朝" w:hint="eastAsia"/>
                      <w:sz w:val="16"/>
                      <w:szCs w:val="16"/>
                    </w:rPr>
                    <w:t>令第三条の四第一号に掲げる作業のうち、人が立ち入ることが危険な状態の建築物等を解体する作業その他の建築物等の解体に当たりあらかじめ特定建築材料を除去することが著しく困難な作業</w:t>
                  </w:r>
                </w:p>
              </w:tc>
              <w:tc>
                <w:tcPr>
                  <w:tcW w:w="5131" w:type="dxa"/>
                  <w:tcBorders>
                    <w:top w:val="single" w:sz="4" w:space="0" w:color="auto"/>
                    <w:left w:val="single" w:sz="4" w:space="0" w:color="auto"/>
                    <w:bottom w:val="single" w:sz="4" w:space="0" w:color="auto"/>
                    <w:right w:val="single" w:sz="4" w:space="0" w:color="auto"/>
                  </w:tcBorders>
                </w:tcPr>
                <w:p w:rsidR="00006407" w:rsidRPr="0083029C" w:rsidRDefault="00006407" w:rsidP="0083029C">
                  <w:pPr>
                    <w:spacing w:line="200" w:lineRule="exact"/>
                    <w:rPr>
                      <w:rFonts w:ascii="ＭＳ 明朝" w:cs="ＭＳ 明朝"/>
                      <w:sz w:val="16"/>
                      <w:szCs w:val="16"/>
                    </w:rPr>
                  </w:pPr>
                  <w:r w:rsidRPr="0083029C">
                    <w:rPr>
                      <w:rFonts w:ascii="ＭＳ 明朝" w:hAnsi="ＭＳ 明朝" w:cs="ＭＳ 明朝" w:hint="eastAsia"/>
                      <w:sz w:val="16"/>
                      <w:szCs w:val="16"/>
                    </w:rPr>
                    <w:t>作業の対象となる建築物等に散水するか、又はこれと同等以上の効果を有する措置を講ずること。</w:t>
                  </w:r>
                </w:p>
              </w:tc>
            </w:tr>
            <w:tr w:rsidR="00006407" w:rsidRPr="0083029C">
              <w:tc>
                <w:tcPr>
                  <w:tcW w:w="376" w:type="dxa"/>
                  <w:tcBorders>
                    <w:top w:val="single" w:sz="4" w:space="0" w:color="auto"/>
                    <w:left w:val="single" w:sz="4" w:space="0" w:color="auto"/>
                    <w:bottom w:val="single" w:sz="4" w:space="0" w:color="auto"/>
                    <w:right w:val="single" w:sz="4" w:space="0" w:color="auto"/>
                  </w:tcBorders>
                </w:tcPr>
                <w:p w:rsidR="00006407" w:rsidRPr="0083029C" w:rsidRDefault="00006407" w:rsidP="0083029C">
                  <w:pPr>
                    <w:spacing w:line="200" w:lineRule="exact"/>
                    <w:rPr>
                      <w:rFonts w:ascii="ＭＳ 明朝" w:cs="ＭＳ 明朝"/>
                      <w:sz w:val="16"/>
                      <w:szCs w:val="16"/>
                    </w:rPr>
                  </w:pPr>
                  <w:r w:rsidRPr="0083029C">
                    <w:rPr>
                      <w:rFonts w:ascii="ＭＳ 明朝" w:hAnsi="ＭＳ 明朝" w:cs="ＭＳ 明朝" w:hint="eastAsia"/>
                      <w:sz w:val="16"/>
                      <w:szCs w:val="16"/>
                    </w:rPr>
                    <w:t>四</w:t>
                  </w:r>
                </w:p>
              </w:tc>
              <w:tc>
                <w:tcPr>
                  <w:tcW w:w="2630" w:type="dxa"/>
                  <w:tcBorders>
                    <w:top w:val="single" w:sz="4" w:space="0" w:color="auto"/>
                    <w:left w:val="single" w:sz="4" w:space="0" w:color="auto"/>
                    <w:bottom w:val="single" w:sz="4" w:space="0" w:color="auto"/>
                    <w:right w:val="single" w:sz="4" w:space="0" w:color="auto"/>
                  </w:tcBorders>
                </w:tcPr>
                <w:p w:rsidR="00006407" w:rsidRPr="0083029C" w:rsidRDefault="00006407" w:rsidP="0083029C">
                  <w:pPr>
                    <w:spacing w:line="200" w:lineRule="exact"/>
                    <w:rPr>
                      <w:rFonts w:ascii="ＭＳ 明朝" w:cs="ＭＳ 明朝"/>
                      <w:sz w:val="16"/>
                      <w:szCs w:val="16"/>
                    </w:rPr>
                  </w:pPr>
                  <w:r w:rsidRPr="0083029C">
                    <w:rPr>
                      <w:rFonts w:ascii="ＭＳ 明朝" w:hAnsi="ＭＳ 明朝" w:cs="ＭＳ 明朝" w:hint="eastAsia"/>
                      <w:sz w:val="16"/>
                      <w:szCs w:val="16"/>
                    </w:rPr>
                    <w:t>令第三条の四第二号に掲げる作業</w:t>
                  </w:r>
                </w:p>
              </w:tc>
              <w:tc>
                <w:tcPr>
                  <w:tcW w:w="5131" w:type="dxa"/>
                  <w:tcBorders>
                    <w:top w:val="single" w:sz="4" w:space="0" w:color="auto"/>
                    <w:left w:val="single" w:sz="4" w:space="0" w:color="auto"/>
                    <w:bottom w:val="single" w:sz="4" w:space="0" w:color="auto"/>
                    <w:right w:val="single" w:sz="4" w:space="0" w:color="auto"/>
                  </w:tcBorders>
                </w:tcPr>
                <w:p w:rsidR="00006407" w:rsidRPr="0083029C" w:rsidRDefault="00006407" w:rsidP="0083029C">
                  <w:pPr>
                    <w:spacing w:line="200" w:lineRule="exact"/>
                    <w:rPr>
                      <w:rFonts w:ascii="ＭＳ 明朝" w:cs="ＭＳ 明朝"/>
                      <w:sz w:val="16"/>
                      <w:szCs w:val="16"/>
                    </w:rPr>
                  </w:pPr>
                  <w:r w:rsidRPr="0083029C">
                    <w:rPr>
                      <w:rFonts w:ascii="ＭＳ 明朝" w:hAnsi="ＭＳ 明朝" w:cs="ＭＳ 明朝" w:hint="eastAsia"/>
                      <w:sz w:val="16"/>
                      <w:szCs w:val="16"/>
                    </w:rPr>
                    <w:t>次に掲げる事項を遵守して作業の対象となる建築物等の部分に使用されている特定建築材料を除去し、囲い込み、若しくは封じ込めるか、又はこれらと同等以上の効果を有する措置を講ずること。</w:t>
                  </w:r>
                </w:p>
                <w:p w:rsidR="00006407" w:rsidRPr="0083029C" w:rsidRDefault="00006407" w:rsidP="00973EE4">
                  <w:pPr>
                    <w:spacing w:line="200" w:lineRule="exact"/>
                    <w:ind w:left="160" w:hangingChars="100" w:hanging="160"/>
                    <w:rPr>
                      <w:rFonts w:ascii="ＭＳ 明朝" w:cs="ＭＳ 明朝"/>
                      <w:sz w:val="16"/>
                      <w:szCs w:val="16"/>
                    </w:rPr>
                  </w:pPr>
                  <w:r w:rsidRPr="0083029C">
                    <w:rPr>
                      <w:rFonts w:ascii="ＭＳ 明朝" w:hAnsi="ＭＳ 明朝" w:cs="ＭＳ 明朝" w:hint="eastAsia"/>
                      <w:sz w:val="16"/>
                      <w:szCs w:val="16"/>
                    </w:rPr>
                    <w:t>イ　特定建築材料を掻き落とし、切断、又は破砕により除去する場合は一の項下欄イから</w:t>
                  </w:r>
                  <w:r w:rsidR="003B2E86">
                    <w:rPr>
                      <w:rFonts w:ascii="ＭＳ 明朝" w:hAnsi="ＭＳ 明朝" w:cs="ＭＳ 明朝" w:hint="eastAsia"/>
                      <w:sz w:val="16"/>
                      <w:szCs w:val="16"/>
                    </w:rPr>
                    <w:t>チ</w:t>
                  </w:r>
                  <w:r w:rsidRPr="0083029C">
                    <w:rPr>
                      <w:rFonts w:ascii="ＭＳ 明朝" w:hAnsi="ＭＳ 明朝" w:cs="ＭＳ 明朝" w:hint="eastAsia"/>
                      <w:sz w:val="16"/>
                      <w:szCs w:val="16"/>
                    </w:rPr>
                    <w:t>までに掲げる事項を遵守することとし、これ</w:t>
                  </w:r>
                  <w:r w:rsidRPr="0083029C">
                    <w:rPr>
                      <w:rFonts w:ascii="ＭＳ 明朝" w:hAnsi="ＭＳ 明朝" w:cs="ＭＳ 明朝" w:hint="eastAsia"/>
                      <w:sz w:val="16"/>
                      <w:szCs w:val="16"/>
                    </w:rPr>
                    <w:lastRenderedPageBreak/>
                    <w:t>ら以外の方法で除去する場合は二の項下欄イからハまでに掲げる事項を遵守すること。</w:t>
                  </w:r>
                </w:p>
                <w:p w:rsidR="00006407" w:rsidRPr="0083029C" w:rsidRDefault="00006407" w:rsidP="0083029C">
                  <w:pPr>
                    <w:spacing w:line="200" w:lineRule="exact"/>
                    <w:rPr>
                      <w:rFonts w:ascii="ＭＳ 明朝" w:cs="ＭＳ 明朝"/>
                      <w:sz w:val="16"/>
                      <w:szCs w:val="16"/>
                    </w:rPr>
                  </w:pPr>
                  <w:r w:rsidRPr="0083029C">
                    <w:rPr>
                      <w:rFonts w:ascii="ＭＳ 明朝" w:hAnsi="ＭＳ 明朝" w:cs="ＭＳ 明朝" w:hint="eastAsia"/>
                      <w:sz w:val="16"/>
                      <w:szCs w:val="16"/>
                    </w:rPr>
                    <w:t>ロ　特定建築材料を囲い込み、又は封じ込めるに当たつては、当該特定建築材料の劣化状態及び下地との接着状態を確認し、劣化が著しい場合、又は下地との接着が不良な場合は、当該特定建築材料を除去すること。</w:t>
                  </w:r>
                </w:p>
              </w:tc>
            </w:tr>
          </w:tbl>
          <w:p w:rsidR="00006407" w:rsidRPr="0083029C" w:rsidRDefault="00006407" w:rsidP="0083029C">
            <w:pPr>
              <w:spacing w:line="200" w:lineRule="exact"/>
              <w:rPr>
                <w:rFonts w:ascii="ＭＳ 明朝" w:cs="ＭＳ 明朝"/>
                <w:sz w:val="16"/>
                <w:szCs w:val="16"/>
              </w:rPr>
            </w:pPr>
          </w:p>
        </w:tc>
      </w:tr>
    </w:tbl>
    <w:p w:rsidR="00006407" w:rsidRDefault="00006407" w:rsidP="00852E5B">
      <w:pPr>
        <w:spacing w:line="200" w:lineRule="exact"/>
        <w:rPr>
          <w:rFonts w:ascii="ＭＳ 明朝" w:cs="Times New Roman"/>
          <w:sz w:val="16"/>
          <w:szCs w:val="16"/>
        </w:rPr>
      </w:pPr>
    </w:p>
    <w:p w:rsidR="00006407" w:rsidRPr="00A4251B" w:rsidRDefault="00006407" w:rsidP="00852E5B">
      <w:pPr>
        <w:spacing w:line="200" w:lineRule="exact"/>
        <w:rPr>
          <w:rFonts w:ascii="ＭＳ ゴシック" w:eastAsia="ＭＳ ゴシック" w:hAnsi="ＭＳ ゴシック" w:cs="Times New Roman"/>
          <w:b/>
          <w:bCs/>
          <w:sz w:val="16"/>
          <w:szCs w:val="16"/>
        </w:rPr>
      </w:pPr>
      <w:r w:rsidRPr="00A4251B">
        <w:rPr>
          <w:rFonts w:ascii="ＭＳ ゴシック" w:eastAsia="ＭＳ ゴシック" w:hAnsi="ＭＳ ゴシック" w:cs="ＭＳ ゴシック" w:hint="eastAsia"/>
          <w:b/>
          <w:bCs/>
          <w:sz w:val="16"/>
          <w:szCs w:val="16"/>
        </w:rPr>
        <w:t>＜特定粉じん排出等作業の実施の届出＞</w:t>
      </w:r>
    </w:p>
    <w:p w:rsidR="00006407" w:rsidRPr="00B37D92" w:rsidRDefault="00006407" w:rsidP="00852E5B">
      <w:pPr>
        <w:spacing w:line="200" w:lineRule="exact"/>
        <w:rPr>
          <w:rFonts w:ascii="ＭＳ 明朝" w:cs="Times New Roman"/>
          <w:sz w:val="16"/>
          <w:szCs w:val="16"/>
        </w:rPr>
      </w:pPr>
      <w:r w:rsidRPr="00B37D92">
        <w:rPr>
          <w:rFonts w:ascii="ＭＳ 明朝" w:hAnsi="ＭＳ 明朝" w:cs="ＭＳ 明朝" w:hint="eastAsia"/>
          <w:sz w:val="16"/>
          <w:szCs w:val="16"/>
        </w:rPr>
        <w:t>○大気汚染防止法（昭和四十三年六月十日法律第九十七号）</w:t>
      </w:r>
    </w:p>
    <w:p w:rsidR="00006407" w:rsidRPr="00B37D92" w:rsidRDefault="00006407" w:rsidP="00852E5B">
      <w:pPr>
        <w:spacing w:line="200" w:lineRule="exact"/>
        <w:rPr>
          <w:rFonts w:ascii="ＭＳ 明朝" w:cs="Times New Roman"/>
          <w:sz w:val="16"/>
          <w:szCs w:val="16"/>
        </w:rPr>
      </w:pPr>
      <w:r w:rsidRPr="00B37D92">
        <w:rPr>
          <w:rFonts w:ascii="ＭＳ 明朝" w:hAnsi="ＭＳ 明朝" w:cs="ＭＳ 明朝" w:hint="eastAsia"/>
          <w:sz w:val="16"/>
          <w:szCs w:val="16"/>
        </w:rPr>
        <w:t>（特定粉じん排出等作業の実施の届出）</w:t>
      </w:r>
      <w:r w:rsidRPr="00B37D92">
        <w:rPr>
          <w:rFonts w:ascii="ＭＳ 明朝" w:hAnsi="ＭＳ 明朝" w:cs="ＭＳ 明朝"/>
          <w:sz w:val="16"/>
          <w:szCs w:val="16"/>
        </w:rPr>
        <w:t xml:space="preserve"> </w:t>
      </w:r>
    </w:p>
    <w:p w:rsidR="00006407" w:rsidRPr="00B37D92" w:rsidRDefault="00006407" w:rsidP="00973EE4">
      <w:pPr>
        <w:spacing w:line="200" w:lineRule="exact"/>
        <w:ind w:left="160" w:hangingChars="100" w:hanging="160"/>
        <w:rPr>
          <w:rFonts w:ascii="ＭＳ 明朝" w:cs="Times New Roman"/>
          <w:sz w:val="16"/>
          <w:szCs w:val="16"/>
        </w:rPr>
      </w:pPr>
      <w:r w:rsidRPr="00B37D92">
        <w:rPr>
          <w:rFonts w:ascii="ＭＳ 明朝" w:hAnsi="ＭＳ 明朝" w:cs="ＭＳ 明朝" w:hint="eastAsia"/>
          <w:sz w:val="16"/>
          <w:szCs w:val="16"/>
        </w:rPr>
        <w:t>第十八条の十五　特定粉じん排出等作業を伴う建設工事（以下「特定工事」という。）</w:t>
      </w:r>
      <w:r w:rsidR="003B2E86">
        <w:rPr>
          <w:rFonts w:ascii="ＭＳ 明朝" w:hAnsi="ＭＳ 明朝" w:cs="ＭＳ 明朝" w:hint="eastAsia"/>
          <w:sz w:val="16"/>
          <w:szCs w:val="16"/>
        </w:rPr>
        <w:t>の発注者（建設工事（他の者から請け負つたものを除く。）の注文者をいう。以下同じ。）又は特定工事を請負契約によらないで自ら施工する者（次項において「特定工事の発注者等」という。）</w:t>
      </w:r>
      <w:r w:rsidRPr="00B37D92">
        <w:rPr>
          <w:rFonts w:ascii="ＭＳ 明朝" w:hAnsi="ＭＳ 明朝" w:cs="ＭＳ 明朝" w:hint="eastAsia"/>
          <w:sz w:val="16"/>
          <w:szCs w:val="16"/>
        </w:rPr>
        <w:t>は、特定粉じん排出等作業の開始の日の十四日前までに、</w:t>
      </w:r>
      <w:r w:rsidRPr="00B37D92">
        <w:rPr>
          <w:rFonts w:ascii="ＭＳ 明朝" w:hAnsi="ＭＳ 明朝" w:cs="ＭＳ 明朝" w:hint="eastAsia"/>
          <w:sz w:val="16"/>
          <w:szCs w:val="16"/>
          <w:u w:val="single"/>
        </w:rPr>
        <w:t>環境省令で定めるところ</w:t>
      </w:r>
      <w:r w:rsidRPr="00B37D92">
        <w:rPr>
          <w:rFonts w:ascii="ＭＳ 明朝" w:hAnsi="ＭＳ 明朝" w:cs="ＭＳ 明朝" w:hint="eastAsia"/>
          <w:sz w:val="16"/>
          <w:szCs w:val="16"/>
        </w:rPr>
        <w:t>により、次に掲げる事項を都道府県知事に届け出なければならない。ただし、災害その他非常の事態の発生により特定粉じん排出等作業を緊急に行う必要がある場合は、この限りでない。</w:t>
      </w:r>
      <w:r w:rsidRPr="00B37D92">
        <w:rPr>
          <w:rFonts w:ascii="ＭＳ 明朝" w:hAnsi="ＭＳ 明朝" w:cs="ＭＳ 明朝"/>
          <w:sz w:val="16"/>
          <w:szCs w:val="16"/>
        </w:rPr>
        <w:t xml:space="preserve"> </w:t>
      </w:r>
    </w:p>
    <w:p w:rsidR="00006407" w:rsidRPr="00B37D92" w:rsidRDefault="00006407" w:rsidP="00973EE4">
      <w:pPr>
        <w:spacing w:line="200" w:lineRule="exact"/>
        <w:ind w:firstLineChars="100" w:firstLine="160"/>
        <w:rPr>
          <w:rFonts w:ascii="ＭＳ 明朝" w:cs="Times New Roman"/>
          <w:sz w:val="16"/>
          <w:szCs w:val="16"/>
        </w:rPr>
      </w:pPr>
      <w:r w:rsidRPr="00B37D92">
        <w:rPr>
          <w:rFonts w:ascii="ＭＳ 明朝" w:hAnsi="ＭＳ 明朝" w:cs="ＭＳ 明朝" w:hint="eastAsia"/>
          <w:sz w:val="16"/>
          <w:szCs w:val="16"/>
        </w:rPr>
        <w:t>一　氏名又は名称及び住所並びに法人にあつては、その代表者の氏名</w:t>
      </w:r>
      <w:r w:rsidRPr="00B37D92">
        <w:rPr>
          <w:rFonts w:ascii="ＭＳ 明朝" w:hAnsi="ＭＳ 明朝" w:cs="ＭＳ 明朝"/>
          <w:sz w:val="16"/>
          <w:szCs w:val="16"/>
        </w:rPr>
        <w:t xml:space="preserve"> </w:t>
      </w:r>
    </w:p>
    <w:p w:rsidR="003B2E86" w:rsidRDefault="003B2E86" w:rsidP="00973EE4">
      <w:pPr>
        <w:spacing w:line="200" w:lineRule="exact"/>
        <w:ind w:firstLineChars="100" w:firstLine="160"/>
        <w:rPr>
          <w:rFonts w:ascii="ＭＳ 明朝" w:hAnsi="ＭＳ 明朝" w:cs="ＭＳ 明朝"/>
          <w:sz w:val="16"/>
          <w:szCs w:val="16"/>
        </w:rPr>
      </w:pPr>
      <w:r w:rsidRPr="00B37D92">
        <w:rPr>
          <w:rFonts w:ascii="ＭＳ 明朝" w:hAnsi="ＭＳ 明朝" w:cs="ＭＳ 明朝" w:hint="eastAsia"/>
          <w:sz w:val="16"/>
          <w:szCs w:val="16"/>
        </w:rPr>
        <w:t>二</w:t>
      </w:r>
      <w:r>
        <w:rPr>
          <w:rFonts w:ascii="ＭＳ 明朝" w:hAnsi="ＭＳ 明朝" w:cs="ＭＳ 明朝" w:hint="eastAsia"/>
          <w:sz w:val="16"/>
          <w:szCs w:val="16"/>
        </w:rPr>
        <w:t xml:space="preserve">　特定工事を施工する者の氏名又は名称及び住所並びに法人にあつては、その代表者の氏名</w:t>
      </w:r>
    </w:p>
    <w:p w:rsidR="00006407" w:rsidRPr="00B37D92" w:rsidRDefault="003B2E86" w:rsidP="00973EE4">
      <w:pPr>
        <w:spacing w:line="200" w:lineRule="exact"/>
        <w:ind w:firstLineChars="100" w:firstLine="160"/>
        <w:rPr>
          <w:rFonts w:ascii="ＭＳ 明朝" w:cs="Times New Roman"/>
          <w:sz w:val="16"/>
          <w:szCs w:val="16"/>
        </w:rPr>
      </w:pPr>
      <w:r w:rsidRPr="00B37D92">
        <w:rPr>
          <w:rFonts w:ascii="ＭＳ 明朝" w:hAnsi="ＭＳ 明朝" w:cs="ＭＳ 明朝" w:hint="eastAsia"/>
          <w:sz w:val="16"/>
          <w:szCs w:val="16"/>
        </w:rPr>
        <w:t>三</w:t>
      </w:r>
      <w:r w:rsidR="00006407" w:rsidRPr="00B37D92">
        <w:rPr>
          <w:rFonts w:ascii="ＭＳ 明朝" w:hAnsi="ＭＳ 明朝" w:cs="ＭＳ 明朝" w:hint="eastAsia"/>
          <w:sz w:val="16"/>
          <w:szCs w:val="16"/>
        </w:rPr>
        <w:t xml:space="preserve">　特定工事の場所</w:t>
      </w:r>
      <w:r w:rsidR="00006407" w:rsidRPr="00B37D92">
        <w:rPr>
          <w:rFonts w:ascii="ＭＳ 明朝" w:hAnsi="ＭＳ 明朝" w:cs="ＭＳ 明朝"/>
          <w:sz w:val="16"/>
          <w:szCs w:val="16"/>
        </w:rPr>
        <w:t xml:space="preserve"> </w:t>
      </w:r>
    </w:p>
    <w:p w:rsidR="00006407" w:rsidRPr="00B37D92" w:rsidRDefault="003B2E86" w:rsidP="00973EE4">
      <w:pPr>
        <w:spacing w:line="200" w:lineRule="exact"/>
        <w:ind w:firstLineChars="100" w:firstLine="160"/>
        <w:rPr>
          <w:rFonts w:ascii="ＭＳ 明朝" w:cs="Times New Roman"/>
          <w:sz w:val="16"/>
          <w:szCs w:val="16"/>
        </w:rPr>
      </w:pPr>
      <w:r w:rsidRPr="00B37D92">
        <w:rPr>
          <w:rFonts w:ascii="ＭＳ 明朝" w:hAnsi="ＭＳ 明朝" w:cs="ＭＳ 明朝" w:hint="eastAsia"/>
          <w:sz w:val="16"/>
          <w:szCs w:val="16"/>
        </w:rPr>
        <w:t>四</w:t>
      </w:r>
      <w:r w:rsidR="00006407" w:rsidRPr="00B37D92">
        <w:rPr>
          <w:rFonts w:ascii="ＭＳ 明朝" w:hAnsi="ＭＳ 明朝" w:cs="ＭＳ 明朝" w:hint="eastAsia"/>
          <w:sz w:val="16"/>
          <w:szCs w:val="16"/>
        </w:rPr>
        <w:t xml:space="preserve">　特定粉じん排出等作業の種類</w:t>
      </w:r>
      <w:r w:rsidR="00006407" w:rsidRPr="00B37D92">
        <w:rPr>
          <w:rFonts w:ascii="ＭＳ 明朝" w:hAnsi="ＭＳ 明朝" w:cs="ＭＳ 明朝"/>
          <w:sz w:val="16"/>
          <w:szCs w:val="16"/>
        </w:rPr>
        <w:t xml:space="preserve"> </w:t>
      </w:r>
    </w:p>
    <w:p w:rsidR="00006407" w:rsidRPr="00B37D92" w:rsidRDefault="003B2E86" w:rsidP="00973EE4">
      <w:pPr>
        <w:spacing w:line="200" w:lineRule="exact"/>
        <w:ind w:firstLineChars="100" w:firstLine="160"/>
        <w:rPr>
          <w:rFonts w:ascii="ＭＳ 明朝" w:cs="Times New Roman"/>
          <w:sz w:val="16"/>
          <w:szCs w:val="16"/>
        </w:rPr>
      </w:pPr>
      <w:r w:rsidRPr="00B37D92">
        <w:rPr>
          <w:rFonts w:ascii="ＭＳ 明朝" w:hAnsi="ＭＳ 明朝" w:cs="ＭＳ 明朝" w:hint="eastAsia"/>
          <w:sz w:val="16"/>
          <w:szCs w:val="16"/>
        </w:rPr>
        <w:t>五</w:t>
      </w:r>
      <w:r w:rsidR="00006407" w:rsidRPr="00B37D92">
        <w:rPr>
          <w:rFonts w:ascii="ＭＳ 明朝" w:hAnsi="ＭＳ 明朝" w:cs="ＭＳ 明朝" w:hint="eastAsia"/>
          <w:sz w:val="16"/>
          <w:szCs w:val="16"/>
        </w:rPr>
        <w:t xml:space="preserve">　特定粉じん排出等作業の実施の期間</w:t>
      </w:r>
      <w:r w:rsidR="00006407" w:rsidRPr="00B37D92">
        <w:rPr>
          <w:rFonts w:ascii="ＭＳ 明朝" w:hAnsi="ＭＳ 明朝" w:cs="ＭＳ 明朝"/>
          <w:sz w:val="16"/>
          <w:szCs w:val="16"/>
        </w:rPr>
        <w:t xml:space="preserve"> </w:t>
      </w:r>
    </w:p>
    <w:p w:rsidR="00006407" w:rsidRPr="00B37D92" w:rsidRDefault="003B2E86" w:rsidP="00973EE4">
      <w:pPr>
        <w:spacing w:line="200" w:lineRule="exact"/>
        <w:ind w:leftChars="100" w:left="370" w:hangingChars="100" w:hanging="160"/>
        <w:rPr>
          <w:rFonts w:ascii="ＭＳ 明朝" w:cs="Times New Roman"/>
          <w:sz w:val="16"/>
          <w:szCs w:val="16"/>
        </w:rPr>
      </w:pPr>
      <w:r>
        <w:rPr>
          <w:rFonts w:ascii="ＭＳ 明朝" w:hAnsi="ＭＳ 明朝" w:cs="ＭＳ 明朝" w:hint="eastAsia"/>
          <w:sz w:val="16"/>
          <w:szCs w:val="16"/>
        </w:rPr>
        <w:t>六</w:t>
      </w:r>
      <w:r w:rsidR="00006407" w:rsidRPr="00B37D92">
        <w:rPr>
          <w:rFonts w:ascii="ＭＳ 明朝" w:hAnsi="ＭＳ 明朝" w:cs="ＭＳ 明朝" w:hint="eastAsia"/>
          <w:sz w:val="16"/>
          <w:szCs w:val="16"/>
        </w:rPr>
        <w:t xml:space="preserve">　特定粉じん排出等作業の対象となる建築物等の部分における特定建築材料の種類並びにその使用箇所及び使用面積</w:t>
      </w:r>
      <w:r w:rsidR="00006407" w:rsidRPr="00B37D92">
        <w:rPr>
          <w:rFonts w:ascii="ＭＳ 明朝" w:hAnsi="ＭＳ 明朝" w:cs="ＭＳ 明朝"/>
          <w:sz w:val="16"/>
          <w:szCs w:val="16"/>
        </w:rPr>
        <w:t xml:space="preserve"> </w:t>
      </w:r>
    </w:p>
    <w:p w:rsidR="00006407" w:rsidRPr="00B37D92" w:rsidRDefault="002C3415" w:rsidP="00973EE4">
      <w:pPr>
        <w:spacing w:line="200" w:lineRule="exact"/>
        <w:ind w:firstLineChars="100" w:firstLine="160"/>
        <w:rPr>
          <w:rFonts w:ascii="ＭＳ 明朝" w:cs="Times New Roman"/>
          <w:sz w:val="16"/>
          <w:szCs w:val="16"/>
        </w:rPr>
      </w:pPr>
      <w:r>
        <w:rPr>
          <w:rFonts w:ascii="ＭＳ 明朝" w:hAnsi="ＭＳ 明朝" w:cs="ＭＳ 明朝" w:hint="eastAsia"/>
          <w:sz w:val="16"/>
          <w:szCs w:val="16"/>
        </w:rPr>
        <w:t>七</w:t>
      </w:r>
      <w:r w:rsidR="00006407" w:rsidRPr="00B37D92">
        <w:rPr>
          <w:rFonts w:ascii="ＭＳ 明朝" w:hAnsi="ＭＳ 明朝" w:cs="ＭＳ 明朝" w:hint="eastAsia"/>
          <w:sz w:val="16"/>
          <w:szCs w:val="16"/>
        </w:rPr>
        <w:t xml:space="preserve">　特定粉じん排出等作業の方法</w:t>
      </w:r>
      <w:r w:rsidR="00006407" w:rsidRPr="00B37D92">
        <w:rPr>
          <w:rFonts w:ascii="ＭＳ 明朝" w:hAnsi="ＭＳ 明朝" w:cs="ＭＳ 明朝"/>
          <w:sz w:val="16"/>
          <w:szCs w:val="16"/>
        </w:rPr>
        <w:t xml:space="preserve"> </w:t>
      </w:r>
    </w:p>
    <w:p w:rsidR="00006407" w:rsidRPr="00B37D92" w:rsidRDefault="00006407" w:rsidP="00973EE4">
      <w:pPr>
        <w:spacing w:line="200" w:lineRule="exact"/>
        <w:ind w:left="160" w:hangingChars="100" w:hanging="160"/>
        <w:rPr>
          <w:rFonts w:ascii="ＭＳ 明朝" w:cs="Times New Roman"/>
          <w:sz w:val="16"/>
          <w:szCs w:val="16"/>
        </w:rPr>
      </w:pPr>
      <w:r w:rsidRPr="00B37D92">
        <w:rPr>
          <w:rFonts w:ascii="ＭＳ 明朝" w:hAnsi="ＭＳ 明朝" w:cs="ＭＳ 明朝" w:hint="eastAsia"/>
          <w:sz w:val="16"/>
          <w:szCs w:val="16"/>
        </w:rPr>
        <w:t>２　前項ただし書の場合において、当該特定粉じん排出等作業を伴う特定工事</w:t>
      </w:r>
      <w:r w:rsidR="003B2E86">
        <w:rPr>
          <w:rFonts w:ascii="ＭＳ 明朝" w:hAnsi="ＭＳ 明朝" w:cs="ＭＳ 明朝" w:hint="eastAsia"/>
          <w:sz w:val="16"/>
          <w:szCs w:val="16"/>
        </w:rPr>
        <w:t>の発注者等</w:t>
      </w:r>
      <w:r w:rsidRPr="00B37D92">
        <w:rPr>
          <w:rFonts w:ascii="ＭＳ 明朝" w:hAnsi="ＭＳ 明朝" w:cs="ＭＳ 明朝" w:hint="eastAsia"/>
          <w:sz w:val="16"/>
          <w:szCs w:val="16"/>
        </w:rPr>
        <w:t>は、速やかに、同項各号に掲げる事項を都道府県知事に届け出なければならない。</w:t>
      </w:r>
      <w:r w:rsidRPr="00B37D92">
        <w:rPr>
          <w:rFonts w:ascii="ＭＳ 明朝" w:hAnsi="ＭＳ 明朝" w:cs="ＭＳ 明朝"/>
          <w:sz w:val="16"/>
          <w:szCs w:val="16"/>
        </w:rPr>
        <w:t xml:space="preserve"> </w:t>
      </w:r>
    </w:p>
    <w:p w:rsidR="00006407" w:rsidRPr="00B37D92" w:rsidRDefault="00006407" w:rsidP="00973EE4">
      <w:pPr>
        <w:spacing w:line="200" w:lineRule="exact"/>
        <w:ind w:left="160" w:hangingChars="100" w:hanging="160"/>
        <w:rPr>
          <w:rFonts w:ascii="ＭＳ 明朝" w:cs="Times New Roman"/>
          <w:sz w:val="16"/>
          <w:szCs w:val="16"/>
        </w:rPr>
      </w:pPr>
      <w:r w:rsidRPr="00B37D92">
        <w:rPr>
          <w:rFonts w:ascii="ＭＳ 明朝" w:hAnsi="ＭＳ 明朝" w:cs="ＭＳ 明朝" w:hint="eastAsia"/>
          <w:sz w:val="16"/>
          <w:szCs w:val="16"/>
        </w:rPr>
        <w:t>３　前二項の規定による届出には、当該特定粉じん排出等作業の対象となる建築物等の配置図その他の</w:t>
      </w:r>
      <w:r w:rsidRPr="00B37D92">
        <w:rPr>
          <w:rFonts w:ascii="ＭＳ 明朝" w:hAnsi="ＭＳ 明朝" w:cs="ＭＳ 明朝" w:hint="eastAsia"/>
          <w:sz w:val="16"/>
          <w:szCs w:val="16"/>
          <w:u w:val="single"/>
        </w:rPr>
        <w:t>環境省令で定める事項</w:t>
      </w:r>
      <w:r w:rsidRPr="00B37D92">
        <w:rPr>
          <w:rFonts w:ascii="ＭＳ 明朝" w:hAnsi="ＭＳ 明朝" w:cs="ＭＳ 明朝" w:hint="eastAsia"/>
          <w:sz w:val="16"/>
          <w:szCs w:val="16"/>
        </w:rPr>
        <w:t>を記載した書類を添付しなければならない。</w:t>
      </w:r>
    </w:p>
    <w:p w:rsidR="00006407" w:rsidRPr="00B37D92" w:rsidRDefault="00006407" w:rsidP="00852E5B">
      <w:pPr>
        <w:spacing w:line="200" w:lineRule="exact"/>
        <w:rPr>
          <w:rFonts w:ascii="ＭＳ 明朝" w:cs="Times New Roman"/>
          <w:i/>
          <w:iCs/>
          <w:sz w:val="16"/>
          <w:szCs w:val="16"/>
        </w:rPr>
      </w:pPr>
      <w:r w:rsidRPr="00B37D92">
        <w:rPr>
          <w:rFonts w:ascii="ＭＳ 明朝" w:hAnsi="ＭＳ 明朝" w:cs="ＭＳ 明朝" w:hint="eastAsia"/>
          <w:i/>
          <w:iCs/>
          <w:sz w:val="16"/>
          <w:szCs w:val="16"/>
        </w:rPr>
        <w:t>⇒法第十八条の十五第一項</w:t>
      </w:r>
      <w:r>
        <w:rPr>
          <w:rFonts w:ascii="ＭＳ 明朝" w:hAnsi="ＭＳ 明朝" w:cs="ＭＳ 明朝" w:hint="eastAsia"/>
          <w:i/>
          <w:iCs/>
          <w:sz w:val="16"/>
          <w:szCs w:val="16"/>
        </w:rPr>
        <w:t>柱書き</w:t>
      </w:r>
      <w:r w:rsidRPr="00B37D92">
        <w:rPr>
          <w:rFonts w:ascii="ＭＳ 明朝" w:hAnsi="ＭＳ 明朝" w:cs="ＭＳ 明朝" w:hint="eastAsia"/>
          <w:i/>
          <w:iCs/>
          <w:sz w:val="16"/>
          <w:szCs w:val="16"/>
        </w:rPr>
        <w:t>の「環境省令で定めるところ」</w:t>
      </w:r>
      <w:r>
        <w:rPr>
          <w:rFonts w:ascii="ＭＳ 明朝" w:hAnsi="ＭＳ 明朝" w:cs="ＭＳ 明朝" w:hint="eastAsia"/>
          <w:i/>
          <w:iCs/>
          <w:sz w:val="16"/>
          <w:szCs w:val="16"/>
        </w:rPr>
        <w:t>、同条第三</w:t>
      </w:r>
      <w:r w:rsidRPr="00B37D92">
        <w:rPr>
          <w:rFonts w:ascii="ＭＳ 明朝" w:hAnsi="ＭＳ 明朝" w:cs="ＭＳ 明朝" w:hint="eastAsia"/>
          <w:i/>
          <w:iCs/>
          <w:sz w:val="16"/>
          <w:szCs w:val="16"/>
        </w:rPr>
        <w:t>項の「環境省令で定める事項」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86"/>
      </w:tblGrid>
      <w:tr w:rsidR="00006407" w:rsidRPr="0083029C">
        <w:tc>
          <w:tcPr>
            <w:tcW w:w="8452" w:type="dxa"/>
            <w:tcBorders>
              <w:top w:val="single" w:sz="4" w:space="0" w:color="auto"/>
              <w:left w:val="single" w:sz="4" w:space="0" w:color="auto"/>
              <w:bottom w:val="single" w:sz="4" w:space="0" w:color="auto"/>
              <w:right w:val="single" w:sz="4" w:space="0" w:color="auto"/>
            </w:tcBorders>
            <w:shd w:val="pct10" w:color="auto" w:fill="auto"/>
          </w:tcPr>
          <w:p w:rsidR="00006407" w:rsidRPr="0083029C" w:rsidRDefault="00006407" w:rsidP="0083029C">
            <w:pPr>
              <w:spacing w:line="200" w:lineRule="exact"/>
              <w:rPr>
                <w:rFonts w:ascii="ＭＳ 明朝" w:cs="ＭＳ 明朝"/>
                <w:sz w:val="16"/>
                <w:szCs w:val="16"/>
              </w:rPr>
            </w:pPr>
            <w:r w:rsidRPr="0083029C">
              <w:rPr>
                <w:rFonts w:ascii="ＭＳ 明朝" w:hAnsi="ＭＳ 明朝" w:cs="ＭＳ 明朝" w:hint="eastAsia"/>
                <w:sz w:val="16"/>
                <w:szCs w:val="16"/>
              </w:rPr>
              <w:t>○大気汚染防止法施行規則（昭和四十六年六月二十二日厚生省・通商産業省令第一号）</w:t>
            </w:r>
          </w:p>
          <w:p w:rsidR="00006407" w:rsidRPr="0083029C" w:rsidRDefault="00006407" w:rsidP="0083029C">
            <w:pPr>
              <w:spacing w:line="200" w:lineRule="exact"/>
              <w:rPr>
                <w:rFonts w:ascii="ＭＳ 明朝" w:hAnsi="ＭＳ 明朝" w:cs="ＭＳ 明朝"/>
                <w:sz w:val="16"/>
                <w:szCs w:val="16"/>
              </w:rPr>
            </w:pPr>
            <w:r w:rsidRPr="0083029C">
              <w:rPr>
                <w:rFonts w:ascii="ＭＳ 明朝" w:hAnsi="ＭＳ 明朝" w:cs="ＭＳ 明朝" w:hint="eastAsia"/>
                <w:sz w:val="16"/>
                <w:szCs w:val="16"/>
              </w:rPr>
              <w:t>（特定粉じん排出等作業の実施の届出）</w:t>
            </w:r>
            <w:r w:rsidRPr="0083029C">
              <w:rPr>
                <w:rFonts w:ascii="ＭＳ 明朝" w:hAnsi="ＭＳ 明朝" w:cs="ＭＳ 明朝"/>
                <w:sz w:val="16"/>
                <w:szCs w:val="16"/>
              </w:rPr>
              <w:t xml:space="preserve"> </w:t>
            </w:r>
          </w:p>
          <w:p w:rsidR="00006407" w:rsidRPr="0083029C" w:rsidRDefault="00006407" w:rsidP="00973EE4">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第十条の四　法第十八条の十五第一項及び第二項の規定による届出は、様式第三の四による届出書によつてしなければならない。</w:t>
            </w:r>
            <w:r w:rsidRPr="0083029C">
              <w:rPr>
                <w:rFonts w:ascii="ＭＳ 明朝" w:hAnsi="ＭＳ 明朝" w:cs="ＭＳ 明朝"/>
                <w:sz w:val="16"/>
                <w:szCs w:val="16"/>
              </w:rPr>
              <w:t xml:space="preserve"> </w:t>
            </w:r>
          </w:p>
          <w:p w:rsidR="00006407" w:rsidRPr="0083029C" w:rsidRDefault="00006407" w:rsidP="0083029C">
            <w:pPr>
              <w:spacing w:line="200" w:lineRule="exact"/>
              <w:rPr>
                <w:rFonts w:ascii="ＭＳ 明朝" w:hAnsi="ＭＳ 明朝" w:cs="ＭＳ 明朝"/>
                <w:sz w:val="16"/>
                <w:szCs w:val="16"/>
              </w:rPr>
            </w:pPr>
            <w:r w:rsidRPr="0083029C">
              <w:rPr>
                <w:rFonts w:ascii="ＭＳ 明朝" w:hAnsi="ＭＳ 明朝" w:cs="ＭＳ 明朝" w:hint="eastAsia"/>
                <w:sz w:val="16"/>
                <w:szCs w:val="16"/>
              </w:rPr>
              <w:t>２　法第十八条の十五第三項の環境省令で定める事項は、次のとおりとする。</w:t>
            </w:r>
            <w:r w:rsidRPr="0083029C">
              <w:rPr>
                <w:rFonts w:ascii="ＭＳ 明朝" w:hAnsi="ＭＳ 明朝" w:cs="ＭＳ 明朝"/>
                <w:sz w:val="16"/>
                <w:szCs w:val="16"/>
              </w:rPr>
              <w:t xml:space="preserve"> </w:t>
            </w:r>
          </w:p>
          <w:p w:rsidR="00006407" w:rsidRPr="0083029C" w:rsidRDefault="00006407" w:rsidP="00973EE4">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一　特定粉じん排出等作業の対象となる建築物等の概要、配置図及び付近の状況</w:t>
            </w:r>
            <w:r w:rsidRPr="0083029C">
              <w:rPr>
                <w:rFonts w:ascii="ＭＳ 明朝" w:hAnsi="ＭＳ 明朝" w:cs="ＭＳ 明朝"/>
                <w:sz w:val="16"/>
                <w:szCs w:val="16"/>
              </w:rPr>
              <w:t xml:space="preserve"> </w:t>
            </w:r>
          </w:p>
          <w:p w:rsidR="00006407" w:rsidRPr="0083029C" w:rsidRDefault="00006407" w:rsidP="00973EE4">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二　特定粉じん排出等作業の工程を明示した特定工事の工程の概要</w:t>
            </w:r>
            <w:r w:rsidRPr="0083029C">
              <w:rPr>
                <w:rFonts w:ascii="ＭＳ 明朝" w:hAnsi="ＭＳ 明朝" w:cs="ＭＳ 明朝"/>
                <w:sz w:val="16"/>
                <w:szCs w:val="16"/>
              </w:rPr>
              <w:t xml:space="preserve"> </w:t>
            </w:r>
          </w:p>
          <w:p w:rsidR="00006407" w:rsidRPr="0083029C" w:rsidRDefault="003B2E86" w:rsidP="00973EE4">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三</w:t>
            </w:r>
            <w:r w:rsidR="00006407" w:rsidRPr="0083029C">
              <w:rPr>
                <w:rFonts w:ascii="ＭＳ 明朝" w:hAnsi="ＭＳ 明朝" w:cs="ＭＳ 明朝" w:hint="eastAsia"/>
                <w:sz w:val="16"/>
                <w:szCs w:val="16"/>
              </w:rPr>
              <w:t xml:space="preserve">　</w:t>
            </w:r>
            <w:r>
              <w:rPr>
                <w:rFonts w:ascii="ＭＳ 明朝" w:hAnsi="ＭＳ 明朝" w:cs="ＭＳ 明朝" w:hint="eastAsia"/>
                <w:sz w:val="16"/>
                <w:szCs w:val="16"/>
              </w:rPr>
              <w:t>特定工事を施工する者</w:t>
            </w:r>
            <w:r w:rsidR="00006407" w:rsidRPr="0083029C">
              <w:rPr>
                <w:rFonts w:ascii="ＭＳ 明朝" w:hAnsi="ＭＳ 明朝" w:cs="ＭＳ 明朝" w:hint="eastAsia"/>
                <w:sz w:val="16"/>
                <w:szCs w:val="16"/>
              </w:rPr>
              <w:t>の現場責任者の氏名及び連絡場所</w:t>
            </w:r>
            <w:r w:rsidR="00006407" w:rsidRPr="0083029C">
              <w:rPr>
                <w:rFonts w:ascii="ＭＳ 明朝" w:hAnsi="ＭＳ 明朝" w:cs="ＭＳ 明朝"/>
                <w:sz w:val="16"/>
                <w:szCs w:val="16"/>
              </w:rPr>
              <w:t xml:space="preserve"> </w:t>
            </w:r>
          </w:p>
          <w:p w:rsidR="00006407" w:rsidRPr="0083029C" w:rsidRDefault="003B2E86" w:rsidP="003B2E86">
            <w:pPr>
              <w:spacing w:line="200" w:lineRule="exact"/>
              <w:ind w:firstLineChars="100" w:firstLine="160"/>
              <w:rPr>
                <w:rFonts w:ascii="ＭＳ 明朝" w:cs="ＭＳ 明朝"/>
                <w:sz w:val="16"/>
                <w:szCs w:val="16"/>
              </w:rPr>
            </w:pPr>
            <w:r>
              <w:rPr>
                <w:rFonts w:ascii="ＭＳ 明朝" w:hAnsi="ＭＳ 明朝" w:cs="ＭＳ 明朝" w:hint="eastAsia"/>
                <w:sz w:val="16"/>
                <w:szCs w:val="16"/>
              </w:rPr>
              <w:t>四</w:t>
            </w:r>
            <w:r w:rsidR="00006407" w:rsidRPr="0083029C">
              <w:rPr>
                <w:rFonts w:ascii="ＭＳ 明朝" w:hAnsi="ＭＳ 明朝" w:cs="ＭＳ 明朝" w:hint="eastAsia"/>
                <w:sz w:val="16"/>
                <w:szCs w:val="16"/>
              </w:rPr>
              <w:t xml:space="preserve">　下請負人が特定粉じん排出等作業を実施する場合の当該下請負人の現場責任者の氏名及び連絡場所</w:t>
            </w:r>
          </w:p>
        </w:tc>
      </w:tr>
    </w:tbl>
    <w:p w:rsidR="00FA640C" w:rsidRDefault="00FA640C" w:rsidP="00FA640C">
      <w:pPr>
        <w:spacing w:line="200" w:lineRule="exact"/>
        <w:rPr>
          <w:rFonts w:ascii="ＭＳ ゴシック" w:eastAsia="ＭＳ ゴシック" w:hAnsi="ＭＳ ゴシック" w:cs="ＭＳ ゴシック"/>
          <w:b/>
          <w:bCs/>
          <w:sz w:val="16"/>
          <w:szCs w:val="16"/>
        </w:rPr>
      </w:pPr>
    </w:p>
    <w:p w:rsidR="00FA640C" w:rsidRPr="00A4251B" w:rsidRDefault="00FA640C" w:rsidP="00FA640C">
      <w:pPr>
        <w:spacing w:line="200" w:lineRule="exact"/>
        <w:rPr>
          <w:rFonts w:ascii="ＭＳ ゴシック" w:eastAsia="ＭＳ ゴシック" w:hAnsi="ＭＳ ゴシック" w:cs="Times New Roman"/>
          <w:b/>
          <w:bCs/>
          <w:sz w:val="16"/>
          <w:szCs w:val="16"/>
        </w:rPr>
      </w:pPr>
      <w:r>
        <w:rPr>
          <w:rFonts w:ascii="ＭＳ ゴシック" w:eastAsia="ＭＳ ゴシック" w:hAnsi="ＭＳ ゴシック" w:cs="ＭＳ ゴシック" w:hint="eastAsia"/>
          <w:b/>
          <w:bCs/>
          <w:sz w:val="16"/>
          <w:szCs w:val="16"/>
        </w:rPr>
        <w:t>＜計画変更命令</w:t>
      </w:r>
      <w:r w:rsidRPr="00A4251B">
        <w:rPr>
          <w:rFonts w:ascii="ＭＳ ゴシック" w:eastAsia="ＭＳ ゴシック" w:hAnsi="ＭＳ ゴシック" w:cs="ＭＳ ゴシック" w:hint="eastAsia"/>
          <w:b/>
          <w:bCs/>
          <w:sz w:val="16"/>
          <w:szCs w:val="16"/>
        </w:rPr>
        <w:t>＞</w:t>
      </w:r>
    </w:p>
    <w:p w:rsidR="00FA640C" w:rsidRPr="00B37D92" w:rsidRDefault="00FA640C" w:rsidP="00FA640C">
      <w:pPr>
        <w:spacing w:line="200" w:lineRule="exact"/>
        <w:rPr>
          <w:rFonts w:ascii="ＭＳ 明朝" w:cs="Times New Roman"/>
          <w:sz w:val="16"/>
          <w:szCs w:val="16"/>
        </w:rPr>
      </w:pPr>
      <w:r w:rsidRPr="00B37D92">
        <w:rPr>
          <w:rFonts w:ascii="ＭＳ 明朝" w:hAnsi="ＭＳ 明朝" w:cs="ＭＳ 明朝" w:hint="eastAsia"/>
          <w:sz w:val="16"/>
          <w:szCs w:val="16"/>
        </w:rPr>
        <w:t>○大気汚染防止法（昭和四十三年六月十日法律第九十七号）</w:t>
      </w:r>
    </w:p>
    <w:p w:rsidR="00FA640C" w:rsidRPr="007562EF" w:rsidRDefault="00FA640C" w:rsidP="00FA640C">
      <w:pPr>
        <w:spacing w:line="200" w:lineRule="exact"/>
        <w:rPr>
          <w:rFonts w:ascii="ＭＳ 明朝" w:cs="Times New Roman"/>
          <w:sz w:val="16"/>
          <w:szCs w:val="16"/>
        </w:rPr>
      </w:pPr>
      <w:r w:rsidRPr="00B37D92">
        <w:rPr>
          <w:rFonts w:ascii="ＭＳ 明朝" w:hAnsi="ＭＳ 明朝" w:cs="ＭＳ 明朝" w:hint="eastAsia"/>
          <w:sz w:val="16"/>
          <w:szCs w:val="16"/>
        </w:rPr>
        <w:t>（</w:t>
      </w:r>
      <w:r>
        <w:rPr>
          <w:rFonts w:ascii="ＭＳ 明朝" w:hAnsi="ＭＳ 明朝" w:cs="ＭＳ 明朝" w:hint="eastAsia"/>
          <w:sz w:val="16"/>
          <w:szCs w:val="16"/>
        </w:rPr>
        <w:t>計画変更命令</w:t>
      </w:r>
      <w:r w:rsidRPr="00B37D92">
        <w:rPr>
          <w:rFonts w:ascii="ＭＳ 明朝" w:hAnsi="ＭＳ 明朝" w:cs="ＭＳ 明朝" w:hint="eastAsia"/>
          <w:sz w:val="16"/>
          <w:szCs w:val="16"/>
        </w:rPr>
        <w:t>）</w:t>
      </w:r>
    </w:p>
    <w:p w:rsidR="00FA640C" w:rsidRDefault="00FA640C" w:rsidP="00FA640C">
      <w:pPr>
        <w:spacing w:line="200" w:lineRule="exact"/>
        <w:ind w:left="160" w:hangingChars="100" w:hanging="160"/>
        <w:rPr>
          <w:rFonts w:ascii="ＭＳ 明朝" w:cs="Times New Roman"/>
          <w:sz w:val="16"/>
          <w:szCs w:val="16"/>
        </w:rPr>
      </w:pPr>
      <w:r w:rsidRPr="007562EF">
        <w:rPr>
          <w:rFonts w:ascii="ＭＳ 明朝" w:cs="Times New Roman" w:hint="eastAsia"/>
          <w:sz w:val="16"/>
          <w:szCs w:val="16"/>
        </w:rPr>
        <w:t>第十八条の十六　都道府県知事は、前条第一項の規定による届出があつた場合において、その届出に係る特定粉じん排出等作業の方法が作業基準に適合しないと認めるときは、その届出を受理した日から十四日以内に限り、その届出をした者に対し、その届出に係る特定粉じん排出等作業の方法に関する計画の変更を命ずることができる。</w:t>
      </w:r>
    </w:p>
    <w:p w:rsidR="00FA640C" w:rsidRDefault="00FA640C" w:rsidP="00FA640C">
      <w:pPr>
        <w:spacing w:line="200" w:lineRule="exact"/>
        <w:rPr>
          <w:rFonts w:ascii="ＭＳ 明朝" w:cs="Times New Roman"/>
          <w:sz w:val="16"/>
          <w:szCs w:val="16"/>
        </w:rPr>
      </w:pPr>
    </w:p>
    <w:p w:rsidR="00FA640C" w:rsidRPr="00011069" w:rsidRDefault="00FA640C" w:rsidP="00FA640C">
      <w:pPr>
        <w:spacing w:line="200" w:lineRule="exact"/>
        <w:rPr>
          <w:rFonts w:ascii="ＭＳ ゴシック" w:eastAsia="ＭＳ ゴシック" w:hAnsi="ＭＳ ゴシック" w:cs="ＭＳ ゴシック"/>
          <w:b/>
          <w:bCs/>
          <w:sz w:val="16"/>
          <w:szCs w:val="16"/>
        </w:rPr>
      </w:pPr>
      <w:r>
        <w:rPr>
          <w:rFonts w:ascii="ＭＳ ゴシック" w:eastAsia="ＭＳ ゴシック" w:hAnsi="ＭＳ ゴシック" w:cs="ＭＳ ゴシック" w:hint="eastAsia"/>
          <w:b/>
          <w:bCs/>
          <w:sz w:val="16"/>
          <w:szCs w:val="16"/>
        </w:rPr>
        <w:t>＜解体等工事に係る調査及び説明等</w:t>
      </w:r>
      <w:r w:rsidRPr="00A4251B">
        <w:rPr>
          <w:rFonts w:ascii="ＭＳ ゴシック" w:eastAsia="ＭＳ ゴシック" w:hAnsi="ＭＳ ゴシック" w:cs="ＭＳ ゴシック" w:hint="eastAsia"/>
          <w:b/>
          <w:bCs/>
          <w:sz w:val="16"/>
          <w:szCs w:val="16"/>
        </w:rPr>
        <w:t>＞</w:t>
      </w:r>
    </w:p>
    <w:p w:rsidR="00FA640C" w:rsidRPr="00B37D92" w:rsidRDefault="00FA640C" w:rsidP="00FA640C">
      <w:pPr>
        <w:spacing w:line="200" w:lineRule="exact"/>
        <w:rPr>
          <w:rFonts w:ascii="ＭＳ 明朝" w:cs="Times New Roman"/>
          <w:sz w:val="16"/>
          <w:szCs w:val="16"/>
        </w:rPr>
      </w:pPr>
      <w:r w:rsidRPr="00B37D92">
        <w:rPr>
          <w:rFonts w:ascii="ＭＳ 明朝" w:hAnsi="ＭＳ 明朝" w:cs="ＭＳ 明朝" w:hint="eastAsia"/>
          <w:sz w:val="16"/>
          <w:szCs w:val="16"/>
        </w:rPr>
        <w:t>○大気汚染防止法（昭和四十三年六月十日法律第九十七号）</w:t>
      </w:r>
    </w:p>
    <w:p w:rsidR="00FA640C" w:rsidRDefault="00FA640C" w:rsidP="00FA640C">
      <w:pPr>
        <w:spacing w:line="200" w:lineRule="exact"/>
        <w:rPr>
          <w:rFonts w:ascii="ＭＳ 明朝" w:cs="Times New Roman"/>
          <w:sz w:val="16"/>
          <w:szCs w:val="16"/>
        </w:rPr>
      </w:pPr>
      <w:r w:rsidRPr="00B37D92">
        <w:rPr>
          <w:rFonts w:ascii="ＭＳ 明朝" w:hAnsi="ＭＳ 明朝" w:cs="ＭＳ 明朝" w:hint="eastAsia"/>
          <w:sz w:val="16"/>
          <w:szCs w:val="16"/>
        </w:rPr>
        <w:t>（</w:t>
      </w:r>
      <w:r w:rsidRPr="00011069">
        <w:rPr>
          <w:rFonts w:ascii="ＭＳ 明朝" w:hAnsi="ＭＳ 明朝" w:cs="ＭＳ 明朝" w:hint="eastAsia"/>
          <w:bCs/>
          <w:sz w:val="16"/>
          <w:szCs w:val="16"/>
        </w:rPr>
        <w:t>解体等工事に係る調査及び説明等</w:t>
      </w:r>
      <w:r w:rsidRPr="00B37D92">
        <w:rPr>
          <w:rFonts w:ascii="ＭＳ 明朝" w:hAnsi="ＭＳ 明朝" w:cs="ＭＳ 明朝" w:hint="eastAsia"/>
          <w:sz w:val="16"/>
          <w:szCs w:val="16"/>
        </w:rPr>
        <w:t>）</w:t>
      </w:r>
    </w:p>
    <w:p w:rsidR="00FA640C" w:rsidRPr="00011069" w:rsidRDefault="00FA640C" w:rsidP="00FA640C">
      <w:pPr>
        <w:spacing w:line="200" w:lineRule="exact"/>
        <w:ind w:left="160" w:hangingChars="100" w:hanging="160"/>
        <w:rPr>
          <w:rFonts w:ascii="ＭＳ 明朝" w:cs="Times New Roman"/>
          <w:sz w:val="16"/>
          <w:szCs w:val="16"/>
        </w:rPr>
      </w:pPr>
      <w:r w:rsidRPr="00011069">
        <w:rPr>
          <w:rFonts w:ascii="ＭＳ 明朝" w:cs="Times New Roman" w:hint="eastAsia"/>
          <w:sz w:val="16"/>
          <w:szCs w:val="16"/>
        </w:rPr>
        <w:t>第十八条の十七　建築物等を解体し、改造し、又は補修する作業を伴う建設工事（当該建設工事が特定工事に該当しないことが明らかなものとして</w:t>
      </w:r>
      <w:r w:rsidRPr="00011069">
        <w:rPr>
          <w:rFonts w:ascii="ＭＳ 明朝" w:cs="Times New Roman" w:hint="eastAsia"/>
          <w:sz w:val="16"/>
          <w:szCs w:val="16"/>
          <w:u w:val="single"/>
        </w:rPr>
        <w:t>環境省令で定めるもの</w:t>
      </w:r>
      <w:r w:rsidRPr="00011069">
        <w:rPr>
          <w:rFonts w:ascii="ＭＳ 明朝" w:cs="Times New Roman" w:hint="eastAsia"/>
          <w:sz w:val="16"/>
          <w:szCs w:val="16"/>
        </w:rPr>
        <w:t>を除く。以下「解体等工事」という。）の受注者（他の者から請け負つた解体等工事の受注者を除く。次項及び第二十六条第一項において同じ。）は、当該解体等工事が特定工事に該当するか否かについて調査を行うとともに、</w:t>
      </w:r>
      <w:r w:rsidRPr="00011069">
        <w:rPr>
          <w:rFonts w:ascii="ＭＳ 明朝" w:cs="Times New Roman" w:hint="eastAsia"/>
          <w:sz w:val="16"/>
          <w:szCs w:val="16"/>
          <w:u w:val="single"/>
        </w:rPr>
        <w:t>環境省令で定めるところ</w:t>
      </w:r>
      <w:r w:rsidRPr="00011069">
        <w:rPr>
          <w:rFonts w:ascii="ＭＳ 明朝" w:cs="Times New Roman" w:hint="eastAsia"/>
          <w:sz w:val="16"/>
          <w:szCs w:val="16"/>
        </w:rPr>
        <w:t>により、当該解体等工事の発注者に対し、当該調査の結果について、</w:t>
      </w:r>
      <w:r w:rsidRPr="00011069">
        <w:rPr>
          <w:rFonts w:ascii="ＭＳ 明朝" w:cs="Times New Roman" w:hint="eastAsia"/>
          <w:sz w:val="16"/>
          <w:szCs w:val="16"/>
          <w:u w:val="single"/>
        </w:rPr>
        <w:t>環境省令で定める事項</w:t>
      </w:r>
      <w:r w:rsidRPr="00011069">
        <w:rPr>
          <w:rFonts w:ascii="ＭＳ 明朝" w:cs="Times New Roman" w:hint="eastAsia"/>
          <w:sz w:val="16"/>
          <w:szCs w:val="16"/>
        </w:rPr>
        <w:t>を記載した書面を交付して説明しなければならない。この場合において、当該解体等工事が特定工事に該当するときは、第十八条の十五第一項第四号から第七号までに掲げる事項その他</w:t>
      </w:r>
      <w:r w:rsidRPr="00011069">
        <w:rPr>
          <w:rFonts w:ascii="ＭＳ 明朝" w:cs="Times New Roman" w:hint="eastAsia"/>
          <w:sz w:val="16"/>
          <w:szCs w:val="16"/>
          <w:u w:val="single"/>
        </w:rPr>
        <w:t>環境省令で定める事項</w:t>
      </w:r>
      <w:r w:rsidRPr="00011069">
        <w:rPr>
          <w:rFonts w:ascii="ＭＳ 明朝" w:cs="Times New Roman" w:hint="eastAsia"/>
          <w:sz w:val="16"/>
          <w:szCs w:val="16"/>
        </w:rPr>
        <w:t>を書面に記載して、これらの事項について説明しなければならない。</w:t>
      </w:r>
    </w:p>
    <w:p w:rsidR="00FA640C" w:rsidRPr="00011069" w:rsidRDefault="00FA640C" w:rsidP="00FA640C">
      <w:pPr>
        <w:spacing w:line="200" w:lineRule="exact"/>
        <w:ind w:left="160" w:hangingChars="100" w:hanging="160"/>
        <w:rPr>
          <w:rFonts w:ascii="ＭＳ 明朝" w:cs="Times New Roman"/>
          <w:sz w:val="16"/>
          <w:szCs w:val="16"/>
        </w:rPr>
      </w:pPr>
      <w:r w:rsidRPr="00011069">
        <w:rPr>
          <w:rFonts w:ascii="ＭＳ 明朝" w:cs="Times New Roman" w:hint="eastAsia"/>
          <w:sz w:val="16"/>
          <w:szCs w:val="16"/>
        </w:rPr>
        <w:t>２　前項前段の場合において、解体等工事の発注者は、当該解体等工事の受注者が行う同項の規定による調査に要する費用を適正に負担することその他当該調査に関し必要な措置を講ずることにより、当該調査に協力しなければならない。</w:t>
      </w:r>
    </w:p>
    <w:p w:rsidR="00FA640C" w:rsidRPr="00011069" w:rsidRDefault="00FA640C" w:rsidP="00FA640C">
      <w:pPr>
        <w:spacing w:line="200" w:lineRule="exact"/>
        <w:ind w:left="160" w:hangingChars="100" w:hanging="160"/>
        <w:rPr>
          <w:rFonts w:ascii="ＭＳ 明朝" w:cs="Times New Roman"/>
          <w:sz w:val="16"/>
          <w:szCs w:val="16"/>
        </w:rPr>
      </w:pPr>
      <w:r w:rsidRPr="00011069">
        <w:rPr>
          <w:rFonts w:ascii="ＭＳ 明朝" w:cs="Times New Roman" w:hint="eastAsia"/>
          <w:sz w:val="16"/>
          <w:szCs w:val="16"/>
        </w:rPr>
        <w:t>３　解体等工事を請負契約によらないで自ら施工する者（第二十六条第一項において「自主施工者」という。）は、当該解体等工事が特定工事に該当するか否かについて調査を行わなければならない。</w:t>
      </w:r>
    </w:p>
    <w:p w:rsidR="00FA640C" w:rsidRPr="00011069" w:rsidRDefault="00FA640C" w:rsidP="00FA640C">
      <w:pPr>
        <w:spacing w:line="200" w:lineRule="exact"/>
        <w:ind w:left="160" w:hangingChars="100" w:hanging="160"/>
        <w:rPr>
          <w:rFonts w:ascii="ＭＳ 明朝" w:cs="Times New Roman"/>
          <w:sz w:val="16"/>
          <w:szCs w:val="16"/>
        </w:rPr>
      </w:pPr>
      <w:r w:rsidRPr="00011069">
        <w:rPr>
          <w:rFonts w:ascii="ＭＳ 明朝" w:cs="Times New Roman" w:hint="eastAsia"/>
          <w:sz w:val="16"/>
          <w:szCs w:val="16"/>
        </w:rPr>
        <w:t>４　第一項及び前項の規定による調査を行つた者は、当該調査に係る解体等工事を施工するときは、</w:t>
      </w:r>
      <w:r w:rsidRPr="00011069">
        <w:rPr>
          <w:rFonts w:ascii="ＭＳ 明朝" w:cs="Times New Roman" w:hint="eastAsia"/>
          <w:sz w:val="16"/>
          <w:szCs w:val="16"/>
          <w:u w:val="single"/>
        </w:rPr>
        <w:t>環境省令で定めるところ</w:t>
      </w:r>
      <w:r w:rsidRPr="00011069">
        <w:rPr>
          <w:rFonts w:ascii="ＭＳ 明朝" w:cs="Times New Roman" w:hint="eastAsia"/>
          <w:sz w:val="16"/>
          <w:szCs w:val="16"/>
        </w:rPr>
        <w:t>により、当該調査の結果その他</w:t>
      </w:r>
      <w:r w:rsidRPr="00011069">
        <w:rPr>
          <w:rFonts w:ascii="ＭＳ 明朝" w:cs="Times New Roman" w:hint="eastAsia"/>
          <w:sz w:val="16"/>
          <w:szCs w:val="16"/>
          <w:u w:val="single"/>
        </w:rPr>
        <w:t>環境省令で定める事項</w:t>
      </w:r>
      <w:r w:rsidRPr="00011069">
        <w:rPr>
          <w:rFonts w:ascii="ＭＳ 明朝" w:cs="Times New Roman" w:hint="eastAsia"/>
          <w:sz w:val="16"/>
          <w:szCs w:val="16"/>
        </w:rPr>
        <w:t>を、当該解体等工事の場所において公衆に見やすいように掲示しなければならない。</w:t>
      </w:r>
    </w:p>
    <w:p w:rsidR="00FA640C" w:rsidRPr="00E858CA" w:rsidRDefault="00FA640C" w:rsidP="00FA640C">
      <w:pPr>
        <w:spacing w:line="200" w:lineRule="exact"/>
        <w:rPr>
          <w:rFonts w:ascii="ＭＳ 明朝" w:cs="Times New Roman"/>
          <w:i/>
          <w:iCs/>
          <w:sz w:val="16"/>
          <w:szCs w:val="16"/>
        </w:rPr>
      </w:pPr>
      <w:r>
        <w:rPr>
          <w:rFonts w:ascii="ＭＳ 明朝" w:cs="Times New Roman" w:hint="eastAsia"/>
          <w:i/>
          <w:iCs/>
          <w:sz w:val="16"/>
          <w:szCs w:val="16"/>
        </w:rPr>
        <w:t>⇒法第十八条の十七</w:t>
      </w:r>
      <w:r w:rsidRPr="00E858CA">
        <w:rPr>
          <w:rFonts w:ascii="ＭＳ 明朝" w:cs="Times New Roman" w:hint="eastAsia"/>
          <w:i/>
          <w:iCs/>
          <w:sz w:val="16"/>
          <w:szCs w:val="16"/>
        </w:rPr>
        <w:t>第一項</w:t>
      </w:r>
      <w:r>
        <w:rPr>
          <w:rFonts w:ascii="ＭＳ 明朝" w:cs="Times New Roman" w:hint="eastAsia"/>
          <w:i/>
          <w:iCs/>
          <w:sz w:val="16"/>
          <w:szCs w:val="16"/>
        </w:rPr>
        <w:t>の「環境省令で定めるもの</w:t>
      </w:r>
      <w:r w:rsidRPr="00E858CA">
        <w:rPr>
          <w:rFonts w:ascii="ＭＳ 明朝" w:cs="Times New Roman" w:hint="eastAsia"/>
          <w:i/>
          <w:iCs/>
          <w:sz w:val="16"/>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86"/>
      </w:tblGrid>
      <w:tr w:rsidR="00FA640C" w:rsidRPr="00E858CA" w:rsidTr="00CA2B22">
        <w:tc>
          <w:tcPr>
            <w:tcW w:w="8386" w:type="dxa"/>
            <w:tcBorders>
              <w:top w:val="single" w:sz="4" w:space="0" w:color="auto"/>
              <w:left w:val="single" w:sz="4" w:space="0" w:color="auto"/>
              <w:bottom w:val="single" w:sz="4" w:space="0" w:color="auto"/>
              <w:right w:val="single" w:sz="4" w:space="0" w:color="auto"/>
            </w:tcBorders>
            <w:shd w:val="pct10" w:color="auto" w:fill="auto"/>
          </w:tcPr>
          <w:p w:rsidR="00FA640C" w:rsidRPr="00E858CA" w:rsidRDefault="00FA640C" w:rsidP="00CA2B22">
            <w:pPr>
              <w:spacing w:line="200" w:lineRule="exact"/>
              <w:rPr>
                <w:rFonts w:ascii="ＭＳ 明朝" w:cs="Times New Roman"/>
                <w:sz w:val="16"/>
                <w:szCs w:val="16"/>
              </w:rPr>
            </w:pPr>
            <w:r w:rsidRPr="00E858CA">
              <w:rPr>
                <w:rFonts w:ascii="ＭＳ 明朝" w:cs="Times New Roman" w:hint="eastAsia"/>
                <w:sz w:val="16"/>
                <w:szCs w:val="16"/>
              </w:rPr>
              <w:t>○大気汚染防止法施行規則（昭和四十六年六月二十二日厚生省・通商産業省令第一号）</w:t>
            </w:r>
          </w:p>
          <w:p w:rsidR="00FA640C" w:rsidRPr="00E858CA" w:rsidRDefault="00FA640C" w:rsidP="00CA2B22">
            <w:pPr>
              <w:spacing w:line="200" w:lineRule="exact"/>
              <w:rPr>
                <w:rFonts w:ascii="ＭＳ 明朝" w:cs="Times New Roman"/>
                <w:sz w:val="16"/>
                <w:szCs w:val="16"/>
              </w:rPr>
            </w:pPr>
            <w:r w:rsidRPr="00E858CA">
              <w:rPr>
                <w:rFonts w:ascii="ＭＳ 明朝" w:cs="Times New Roman" w:hint="eastAsia"/>
                <w:sz w:val="16"/>
                <w:szCs w:val="16"/>
              </w:rPr>
              <w:t>（特定工事に該当しないことが明らかな建設工事）</w:t>
            </w:r>
          </w:p>
          <w:p w:rsidR="00FA640C" w:rsidRPr="00E858CA" w:rsidRDefault="00FA640C" w:rsidP="00CA2B22">
            <w:pPr>
              <w:spacing w:line="200" w:lineRule="exact"/>
              <w:rPr>
                <w:rFonts w:ascii="ＭＳ 明朝" w:cs="Times New Roman"/>
                <w:sz w:val="16"/>
                <w:szCs w:val="16"/>
              </w:rPr>
            </w:pPr>
            <w:r w:rsidRPr="00E858CA">
              <w:rPr>
                <w:rFonts w:ascii="ＭＳ 明朝" w:cs="Times New Roman" w:hint="eastAsia"/>
                <w:sz w:val="16"/>
                <w:szCs w:val="16"/>
              </w:rPr>
              <w:t>第十六条の五　法第十八条の十七第一項の環境省令で定める建設工事は、次に掲げる建設工事とする。</w:t>
            </w:r>
          </w:p>
          <w:p w:rsidR="00FA640C" w:rsidRDefault="00FA640C" w:rsidP="00CA2B22">
            <w:pPr>
              <w:spacing w:line="200" w:lineRule="exact"/>
              <w:ind w:firstLineChars="100" w:firstLine="160"/>
              <w:rPr>
                <w:rFonts w:ascii="ＭＳ 明朝" w:cs="Times New Roman"/>
                <w:sz w:val="16"/>
                <w:szCs w:val="16"/>
              </w:rPr>
            </w:pPr>
            <w:r w:rsidRPr="00E858CA">
              <w:rPr>
                <w:rFonts w:ascii="ＭＳ 明朝" w:cs="Times New Roman" w:hint="eastAsia"/>
                <w:sz w:val="16"/>
                <w:szCs w:val="16"/>
              </w:rPr>
              <w:t>一　平成十八年九月一日以後に設置の工事に着手した建築物等を解体し、改造し、又は補修する作業を伴う建設</w:t>
            </w:r>
          </w:p>
          <w:p w:rsidR="00FA640C" w:rsidRPr="00E858CA" w:rsidRDefault="00FA640C" w:rsidP="00CA2B22">
            <w:pPr>
              <w:spacing w:line="200" w:lineRule="exact"/>
              <w:ind w:firstLineChars="300" w:firstLine="480"/>
              <w:rPr>
                <w:rFonts w:ascii="ＭＳ 明朝" w:cs="Times New Roman"/>
                <w:sz w:val="16"/>
                <w:szCs w:val="16"/>
              </w:rPr>
            </w:pPr>
            <w:r w:rsidRPr="00E858CA">
              <w:rPr>
                <w:rFonts w:ascii="ＭＳ 明朝" w:cs="Times New Roman" w:hint="eastAsia"/>
                <w:sz w:val="16"/>
                <w:szCs w:val="16"/>
              </w:rPr>
              <w:t>工事であつて、当該建築物等以外の建築物等を解体し、改造し、又は補修する作業を伴わないもの</w:t>
            </w:r>
          </w:p>
          <w:p w:rsidR="00FA640C" w:rsidRDefault="00FA640C" w:rsidP="00CA2B22">
            <w:pPr>
              <w:spacing w:line="200" w:lineRule="exact"/>
              <w:ind w:firstLineChars="100" w:firstLine="160"/>
              <w:rPr>
                <w:rFonts w:ascii="ＭＳ 明朝" w:cs="Times New Roman"/>
                <w:sz w:val="16"/>
                <w:szCs w:val="16"/>
              </w:rPr>
            </w:pPr>
            <w:r w:rsidRPr="00E858CA">
              <w:rPr>
                <w:rFonts w:ascii="ＭＳ 明朝" w:cs="Times New Roman" w:hint="eastAsia"/>
                <w:sz w:val="16"/>
                <w:szCs w:val="16"/>
              </w:rPr>
              <w:t>二　建築物等のうち平成十八年九月一日以後に改造又は補修の工事に着手した部分を改造し、又は補修する作業</w:t>
            </w:r>
          </w:p>
          <w:p w:rsidR="00FA640C" w:rsidRDefault="00FA640C" w:rsidP="00CA2B22">
            <w:pPr>
              <w:spacing w:line="200" w:lineRule="exact"/>
              <w:ind w:leftChars="100" w:left="210" w:firstLineChars="100" w:firstLine="160"/>
              <w:rPr>
                <w:rFonts w:ascii="ＭＳ 明朝" w:cs="Times New Roman"/>
                <w:sz w:val="16"/>
                <w:szCs w:val="16"/>
              </w:rPr>
            </w:pPr>
            <w:r w:rsidRPr="00E858CA">
              <w:rPr>
                <w:rFonts w:ascii="ＭＳ 明朝" w:cs="Times New Roman" w:hint="eastAsia"/>
                <w:sz w:val="16"/>
                <w:szCs w:val="16"/>
              </w:rPr>
              <w:t>を伴う建設工事であつて、当該部分以外の部分を改造し、若しくは補修し、又は当該建築物等以外の建築物等</w:t>
            </w:r>
          </w:p>
          <w:p w:rsidR="00FA640C" w:rsidRDefault="00FA640C" w:rsidP="00CA2B22">
            <w:pPr>
              <w:spacing w:line="200" w:lineRule="exact"/>
              <w:ind w:leftChars="100" w:left="210" w:firstLineChars="100" w:firstLine="160"/>
              <w:rPr>
                <w:rFonts w:ascii="ＭＳ 明朝" w:cs="Times New Roman"/>
                <w:sz w:val="16"/>
                <w:szCs w:val="16"/>
              </w:rPr>
            </w:pPr>
            <w:r w:rsidRPr="00E858CA">
              <w:rPr>
                <w:rFonts w:ascii="ＭＳ 明朝" w:cs="Times New Roman" w:hint="eastAsia"/>
                <w:sz w:val="16"/>
                <w:szCs w:val="16"/>
              </w:rPr>
              <w:lastRenderedPageBreak/>
              <w:t>（平成十八年九月一日以後に設置の工事に着手した建築物等を除く。）を解体し、改造し、若しくは補修する</w:t>
            </w:r>
          </w:p>
          <w:p w:rsidR="00FA640C" w:rsidRPr="00E858CA" w:rsidRDefault="00FA640C" w:rsidP="00CA2B22">
            <w:pPr>
              <w:spacing w:line="200" w:lineRule="exact"/>
              <w:ind w:leftChars="100" w:left="210" w:firstLineChars="100" w:firstLine="160"/>
              <w:rPr>
                <w:rFonts w:ascii="ＭＳ 明朝" w:cs="Times New Roman"/>
                <w:sz w:val="16"/>
                <w:szCs w:val="16"/>
              </w:rPr>
            </w:pPr>
            <w:r w:rsidRPr="00E858CA">
              <w:rPr>
                <w:rFonts w:ascii="ＭＳ 明朝" w:cs="Times New Roman" w:hint="eastAsia"/>
                <w:sz w:val="16"/>
                <w:szCs w:val="16"/>
              </w:rPr>
              <w:t>作業を伴わないもの</w:t>
            </w:r>
          </w:p>
        </w:tc>
      </w:tr>
    </w:tbl>
    <w:p w:rsidR="00FA640C" w:rsidRPr="00E858CA" w:rsidRDefault="00FA640C" w:rsidP="00FA640C">
      <w:pPr>
        <w:spacing w:line="200" w:lineRule="exact"/>
        <w:rPr>
          <w:rFonts w:ascii="ＭＳ 明朝" w:cs="Times New Roman"/>
          <w:i/>
          <w:iCs/>
          <w:sz w:val="16"/>
          <w:szCs w:val="16"/>
        </w:rPr>
      </w:pPr>
      <w:r>
        <w:rPr>
          <w:rFonts w:ascii="ＭＳ 明朝" w:cs="Times New Roman" w:hint="eastAsia"/>
          <w:i/>
          <w:iCs/>
          <w:sz w:val="16"/>
          <w:szCs w:val="16"/>
        </w:rPr>
        <w:lastRenderedPageBreak/>
        <w:t>⇒法第十八条の十七</w:t>
      </w:r>
      <w:r w:rsidRPr="00E858CA">
        <w:rPr>
          <w:rFonts w:ascii="ＭＳ 明朝" w:cs="Times New Roman" w:hint="eastAsia"/>
          <w:i/>
          <w:iCs/>
          <w:sz w:val="16"/>
          <w:szCs w:val="16"/>
        </w:rPr>
        <w:t>第一項</w:t>
      </w:r>
      <w:r>
        <w:rPr>
          <w:rFonts w:ascii="ＭＳ 明朝" w:cs="Times New Roman" w:hint="eastAsia"/>
          <w:i/>
          <w:iCs/>
          <w:sz w:val="16"/>
          <w:szCs w:val="16"/>
        </w:rPr>
        <w:t>の「環境省令で定めるところ</w:t>
      </w:r>
      <w:r w:rsidRPr="00E858CA">
        <w:rPr>
          <w:rFonts w:ascii="ＭＳ 明朝" w:cs="Times New Roman" w:hint="eastAsia"/>
          <w:i/>
          <w:iCs/>
          <w:sz w:val="16"/>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86"/>
      </w:tblGrid>
      <w:tr w:rsidR="00FA640C" w:rsidRPr="00E858CA" w:rsidTr="00CA2B22">
        <w:tc>
          <w:tcPr>
            <w:tcW w:w="8386" w:type="dxa"/>
            <w:tcBorders>
              <w:top w:val="single" w:sz="4" w:space="0" w:color="auto"/>
              <w:left w:val="single" w:sz="4" w:space="0" w:color="auto"/>
              <w:bottom w:val="single" w:sz="4" w:space="0" w:color="auto"/>
              <w:right w:val="single" w:sz="4" w:space="0" w:color="auto"/>
            </w:tcBorders>
            <w:shd w:val="pct10" w:color="auto" w:fill="auto"/>
          </w:tcPr>
          <w:p w:rsidR="00FA640C" w:rsidRPr="00E858CA" w:rsidRDefault="00FA640C" w:rsidP="00CA2B22">
            <w:pPr>
              <w:spacing w:line="200" w:lineRule="exact"/>
              <w:rPr>
                <w:rFonts w:ascii="ＭＳ 明朝" w:cs="Times New Roman"/>
                <w:sz w:val="16"/>
                <w:szCs w:val="16"/>
              </w:rPr>
            </w:pPr>
            <w:r w:rsidRPr="00E858CA">
              <w:rPr>
                <w:rFonts w:ascii="ＭＳ 明朝" w:cs="Times New Roman" w:hint="eastAsia"/>
                <w:sz w:val="16"/>
                <w:szCs w:val="16"/>
              </w:rPr>
              <w:t>○大気汚染防止法施行規則（昭和四十六年六月二十二日厚生省・通商産業省令第一号）</w:t>
            </w:r>
          </w:p>
          <w:p w:rsidR="00FA640C" w:rsidRPr="00E858CA" w:rsidRDefault="00FA640C" w:rsidP="00CA2B22">
            <w:pPr>
              <w:spacing w:line="200" w:lineRule="exact"/>
              <w:rPr>
                <w:rFonts w:ascii="ＭＳ 明朝" w:cs="Times New Roman"/>
                <w:sz w:val="16"/>
                <w:szCs w:val="16"/>
              </w:rPr>
            </w:pPr>
            <w:r w:rsidRPr="00E858CA">
              <w:rPr>
                <w:rFonts w:ascii="ＭＳ 明朝" w:cs="Times New Roman" w:hint="eastAsia"/>
                <w:sz w:val="16"/>
                <w:szCs w:val="16"/>
              </w:rPr>
              <w:t>（解体等工事に係る説明の時期）</w:t>
            </w:r>
          </w:p>
          <w:p w:rsidR="00FA640C" w:rsidRPr="00E858CA" w:rsidRDefault="00FA640C" w:rsidP="00CA2B22">
            <w:pPr>
              <w:spacing w:line="200" w:lineRule="exact"/>
              <w:ind w:left="160" w:hangingChars="100" w:hanging="160"/>
              <w:rPr>
                <w:rFonts w:ascii="ＭＳ 明朝" w:cs="Times New Roman"/>
                <w:sz w:val="16"/>
                <w:szCs w:val="16"/>
              </w:rPr>
            </w:pPr>
            <w:r w:rsidRPr="00E858CA">
              <w:rPr>
                <w:rFonts w:ascii="ＭＳ 明朝" w:cs="Times New Roman" w:hint="eastAsia"/>
                <w:sz w:val="16"/>
                <w:szCs w:val="16"/>
              </w:rPr>
              <w:t>第十六条の六　法第十八条の十七第一項の規定による説明は、解体等工事の開始の日までに（当該解体等工事が特定工事に該当し、かつ、特定粉じん排出等作業を当該特定工事の開始の日から十四日以内に開始する場合にあつては、当該特定粉じん排出等作業の開始の日の十四日前までに）行うものとする。ただし、災害その他非常の事態の発生により解体等工事を緊急に行う必要がある場合にあつては、速やかに行うものとする。</w:t>
            </w:r>
          </w:p>
        </w:tc>
      </w:tr>
    </w:tbl>
    <w:p w:rsidR="00FA640C" w:rsidRPr="00E858CA" w:rsidRDefault="00FA640C" w:rsidP="00FA640C">
      <w:pPr>
        <w:spacing w:line="200" w:lineRule="exact"/>
        <w:rPr>
          <w:rFonts w:ascii="ＭＳ 明朝" w:cs="Times New Roman"/>
          <w:i/>
          <w:iCs/>
          <w:sz w:val="16"/>
          <w:szCs w:val="16"/>
        </w:rPr>
      </w:pPr>
      <w:r>
        <w:rPr>
          <w:rFonts w:ascii="ＭＳ 明朝" w:cs="Times New Roman" w:hint="eastAsia"/>
          <w:i/>
          <w:iCs/>
          <w:sz w:val="16"/>
          <w:szCs w:val="16"/>
        </w:rPr>
        <w:t>⇒法第十八条の十七</w:t>
      </w:r>
      <w:r w:rsidRPr="00E858CA">
        <w:rPr>
          <w:rFonts w:ascii="ＭＳ 明朝" w:cs="Times New Roman" w:hint="eastAsia"/>
          <w:i/>
          <w:iCs/>
          <w:sz w:val="16"/>
          <w:szCs w:val="16"/>
        </w:rPr>
        <w:t>第一項</w:t>
      </w:r>
      <w:r>
        <w:rPr>
          <w:rFonts w:ascii="ＭＳ 明朝" w:cs="Times New Roman" w:hint="eastAsia"/>
          <w:i/>
          <w:iCs/>
          <w:sz w:val="16"/>
          <w:szCs w:val="16"/>
        </w:rPr>
        <w:t>の「環境省令で定める事項</w:t>
      </w:r>
      <w:r w:rsidRPr="00E858CA">
        <w:rPr>
          <w:rFonts w:ascii="ＭＳ 明朝" w:cs="Times New Roman" w:hint="eastAsia"/>
          <w:i/>
          <w:iCs/>
          <w:sz w:val="16"/>
          <w:szCs w:val="16"/>
        </w:rPr>
        <w:t>」</w:t>
      </w:r>
      <w:r w:rsidRPr="00835803">
        <w:rPr>
          <w:rFonts w:ascii="ＭＳ 明朝" w:cs="Times New Roman" w:hint="eastAsia"/>
          <w:i/>
          <w:iCs/>
          <w:sz w:val="16"/>
          <w:szCs w:val="16"/>
        </w:rPr>
        <w:t>（解体等工事に係る説明の事項）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86"/>
      </w:tblGrid>
      <w:tr w:rsidR="00FA640C" w:rsidRPr="00E858CA" w:rsidTr="00CA2B22">
        <w:tc>
          <w:tcPr>
            <w:tcW w:w="8386" w:type="dxa"/>
            <w:tcBorders>
              <w:top w:val="single" w:sz="4" w:space="0" w:color="auto"/>
              <w:left w:val="single" w:sz="4" w:space="0" w:color="auto"/>
              <w:bottom w:val="single" w:sz="4" w:space="0" w:color="auto"/>
              <w:right w:val="single" w:sz="4" w:space="0" w:color="auto"/>
            </w:tcBorders>
            <w:shd w:val="pct10" w:color="auto" w:fill="auto"/>
          </w:tcPr>
          <w:p w:rsidR="00FA640C" w:rsidRPr="00E858CA" w:rsidRDefault="00FA640C" w:rsidP="00CA2B22">
            <w:pPr>
              <w:spacing w:line="200" w:lineRule="exact"/>
              <w:rPr>
                <w:rFonts w:ascii="ＭＳ 明朝" w:cs="Times New Roman"/>
                <w:sz w:val="16"/>
                <w:szCs w:val="16"/>
              </w:rPr>
            </w:pPr>
            <w:r w:rsidRPr="00E858CA">
              <w:rPr>
                <w:rFonts w:ascii="ＭＳ 明朝" w:cs="Times New Roman" w:hint="eastAsia"/>
                <w:sz w:val="16"/>
                <w:szCs w:val="16"/>
              </w:rPr>
              <w:t>○大気汚染防止法施行規則（昭和四十六年六月二十二日厚生省・通商産業省令第一号）</w:t>
            </w:r>
          </w:p>
          <w:p w:rsidR="00FA640C" w:rsidRPr="00835803" w:rsidRDefault="00FA640C" w:rsidP="00CA2B22">
            <w:pPr>
              <w:spacing w:line="200" w:lineRule="exact"/>
              <w:rPr>
                <w:rFonts w:ascii="ＭＳ 明朝" w:cs="Times New Roman"/>
                <w:sz w:val="16"/>
                <w:szCs w:val="16"/>
              </w:rPr>
            </w:pPr>
            <w:r w:rsidRPr="00835803">
              <w:rPr>
                <w:rFonts w:ascii="ＭＳ 明朝" w:cs="Times New Roman" w:hint="eastAsia"/>
                <w:sz w:val="16"/>
                <w:szCs w:val="16"/>
              </w:rPr>
              <w:t>（解体等工事に係る説明の事項）</w:t>
            </w:r>
          </w:p>
          <w:p w:rsidR="00FA640C" w:rsidRPr="00835803" w:rsidRDefault="00FA640C" w:rsidP="00CA2B22">
            <w:pPr>
              <w:spacing w:line="200" w:lineRule="exact"/>
              <w:rPr>
                <w:rFonts w:ascii="ＭＳ 明朝" w:cs="Times New Roman"/>
                <w:sz w:val="16"/>
                <w:szCs w:val="16"/>
              </w:rPr>
            </w:pPr>
            <w:r w:rsidRPr="00835803">
              <w:rPr>
                <w:rFonts w:ascii="ＭＳ 明朝" w:cs="Times New Roman" w:hint="eastAsia"/>
                <w:sz w:val="16"/>
                <w:szCs w:val="16"/>
              </w:rPr>
              <w:t>第十六条の七　法第十八条の十七第一項前段の環境省令で定める事項は、次のとおりとする。</w:t>
            </w:r>
          </w:p>
          <w:p w:rsidR="00FA640C" w:rsidRPr="00835803" w:rsidRDefault="00FA640C" w:rsidP="00CA2B22">
            <w:pPr>
              <w:spacing w:line="200" w:lineRule="exact"/>
              <w:ind w:firstLineChars="100" w:firstLine="160"/>
              <w:rPr>
                <w:rFonts w:ascii="ＭＳ 明朝" w:cs="Times New Roman"/>
                <w:sz w:val="16"/>
                <w:szCs w:val="16"/>
              </w:rPr>
            </w:pPr>
            <w:r w:rsidRPr="00835803">
              <w:rPr>
                <w:rFonts w:ascii="ＭＳ 明朝" w:cs="Times New Roman" w:hint="eastAsia"/>
                <w:sz w:val="16"/>
                <w:szCs w:val="16"/>
              </w:rPr>
              <w:t>一　調査を終了した年月日</w:t>
            </w:r>
          </w:p>
          <w:p w:rsidR="00FA640C" w:rsidRPr="00835803" w:rsidRDefault="00FA640C" w:rsidP="00CA2B22">
            <w:pPr>
              <w:spacing w:line="200" w:lineRule="exact"/>
              <w:ind w:firstLineChars="100" w:firstLine="160"/>
              <w:rPr>
                <w:rFonts w:ascii="ＭＳ 明朝" w:cs="Times New Roman"/>
                <w:sz w:val="16"/>
                <w:szCs w:val="16"/>
              </w:rPr>
            </w:pPr>
            <w:r w:rsidRPr="00835803">
              <w:rPr>
                <w:rFonts w:ascii="ＭＳ 明朝" w:cs="Times New Roman" w:hint="eastAsia"/>
                <w:sz w:val="16"/>
                <w:szCs w:val="16"/>
              </w:rPr>
              <w:t>二　調査の方法</w:t>
            </w:r>
          </w:p>
          <w:p w:rsidR="00FA640C" w:rsidRPr="00835803" w:rsidRDefault="00FA640C" w:rsidP="00CA2B22">
            <w:pPr>
              <w:spacing w:line="200" w:lineRule="exact"/>
              <w:ind w:firstLineChars="100" w:firstLine="160"/>
              <w:rPr>
                <w:rFonts w:ascii="ＭＳ 明朝" w:cs="Times New Roman"/>
                <w:sz w:val="16"/>
                <w:szCs w:val="16"/>
              </w:rPr>
            </w:pPr>
            <w:r w:rsidRPr="00835803">
              <w:rPr>
                <w:rFonts w:ascii="ＭＳ 明朝" w:cs="Times New Roman" w:hint="eastAsia"/>
                <w:sz w:val="16"/>
                <w:szCs w:val="16"/>
              </w:rPr>
              <w:t>三　調査の結果</w:t>
            </w:r>
          </w:p>
        </w:tc>
      </w:tr>
    </w:tbl>
    <w:p w:rsidR="00FA640C" w:rsidRPr="00E858CA" w:rsidRDefault="00FA640C" w:rsidP="00FA640C">
      <w:pPr>
        <w:spacing w:line="200" w:lineRule="exact"/>
        <w:rPr>
          <w:rFonts w:ascii="ＭＳ 明朝" w:cs="Times New Roman"/>
          <w:i/>
          <w:iCs/>
          <w:sz w:val="16"/>
          <w:szCs w:val="16"/>
        </w:rPr>
      </w:pPr>
      <w:r>
        <w:rPr>
          <w:rFonts w:ascii="ＭＳ 明朝" w:cs="Times New Roman" w:hint="eastAsia"/>
          <w:i/>
          <w:iCs/>
          <w:sz w:val="16"/>
          <w:szCs w:val="16"/>
        </w:rPr>
        <w:t>⇒法第十八条の十七</w:t>
      </w:r>
      <w:r w:rsidRPr="00E858CA">
        <w:rPr>
          <w:rFonts w:ascii="ＭＳ 明朝" w:cs="Times New Roman" w:hint="eastAsia"/>
          <w:i/>
          <w:iCs/>
          <w:sz w:val="16"/>
          <w:szCs w:val="16"/>
        </w:rPr>
        <w:t>第一項</w:t>
      </w:r>
      <w:r>
        <w:rPr>
          <w:rFonts w:ascii="ＭＳ 明朝" w:cs="Times New Roman" w:hint="eastAsia"/>
          <w:i/>
          <w:iCs/>
          <w:sz w:val="16"/>
          <w:szCs w:val="16"/>
        </w:rPr>
        <w:t>の「環境省令で定める事項</w:t>
      </w:r>
      <w:r w:rsidRPr="00E858CA">
        <w:rPr>
          <w:rFonts w:ascii="ＭＳ 明朝" w:cs="Times New Roman" w:hint="eastAsia"/>
          <w:i/>
          <w:iCs/>
          <w:sz w:val="16"/>
          <w:szCs w:val="16"/>
        </w:rPr>
        <w:t>」</w:t>
      </w:r>
      <w:r w:rsidRPr="00835803">
        <w:rPr>
          <w:rFonts w:ascii="ＭＳ 明朝" w:cs="Times New Roman" w:hint="eastAsia"/>
          <w:i/>
          <w:iCs/>
          <w:sz w:val="16"/>
          <w:szCs w:val="16"/>
        </w:rPr>
        <w:t>（特定工事に係る説明の事項）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86"/>
      </w:tblGrid>
      <w:tr w:rsidR="00FA640C" w:rsidRPr="00E858CA" w:rsidTr="00CA2B22">
        <w:tc>
          <w:tcPr>
            <w:tcW w:w="8386" w:type="dxa"/>
            <w:tcBorders>
              <w:top w:val="single" w:sz="4" w:space="0" w:color="auto"/>
              <w:left w:val="single" w:sz="4" w:space="0" w:color="auto"/>
              <w:bottom w:val="single" w:sz="4" w:space="0" w:color="auto"/>
              <w:right w:val="single" w:sz="4" w:space="0" w:color="auto"/>
            </w:tcBorders>
            <w:shd w:val="pct10" w:color="auto" w:fill="auto"/>
          </w:tcPr>
          <w:p w:rsidR="00FA640C" w:rsidRPr="00E858CA" w:rsidRDefault="00FA640C" w:rsidP="00CA2B22">
            <w:pPr>
              <w:spacing w:line="200" w:lineRule="exact"/>
              <w:rPr>
                <w:rFonts w:ascii="ＭＳ 明朝" w:cs="Times New Roman"/>
                <w:sz w:val="16"/>
                <w:szCs w:val="16"/>
              </w:rPr>
            </w:pPr>
            <w:r w:rsidRPr="00E858CA">
              <w:rPr>
                <w:rFonts w:ascii="ＭＳ 明朝" w:cs="Times New Roman" w:hint="eastAsia"/>
                <w:sz w:val="16"/>
                <w:szCs w:val="16"/>
              </w:rPr>
              <w:t>○大気汚染防止法施行規則（昭和四十六年六月二十二日厚生省・通商産業省令第一号）</w:t>
            </w:r>
          </w:p>
          <w:p w:rsidR="00FA640C" w:rsidRPr="00835803" w:rsidRDefault="00FA640C" w:rsidP="00CA2B22">
            <w:pPr>
              <w:spacing w:line="200" w:lineRule="exact"/>
              <w:rPr>
                <w:rFonts w:ascii="ＭＳ 明朝" w:cs="Times New Roman"/>
                <w:sz w:val="16"/>
                <w:szCs w:val="16"/>
              </w:rPr>
            </w:pPr>
            <w:r w:rsidRPr="00835803">
              <w:rPr>
                <w:rFonts w:ascii="ＭＳ 明朝" w:cs="Times New Roman" w:hint="eastAsia"/>
                <w:sz w:val="16"/>
                <w:szCs w:val="16"/>
              </w:rPr>
              <w:t>（特定工事に係る説明の事項）</w:t>
            </w:r>
          </w:p>
          <w:p w:rsidR="00FA640C" w:rsidRPr="00835803" w:rsidRDefault="00FA640C" w:rsidP="00CA2B22">
            <w:pPr>
              <w:spacing w:line="200" w:lineRule="exact"/>
              <w:ind w:left="160" w:hangingChars="100" w:hanging="160"/>
              <w:rPr>
                <w:rFonts w:ascii="ＭＳ 明朝" w:cs="Times New Roman"/>
                <w:sz w:val="16"/>
                <w:szCs w:val="16"/>
              </w:rPr>
            </w:pPr>
            <w:r w:rsidRPr="00835803">
              <w:rPr>
                <w:rFonts w:ascii="ＭＳ 明朝" w:cs="Times New Roman" w:hint="eastAsia"/>
                <w:sz w:val="16"/>
                <w:szCs w:val="16"/>
              </w:rPr>
              <w:t>第十六条の八　法第十八条の十七第一項後段の環境省令で定める事項は、第十条の四第二項各号に掲げる事項とする。</w:t>
            </w:r>
          </w:p>
        </w:tc>
      </w:tr>
    </w:tbl>
    <w:p w:rsidR="00FA640C" w:rsidRPr="00E858CA" w:rsidRDefault="00FA640C" w:rsidP="00FA640C">
      <w:pPr>
        <w:spacing w:line="200" w:lineRule="exact"/>
        <w:rPr>
          <w:rFonts w:ascii="ＭＳ 明朝" w:cs="Times New Roman"/>
          <w:i/>
          <w:iCs/>
          <w:sz w:val="16"/>
          <w:szCs w:val="16"/>
        </w:rPr>
      </w:pPr>
      <w:r>
        <w:rPr>
          <w:rFonts w:ascii="ＭＳ 明朝" w:cs="Times New Roman" w:hint="eastAsia"/>
          <w:i/>
          <w:iCs/>
          <w:sz w:val="16"/>
          <w:szCs w:val="16"/>
        </w:rPr>
        <w:t>⇒法第十八条の十七第四</w:t>
      </w:r>
      <w:r w:rsidRPr="00E858CA">
        <w:rPr>
          <w:rFonts w:ascii="ＭＳ 明朝" w:cs="Times New Roman" w:hint="eastAsia"/>
          <w:i/>
          <w:iCs/>
          <w:sz w:val="16"/>
          <w:szCs w:val="16"/>
        </w:rPr>
        <w:t>項</w:t>
      </w:r>
      <w:r>
        <w:rPr>
          <w:rFonts w:ascii="ＭＳ 明朝" w:cs="Times New Roman" w:hint="eastAsia"/>
          <w:i/>
          <w:iCs/>
          <w:sz w:val="16"/>
          <w:szCs w:val="16"/>
        </w:rPr>
        <w:t>の「環境省令で定めるところ</w:t>
      </w:r>
      <w:r w:rsidRPr="00E858CA">
        <w:rPr>
          <w:rFonts w:ascii="ＭＳ 明朝" w:cs="Times New Roman" w:hint="eastAsia"/>
          <w:i/>
          <w:iCs/>
          <w:sz w:val="16"/>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86"/>
      </w:tblGrid>
      <w:tr w:rsidR="00FA640C" w:rsidRPr="00E858CA" w:rsidTr="00CA2B22">
        <w:tc>
          <w:tcPr>
            <w:tcW w:w="8386" w:type="dxa"/>
            <w:tcBorders>
              <w:top w:val="single" w:sz="4" w:space="0" w:color="auto"/>
              <w:left w:val="single" w:sz="4" w:space="0" w:color="auto"/>
              <w:bottom w:val="single" w:sz="4" w:space="0" w:color="auto"/>
              <w:right w:val="single" w:sz="4" w:space="0" w:color="auto"/>
            </w:tcBorders>
            <w:shd w:val="pct10" w:color="auto" w:fill="auto"/>
          </w:tcPr>
          <w:p w:rsidR="00FA640C" w:rsidRPr="00E858CA" w:rsidRDefault="00FA640C" w:rsidP="00CA2B22">
            <w:pPr>
              <w:spacing w:line="200" w:lineRule="exact"/>
              <w:rPr>
                <w:rFonts w:ascii="ＭＳ 明朝" w:cs="Times New Roman"/>
                <w:sz w:val="16"/>
                <w:szCs w:val="16"/>
              </w:rPr>
            </w:pPr>
            <w:r w:rsidRPr="00E858CA">
              <w:rPr>
                <w:rFonts w:ascii="ＭＳ 明朝" w:cs="Times New Roman" w:hint="eastAsia"/>
                <w:sz w:val="16"/>
                <w:szCs w:val="16"/>
              </w:rPr>
              <w:t>○大気汚染防止法施行規則（昭和四十六年六月二十二日厚生省・通商産業省令第一号）</w:t>
            </w:r>
          </w:p>
          <w:p w:rsidR="00FA640C" w:rsidRPr="00D40B8A" w:rsidRDefault="00FA640C" w:rsidP="00CA2B22">
            <w:pPr>
              <w:spacing w:line="200" w:lineRule="exact"/>
              <w:rPr>
                <w:rFonts w:ascii="ＭＳ 明朝" w:cs="Times New Roman"/>
                <w:sz w:val="16"/>
                <w:szCs w:val="16"/>
              </w:rPr>
            </w:pPr>
            <w:r w:rsidRPr="00D40B8A">
              <w:rPr>
                <w:rFonts w:ascii="ＭＳ 明朝" w:cs="Times New Roman" w:hint="eastAsia"/>
                <w:sz w:val="16"/>
                <w:szCs w:val="16"/>
              </w:rPr>
              <w:t>（解体等工事に係る掲示の方法）</w:t>
            </w:r>
          </w:p>
          <w:p w:rsidR="00FA640C" w:rsidRPr="00D40B8A" w:rsidRDefault="00FA640C" w:rsidP="00CA2B22">
            <w:pPr>
              <w:spacing w:line="200" w:lineRule="exact"/>
              <w:rPr>
                <w:rFonts w:ascii="ＭＳ 明朝" w:cs="Times New Roman"/>
                <w:sz w:val="16"/>
                <w:szCs w:val="16"/>
              </w:rPr>
            </w:pPr>
            <w:r w:rsidRPr="00D40B8A">
              <w:rPr>
                <w:rFonts w:ascii="ＭＳ 明朝" w:cs="Times New Roman" w:hint="eastAsia"/>
                <w:sz w:val="16"/>
                <w:szCs w:val="16"/>
              </w:rPr>
              <w:t>第十六条の九　法第十八条の十七第四項の規定による掲示は、掲示板を設けることにより行うものとする。</w:t>
            </w:r>
          </w:p>
        </w:tc>
      </w:tr>
    </w:tbl>
    <w:p w:rsidR="00FA640C" w:rsidRPr="00D40B8A" w:rsidRDefault="00FA640C" w:rsidP="00FA640C">
      <w:pPr>
        <w:spacing w:line="200" w:lineRule="exact"/>
        <w:rPr>
          <w:rFonts w:ascii="ＭＳ 明朝" w:cs="Times New Roman"/>
          <w:i/>
          <w:iCs/>
          <w:sz w:val="16"/>
          <w:szCs w:val="16"/>
        </w:rPr>
      </w:pPr>
      <w:r w:rsidRPr="00D40B8A">
        <w:rPr>
          <w:rFonts w:ascii="ＭＳ 明朝" w:cs="Times New Roman" w:hint="eastAsia"/>
          <w:i/>
          <w:iCs/>
          <w:sz w:val="16"/>
          <w:szCs w:val="16"/>
        </w:rPr>
        <w:t>⇒法第十八条の十七第四項の「環境省令で定める</w:t>
      </w:r>
      <w:r>
        <w:rPr>
          <w:rFonts w:ascii="ＭＳ 明朝" w:cs="Times New Roman" w:hint="eastAsia"/>
          <w:i/>
          <w:iCs/>
          <w:sz w:val="16"/>
          <w:szCs w:val="16"/>
        </w:rPr>
        <w:t>事項</w:t>
      </w:r>
      <w:r w:rsidRPr="00D40B8A">
        <w:rPr>
          <w:rFonts w:ascii="ＭＳ 明朝" w:cs="Times New Roman" w:hint="eastAsia"/>
          <w:i/>
          <w:iCs/>
          <w:sz w:val="16"/>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86"/>
      </w:tblGrid>
      <w:tr w:rsidR="00FA640C" w:rsidRPr="00D40B8A" w:rsidTr="00CA2B22">
        <w:tc>
          <w:tcPr>
            <w:tcW w:w="8386" w:type="dxa"/>
            <w:tcBorders>
              <w:top w:val="single" w:sz="4" w:space="0" w:color="auto"/>
              <w:left w:val="single" w:sz="4" w:space="0" w:color="auto"/>
              <w:bottom w:val="single" w:sz="4" w:space="0" w:color="auto"/>
              <w:right w:val="single" w:sz="4" w:space="0" w:color="auto"/>
            </w:tcBorders>
            <w:shd w:val="pct10" w:color="auto" w:fill="auto"/>
          </w:tcPr>
          <w:p w:rsidR="00FA640C" w:rsidRPr="00D40B8A" w:rsidRDefault="00FA640C" w:rsidP="00CA2B22">
            <w:pPr>
              <w:spacing w:line="200" w:lineRule="exact"/>
              <w:rPr>
                <w:rFonts w:ascii="ＭＳ 明朝" w:cs="Times New Roman"/>
                <w:sz w:val="16"/>
                <w:szCs w:val="16"/>
              </w:rPr>
            </w:pPr>
            <w:r w:rsidRPr="00D40B8A">
              <w:rPr>
                <w:rFonts w:ascii="ＭＳ 明朝" w:cs="Times New Roman" w:hint="eastAsia"/>
                <w:sz w:val="16"/>
                <w:szCs w:val="16"/>
              </w:rPr>
              <w:t>○大気汚染防止法施行規則（昭和四十六年六月二十二日厚生省・通商産業省令第一号）</w:t>
            </w:r>
          </w:p>
          <w:p w:rsidR="00FA640C" w:rsidRPr="00D40B8A" w:rsidRDefault="00FA640C" w:rsidP="00CA2B22">
            <w:pPr>
              <w:spacing w:line="200" w:lineRule="exact"/>
              <w:rPr>
                <w:rFonts w:ascii="ＭＳ 明朝" w:cs="Times New Roman"/>
                <w:sz w:val="16"/>
                <w:szCs w:val="16"/>
              </w:rPr>
            </w:pPr>
            <w:r w:rsidRPr="00D40B8A">
              <w:rPr>
                <w:rFonts w:ascii="ＭＳ 明朝" w:cs="Times New Roman" w:hint="eastAsia"/>
                <w:sz w:val="16"/>
                <w:szCs w:val="16"/>
              </w:rPr>
              <w:t>（解体等工事に係る掲示の事項）</w:t>
            </w:r>
          </w:p>
          <w:p w:rsidR="00FA640C" w:rsidRPr="00D40B8A" w:rsidRDefault="00FA640C" w:rsidP="00CA2B22">
            <w:pPr>
              <w:spacing w:line="200" w:lineRule="exact"/>
              <w:rPr>
                <w:rFonts w:ascii="ＭＳ 明朝" w:cs="Times New Roman"/>
                <w:sz w:val="16"/>
                <w:szCs w:val="16"/>
              </w:rPr>
            </w:pPr>
            <w:r w:rsidRPr="00D40B8A">
              <w:rPr>
                <w:rFonts w:ascii="ＭＳ 明朝" w:cs="Times New Roman" w:hint="eastAsia"/>
                <w:sz w:val="16"/>
                <w:szCs w:val="16"/>
              </w:rPr>
              <w:t>第十六条の十　法第十八条の十七第四項の環境省令で定める事項は、次のとおりとする。</w:t>
            </w:r>
          </w:p>
          <w:p w:rsidR="00FA640C" w:rsidRDefault="00FA640C" w:rsidP="00CA2B22">
            <w:pPr>
              <w:spacing w:line="200" w:lineRule="exact"/>
              <w:ind w:firstLineChars="100" w:firstLine="160"/>
              <w:rPr>
                <w:rFonts w:ascii="ＭＳ 明朝" w:cs="Times New Roman"/>
                <w:sz w:val="16"/>
                <w:szCs w:val="16"/>
              </w:rPr>
            </w:pPr>
            <w:r w:rsidRPr="00D40B8A">
              <w:rPr>
                <w:rFonts w:ascii="ＭＳ 明朝" w:cs="Times New Roman" w:hint="eastAsia"/>
                <w:sz w:val="16"/>
                <w:szCs w:val="16"/>
              </w:rPr>
              <w:t>一　法第十八条の十七第一項又は第三項の規定による調査を行つた者の氏名又は名称及び住所並びに法人にあつ</w:t>
            </w:r>
          </w:p>
          <w:p w:rsidR="00FA640C" w:rsidRPr="00D40B8A" w:rsidRDefault="00FA640C" w:rsidP="00CA2B22">
            <w:pPr>
              <w:spacing w:line="200" w:lineRule="exact"/>
              <w:ind w:firstLineChars="200" w:firstLine="320"/>
              <w:rPr>
                <w:rFonts w:ascii="ＭＳ 明朝" w:cs="Times New Roman"/>
                <w:sz w:val="16"/>
                <w:szCs w:val="16"/>
              </w:rPr>
            </w:pPr>
            <w:r w:rsidRPr="00D40B8A">
              <w:rPr>
                <w:rFonts w:ascii="ＭＳ 明朝" w:cs="Times New Roman" w:hint="eastAsia"/>
                <w:sz w:val="16"/>
                <w:szCs w:val="16"/>
              </w:rPr>
              <w:t>ては、その代表者の氏名</w:t>
            </w:r>
          </w:p>
          <w:p w:rsidR="00FA640C" w:rsidRPr="00D40B8A" w:rsidRDefault="00FA640C" w:rsidP="00CA2B22">
            <w:pPr>
              <w:spacing w:line="200" w:lineRule="exact"/>
              <w:ind w:firstLineChars="100" w:firstLine="160"/>
              <w:rPr>
                <w:rFonts w:ascii="ＭＳ 明朝" w:cs="Times New Roman"/>
                <w:sz w:val="16"/>
                <w:szCs w:val="16"/>
              </w:rPr>
            </w:pPr>
            <w:r w:rsidRPr="00D40B8A">
              <w:rPr>
                <w:rFonts w:ascii="ＭＳ 明朝" w:cs="Times New Roman" w:hint="eastAsia"/>
                <w:sz w:val="16"/>
                <w:szCs w:val="16"/>
              </w:rPr>
              <w:t>二　調査を終了した年月日</w:t>
            </w:r>
          </w:p>
          <w:p w:rsidR="00FA640C" w:rsidRPr="00D40B8A" w:rsidRDefault="00FA640C" w:rsidP="00CA2B22">
            <w:pPr>
              <w:spacing w:line="200" w:lineRule="exact"/>
              <w:ind w:firstLineChars="100" w:firstLine="160"/>
              <w:rPr>
                <w:rFonts w:ascii="ＭＳ 明朝" w:cs="Times New Roman"/>
                <w:sz w:val="16"/>
                <w:szCs w:val="16"/>
              </w:rPr>
            </w:pPr>
            <w:r w:rsidRPr="00D40B8A">
              <w:rPr>
                <w:rFonts w:ascii="ＭＳ 明朝" w:cs="Times New Roman" w:hint="eastAsia"/>
                <w:sz w:val="16"/>
                <w:szCs w:val="16"/>
              </w:rPr>
              <w:t>三　調査の方法</w:t>
            </w:r>
          </w:p>
          <w:p w:rsidR="00FA640C" w:rsidRDefault="00FA640C" w:rsidP="00CA2B22">
            <w:pPr>
              <w:spacing w:line="200" w:lineRule="exact"/>
              <w:ind w:firstLineChars="100" w:firstLine="160"/>
              <w:rPr>
                <w:rFonts w:ascii="ＭＳ 明朝" w:cs="Times New Roman"/>
                <w:sz w:val="16"/>
                <w:szCs w:val="16"/>
              </w:rPr>
            </w:pPr>
            <w:r w:rsidRPr="00D40B8A">
              <w:rPr>
                <w:rFonts w:ascii="ＭＳ 明朝" w:cs="Times New Roman" w:hint="eastAsia"/>
                <w:sz w:val="16"/>
                <w:szCs w:val="16"/>
              </w:rPr>
              <w:t>四　解体等工事が特定工事に該当する場合は、特定粉じん排出等作業の対象となる建築物等の部分における特定</w:t>
            </w:r>
          </w:p>
          <w:p w:rsidR="00FA640C" w:rsidRPr="00D40B8A" w:rsidRDefault="00FA640C" w:rsidP="00CA2B22">
            <w:pPr>
              <w:spacing w:line="200" w:lineRule="exact"/>
              <w:ind w:firstLineChars="200" w:firstLine="320"/>
              <w:rPr>
                <w:rFonts w:ascii="ＭＳ 明朝" w:cs="Times New Roman"/>
                <w:sz w:val="16"/>
                <w:szCs w:val="16"/>
              </w:rPr>
            </w:pPr>
            <w:r w:rsidRPr="00D40B8A">
              <w:rPr>
                <w:rFonts w:ascii="ＭＳ 明朝" w:cs="Times New Roman" w:hint="eastAsia"/>
                <w:sz w:val="16"/>
                <w:szCs w:val="16"/>
              </w:rPr>
              <w:t>建築材料の種類</w:t>
            </w:r>
          </w:p>
        </w:tc>
      </w:tr>
    </w:tbl>
    <w:p w:rsidR="00FA640C" w:rsidRPr="00D40B8A" w:rsidRDefault="00FA640C" w:rsidP="00FA640C">
      <w:pPr>
        <w:spacing w:line="200" w:lineRule="exact"/>
        <w:rPr>
          <w:rFonts w:ascii="ＭＳ 明朝" w:cs="Times New Roman"/>
          <w:sz w:val="16"/>
          <w:szCs w:val="16"/>
        </w:rPr>
      </w:pPr>
    </w:p>
    <w:p w:rsidR="00FA640C" w:rsidRPr="00011069" w:rsidRDefault="00FA640C" w:rsidP="00FA640C">
      <w:pPr>
        <w:spacing w:line="200" w:lineRule="exact"/>
        <w:rPr>
          <w:rFonts w:ascii="ＭＳ ゴシック" w:eastAsia="ＭＳ ゴシック" w:hAnsi="ＭＳ ゴシック" w:cs="ＭＳ ゴシック"/>
          <w:b/>
          <w:bCs/>
          <w:sz w:val="16"/>
          <w:szCs w:val="16"/>
        </w:rPr>
      </w:pPr>
      <w:r>
        <w:rPr>
          <w:rFonts w:ascii="ＭＳ ゴシック" w:eastAsia="ＭＳ ゴシック" w:hAnsi="ＭＳ ゴシック" w:cs="ＭＳ ゴシック" w:hint="eastAsia"/>
          <w:b/>
          <w:bCs/>
          <w:sz w:val="16"/>
          <w:szCs w:val="16"/>
        </w:rPr>
        <w:t>＜作業基準の遵守義務</w:t>
      </w:r>
      <w:r w:rsidRPr="00A4251B">
        <w:rPr>
          <w:rFonts w:ascii="ＭＳ ゴシック" w:eastAsia="ＭＳ ゴシック" w:hAnsi="ＭＳ ゴシック" w:cs="ＭＳ ゴシック" w:hint="eastAsia"/>
          <w:b/>
          <w:bCs/>
          <w:sz w:val="16"/>
          <w:szCs w:val="16"/>
        </w:rPr>
        <w:t>＞</w:t>
      </w:r>
    </w:p>
    <w:p w:rsidR="00FA640C" w:rsidRDefault="00FA640C" w:rsidP="00FA640C">
      <w:pPr>
        <w:spacing w:line="200" w:lineRule="exact"/>
        <w:rPr>
          <w:rFonts w:ascii="ＭＳ 明朝" w:cs="Times New Roman"/>
          <w:sz w:val="16"/>
          <w:szCs w:val="16"/>
        </w:rPr>
      </w:pPr>
      <w:r w:rsidRPr="00B37D92">
        <w:rPr>
          <w:rFonts w:ascii="ＭＳ 明朝" w:hAnsi="ＭＳ 明朝" w:cs="ＭＳ 明朝" w:hint="eastAsia"/>
          <w:sz w:val="16"/>
          <w:szCs w:val="16"/>
        </w:rPr>
        <w:t>○大気汚染防止法（昭和四十三年六月十日法律第九十七号）</w:t>
      </w:r>
    </w:p>
    <w:p w:rsidR="00FA640C" w:rsidRPr="00272FF2" w:rsidRDefault="00FA640C" w:rsidP="00FA640C">
      <w:pPr>
        <w:spacing w:line="200" w:lineRule="exact"/>
        <w:rPr>
          <w:rFonts w:ascii="ＭＳ 明朝" w:cs="Times New Roman"/>
          <w:sz w:val="16"/>
          <w:szCs w:val="16"/>
        </w:rPr>
      </w:pPr>
      <w:r w:rsidRPr="00272FF2">
        <w:rPr>
          <w:rFonts w:ascii="ＭＳ 明朝" w:cs="Times New Roman" w:hint="eastAsia"/>
          <w:sz w:val="16"/>
          <w:szCs w:val="16"/>
        </w:rPr>
        <w:t>（作業基準の遵守義務）</w:t>
      </w:r>
    </w:p>
    <w:p w:rsidR="00FA640C" w:rsidRPr="00272FF2" w:rsidRDefault="00FA640C" w:rsidP="00FA640C">
      <w:pPr>
        <w:spacing w:line="200" w:lineRule="exact"/>
        <w:ind w:left="160" w:hangingChars="100" w:hanging="160"/>
        <w:rPr>
          <w:rFonts w:ascii="ＭＳ 明朝" w:cs="Times New Roman"/>
          <w:sz w:val="16"/>
          <w:szCs w:val="16"/>
        </w:rPr>
      </w:pPr>
      <w:r w:rsidRPr="00272FF2">
        <w:rPr>
          <w:rFonts w:ascii="ＭＳ 明朝" w:cs="Times New Roman" w:hint="eastAsia"/>
          <w:sz w:val="16"/>
          <w:szCs w:val="16"/>
        </w:rPr>
        <w:t>第十八条の十八　特定工事を施工する者は、当該特定工事における特定粉じん排出等作業について、作業基準を遵守しなければならない。</w:t>
      </w:r>
    </w:p>
    <w:p w:rsidR="00FA640C" w:rsidRPr="00272FF2" w:rsidRDefault="00FA640C" w:rsidP="00FA640C">
      <w:pPr>
        <w:spacing w:line="200" w:lineRule="exact"/>
        <w:rPr>
          <w:rFonts w:ascii="ＭＳ 明朝" w:cs="Times New Roman"/>
          <w:sz w:val="16"/>
          <w:szCs w:val="16"/>
        </w:rPr>
      </w:pPr>
    </w:p>
    <w:p w:rsidR="00FA640C" w:rsidRPr="00011069" w:rsidRDefault="00FA640C" w:rsidP="00FA640C">
      <w:pPr>
        <w:spacing w:line="200" w:lineRule="exact"/>
        <w:rPr>
          <w:rFonts w:ascii="ＭＳ ゴシック" w:eastAsia="ＭＳ ゴシック" w:hAnsi="ＭＳ ゴシック" w:cs="ＭＳ ゴシック"/>
          <w:b/>
          <w:bCs/>
          <w:sz w:val="16"/>
          <w:szCs w:val="16"/>
        </w:rPr>
      </w:pPr>
      <w:r>
        <w:rPr>
          <w:rFonts w:ascii="ＭＳ ゴシック" w:eastAsia="ＭＳ ゴシック" w:hAnsi="ＭＳ ゴシック" w:cs="ＭＳ ゴシック" w:hint="eastAsia"/>
          <w:b/>
          <w:bCs/>
          <w:sz w:val="16"/>
          <w:szCs w:val="16"/>
        </w:rPr>
        <w:t>＜作業基準適合命令等</w:t>
      </w:r>
      <w:r w:rsidRPr="00A4251B">
        <w:rPr>
          <w:rFonts w:ascii="ＭＳ ゴシック" w:eastAsia="ＭＳ ゴシック" w:hAnsi="ＭＳ ゴシック" w:cs="ＭＳ ゴシック" w:hint="eastAsia"/>
          <w:b/>
          <w:bCs/>
          <w:sz w:val="16"/>
          <w:szCs w:val="16"/>
        </w:rPr>
        <w:t>＞</w:t>
      </w:r>
    </w:p>
    <w:p w:rsidR="00FA640C" w:rsidRDefault="00FA640C" w:rsidP="00FA640C">
      <w:pPr>
        <w:spacing w:line="200" w:lineRule="exact"/>
        <w:rPr>
          <w:rFonts w:ascii="ＭＳ 明朝" w:cs="Times New Roman"/>
          <w:sz w:val="16"/>
          <w:szCs w:val="16"/>
        </w:rPr>
      </w:pPr>
      <w:r w:rsidRPr="00B37D92">
        <w:rPr>
          <w:rFonts w:ascii="ＭＳ 明朝" w:hAnsi="ＭＳ 明朝" w:cs="ＭＳ 明朝" w:hint="eastAsia"/>
          <w:sz w:val="16"/>
          <w:szCs w:val="16"/>
        </w:rPr>
        <w:t>○大気汚染防止法（昭和四十三年六月十日法律第九十七号）</w:t>
      </w:r>
    </w:p>
    <w:p w:rsidR="00FA640C" w:rsidRPr="00272FF2" w:rsidRDefault="00FA640C" w:rsidP="00FA640C">
      <w:pPr>
        <w:spacing w:line="200" w:lineRule="exact"/>
        <w:rPr>
          <w:rFonts w:ascii="ＭＳ 明朝" w:cs="Times New Roman"/>
          <w:sz w:val="16"/>
          <w:szCs w:val="16"/>
        </w:rPr>
      </w:pPr>
      <w:r w:rsidRPr="00272FF2">
        <w:rPr>
          <w:rFonts w:ascii="ＭＳ 明朝" w:cs="Times New Roman" w:hint="eastAsia"/>
          <w:sz w:val="16"/>
          <w:szCs w:val="16"/>
        </w:rPr>
        <w:t>（作業基準適合命令等）</w:t>
      </w:r>
    </w:p>
    <w:p w:rsidR="00FA640C" w:rsidRPr="00272FF2" w:rsidRDefault="00FA640C" w:rsidP="00FA640C">
      <w:pPr>
        <w:spacing w:line="200" w:lineRule="exact"/>
        <w:ind w:left="160" w:hangingChars="100" w:hanging="160"/>
        <w:rPr>
          <w:rFonts w:ascii="ＭＳ 明朝" w:cs="Times New Roman"/>
          <w:sz w:val="16"/>
          <w:szCs w:val="16"/>
        </w:rPr>
      </w:pPr>
      <w:r w:rsidRPr="00272FF2">
        <w:rPr>
          <w:rFonts w:ascii="ＭＳ 明朝" w:cs="Times New Roman" w:hint="eastAsia"/>
          <w:sz w:val="16"/>
          <w:szCs w:val="16"/>
        </w:rPr>
        <w:t>第十八条の十九　都道府県知事は、特定工事を施工する者が当該特定工事における特定粉じん排出等作業について作業基準を遵守していないと認めるときは、その者に対し、期限を定めて当該特定粉じん排出等作業について作業基準に従うべきことを命じ、又は当該特定粉じん排出等作業の一時停止を命ずることができる。</w:t>
      </w:r>
    </w:p>
    <w:p w:rsidR="00FA640C" w:rsidRPr="00272FF2" w:rsidRDefault="00FA640C" w:rsidP="00FA640C">
      <w:pPr>
        <w:spacing w:line="200" w:lineRule="exact"/>
        <w:rPr>
          <w:rFonts w:ascii="ＭＳ 明朝" w:cs="Times New Roman"/>
          <w:sz w:val="16"/>
          <w:szCs w:val="16"/>
        </w:rPr>
      </w:pPr>
    </w:p>
    <w:p w:rsidR="00FA640C" w:rsidRPr="00011069" w:rsidRDefault="00FA640C" w:rsidP="00FA640C">
      <w:pPr>
        <w:spacing w:line="200" w:lineRule="exact"/>
        <w:rPr>
          <w:rFonts w:ascii="ＭＳ ゴシック" w:eastAsia="ＭＳ ゴシック" w:hAnsi="ＭＳ ゴシック" w:cs="ＭＳ ゴシック"/>
          <w:b/>
          <w:bCs/>
          <w:sz w:val="16"/>
          <w:szCs w:val="16"/>
        </w:rPr>
      </w:pPr>
      <w:r>
        <w:rPr>
          <w:rFonts w:ascii="ＭＳ ゴシック" w:eastAsia="ＭＳ ゴシック" w:hAnsi="ＭＳ ゴシック" w:cs="ＭＳ ゴシック" w:hint="eastAsia"/>
          <w:b/>
          <w:bCs/>
          <w:sz w:val="16"/>
          <w:szCs w:val="16"/>
        </w:rPr>
        <w:t>＜発注者の配慮</w:t>
      </w:r>
      <w:r w:rsidRPr="00A4251B">
        <w:rPr>
          <w:rFonts w:ascii="ＭＳ ゴシック" w:eastAsia="ＭＳ ゴシック" w:hAnsi="ＭＳ ゴシック" w:cs="ＭＳ ゴシック" w:hint="eastAsia"/>
          <w:b/>
          <w:bCs/>
          <w:sz w:val="16"/>
          <w:szCs w:val="16"/>
        </w:rPr>
        <w:t>＞</w:t>
      </w:r>
    </w:p>
    <w:p w:rsidR="00FA640C" w:rsidRDefault="00FA640C" w:rsidP="00FA640C">
      <w:pPr>
        <w:spacing w:line="200" w:lineRule="exact"/>
        <w:rPr>
          <w:rFonts w:ascii="ＭＳ 明朝" w:cs="Times New Roman"/>
          <w:sz w:val="16"/>
          <w:szCs w:val="16"/>
        </w:rPr>
      </w:pPr>
      <w:r w:rsidRPr="00B37D92">
        <w:rPr>
          <w:rFonts w:ascii="ＭＳ 明朝" w:hAnsi="ＭＳ 明朝" w:cs="ＭＳ 明朝" w:hint="eastAsia"/>
          <w:sz w:val="16"/>
          <w:szCs w:val="16"/>
        </w:rPr>
        <w:t>○大気汚染防止法（昭和四十三年六月十日法律第九十七号）</w:t>
      </w:r>
    </w:p>
    <w:p w:rsidR="00FA640C" w:rsidRPr="00272FF2" w:rsidRDefault="00FA640C" w:rsidP="00FA640C">
      <w:pPr>
        <w:spacing w:line="200" w:lineRule="exact"/>
        <w:rPr>
          <w:rFonts w:ascii="ＭＳ 明朝" w:cs="Times New Roman"/>
          <w:sz w:val="16"/>
          <w:szCs w:val="16"/>
        </w:rPr>
      </w:pPr>
      <w:r w:rsidRPr="00272FF2">
        <w:rPr>
          <w:rFonts w:ascii="ＭＳ 明朝" w:cs="Times New Roman" w:hint="eastAsia"/>
          <w:sz w:val="16"/>
          <w:szCs w:val="16"/>
        </w:rPr>
        <w:t>（発注者の配慮）</w:t>
      </w:r>
    </w:p>
    <w:p w:rsidR="00FA640C" w:rsidRPr="00272FF2" w:rsidRDefault="00FA640C" w:rsidP="00FA640C">
      <w:pPr>
        <w:spacing w:line="200" w:lineRule="exact"/>
        <w:ind w:left="160" w:hangingChars="100" w:hanging="160"/>
        <w:rPr>
          <w:rFonts w:ascii="ＭＳ 明朝" w:cs="Times New Roman"/>
          <w:sz w:val="16"/>
          <w:szCs w:val="16"/>
        </w:rPr>
      </w:pPr>
      <w:r w:rsidRPr="00272FF2">
        <w:rPr>
          <w:rFonts w:ascii="ＭＳ 明朝" w:cs="Times New Roman" w:hint="eastAsia"/>
          <w:sz w:val="16"/>
          <w:szCs w:val="16"/>
        </w:rPr>
        <w:t>第十八条の二十　特定工事の発注者は、当該特定工事を施工する者に対し、施工方法、工期、工事費その他当該特定工事の請負契約に関する事項について、作業基準の遵守を妨げるおそれのある条件を付さないように配慮しなければならない。</w:t>
      </w:r>
    </w:p>
    <w:p w:rsidR="00006407" w:rsidRDefault="00006407" w:rsidP="00852E5B">
      <w:pPr>
        <w:spacing w:line="200" w:lineRule="exact"/>
        <w:rPr>
          <w:rFonts w:ascii="ＭＳ 明朝" w:cs="Times New Roman"/>
          <w:sz w:val="16"/>
          <w:szCs w:val="16"/>
        </w:rPr>
      </w:pPr>
    </w:p>
    <w:p w:rsidR="00006407" w:rsidRPr="00B37D92" w:rsidRDefault="00006407" w:rsidP="00852E5B">
      <w:pPr>
        <w:spacing w:line="200" w:lineRule="exact"/>
        <w:rPr>
          <w:rFonts w:ascii="ＭＳ 明朝" w:cs="Times New Roman"/>
          <w:sz w:val="16"/>
          <w:szCs w:val="16"/>
        </w:rPr>
      </w:pPr>
    </w:p>
    <w:p w:rsidR="00006407" w:rsidRPr="00B37D92" w:rsidRDefault="00006407" w:rsidP="00852E5B">
      <w:pPr>
        <w:rPr>
          <w:rFonts w:ascii="ＭＳ ゴシック" w:eastAsia="ＭＳ ゴシック" w:hAnsi="ＭＳ ゴシック" w:cs="Times New Roman"/>
          <w:b/>
          <w:bCs/>
          <w:sz w:val="20"/>
          <w:szCs w:val="20"/>
        </w:rPr>
      </w:pPr>
      <w:r>
        <w:rPr>
          <w:rFonts w:ascii="ＭＳ ゴシック" w:eastAsia="ＭＳ ゴシック" w:hAnsi="ＭＳ ゴシック" w:cs="ＭＳ ゴシック" w:hint="eastAsia"/>
          <w:b/>
          <w:bCs/>
          <w:sz w:val="20"/>
          <w:szCs w:val="20"/>
        </w:rPr>
        <w:t>【参照</w:t>
      </w:r>
      <w:r w:rsidRPr="00B37D92">
        <w:rPr>
          <w:rFonts w:ascii="ＭＳ ゴシック" w:eastAsia="ＭＳ ゴシック" w:hAnsi="ＭＳ ゴシック" w:cs="ＭＳ ゴシック" w:hint="eastAsia"/>
          <w:b/>
          <w:bCs/>
          <w:sz w:val="20"/>
          <w:szCs w:val="20"/>
        </w:rPr>
        <w:t>条文５】廃棄物の処理及び清掃に関する法律</w:t>
      </w:r>
    </w:p>
    <w:p w:rsidR="00006407" w:rsidRDefault="00006407" w:rsidP="00852E5B">
      <w:pPr>
        <w:spacing w:line="200" w:lineRule="exact"/>
        <w:rPr>
          <w:rFonts w:ascii="ＭＳ 明朝" w:cs="Times New Roman"/>
          <w:sz w:val="16"/>
          <w:szCs w:val="16"/>
        </w:rPr>
      </w:pPr>
    </w:p>
    <w:p w:rsidR="00006407" w:rsidRPr="00A4251B" w:rsidRDefault="00006407" w:rsidP="00852E5B">
      <w:pPr>
        <w:spacing w:line="200" w:lineRule="exact"/>
        <w:rPr>
          <w:rFonts w:ascii="ＭＳ ゴシック" w:eastAsia="ＭＳ ゴシック" w:hAnsi="ＭＳ ゴシック" w:cs="Times New Roman"/>
          <w:b/>
          <w:bCs/>
          <w:sz w:val="16"/>
          <w:szCs w:val="16"/>
        </w:rPr>
      </w:pPr>
      <w:r w:rsidRPr="00A4251B">
        <w:rPr>
          <w:rFonts w:ascii="ＭＳ ゴシック" w:eastAsia="ＭＳ ゴシック" w:hAnsi="ＭＳ ゴシック" w:cs="ＭＳ ゴシック" w:hint="eastAsia"/>
          <w:b/>
          <w:bCs/>
          <w:sz w:val="16"/>
          <w:szCs w:val="16"/>
        </w:rPr>
        <w:t>＜特別管理産業廃棄物＞</w:t>
      </w:r>
    </w:p>
    <w:p w:rsidR="00006407" w:rsidRPr="00B37D92" w:rsidRDefault="00006407" w:rsidP="00852E5B">
      <w:pPr>
        <w:spacing w:line="200" w:lineRule="exact"/>
        <w:rPr>
          <w:rFonts w:ascii="ＭＳ 明朝" w:cs="Times New Roman"/>
          <w:sz w:val="16"/>
          <w:szCs w:val="16"/>
        </w:rPr>
      </w:pPr>
      <w:r w:rsidRPr="00B37D92">
        <w:rPr>
          <w:rFonts w:ascii="ＭＳ 明朝" w:hAnsi="ＭＳ 明朝" w:cs="ＭＳ 明朝" w:hint="eastAsia"/>
          <w:sz w:val="16"/>
          <w:szCs w:val="16"/>
        </w:rPr>
        <w:t>○廃棄物の処理及び清掃に関する法律（昭和四十五年十二月二十五日法律第百三十七号）</w:t>
      </w:r>
    </w:p>
    <w:p w:rsidR="00006407" w:rsidRPr="00B37D92" w:rsidRDefault="00006407" w:rsidP="00852E5B">
      <w:pPr>
        <w:spacing w:line="200" w:lineRule="exact"/>
        <w:rPr>
          <w:rFonts w:ascii="ＭＳ 明朝" w:cs="Times New Roman"/>
          <w:sz w:val="16"/>
          <w:szCs w:val="16"/>
        </w:rPr>
      </w:pPr>
      <w:r w:rsidRPr="00B37D92">
        <w:rPr>
          <w:rFonts w:ascii="ＭＳ 明朝" w:hAnsi="ＭＳ 明朝" w:cs="ＭＳ 明朝" w:hint="eastAsia"/>
          <w:sz w:val="16"/>
          <w:szCs w:val="16"/>
        </w:rPr>
        <w:t>（定義）</w:t>
      </w:r>
      <w:r w:rsidRPr="00B37D92">
        <w:rPr>
          <w:rFonts w:ascii="ＭＳ 明朝" w:hAnsi="ＭＳ 明朝" w:cs="ＭＳ 明朝"/>
          <w:sz w:val="16"/>
          <w:szCs w:val="16"/>
        </w:rPr>
        <w:t xml:space="preserve"> </w:t>
      </w:r>
    </w:p>
    <w:p w:rsidR="00006407" w:rsidRDefault="00006407" w:rsidP="00973EE4">
      <w:pPr>
        <w:spacing w:line="200" w:lineRule="exact"/>
        <w:ind w:left="160" w:hangingChars="100" w:hanging="160"/>
        <w:rPr>
          <w:rFonts w:ascii="ＭＳ 明朝" w:cs="Times New Roman"/>
          <w:sz w:val="16"/>
          <w:szCs w:val="16"/>
        </w:rPr>
      </w:pPr>
      <w:r w:rsidRPr="00B37D92">
        <w:rPr>
          <w:rFonts w:ascii="ＭＳ 明朝" w:hAnsi="ＭＳ 明朝" w:cs="ＭＳ 明朝" w:hint="eastAsia"/>
          <w:sz w:val="16"/>
          <w:szCs w:val="16"/>
        </w:rPr>
        <w:t>第二条</w:t>
      </w:r>
      <w:r>
        <w:rPr>
          <w:rFonts w:ascii="ＭＳ 明朝" w:hAnsi="ＭＳ 明朝" w:cs="ＭＳ 明朝" w:hint="eastAsia"/>
          <w:sz w:val="16"/>
          <w:szCs w:val="16"/>
        </w:rPr>
        <w:t xml:space="preserve">　（略）</w:t>
      </w:r>
    </w:p>
    <w:p w:rsidR="00006407" w:rsidRDefault="00006407" w:rsidP="00973EE4">
      <w:pPr>
        <w:spacing w:line="200" w:lineRule="exact"/>
        <w:ind w:left="160" w:hangingChars="100" w:hanging="160"/>
        <w:rPr>
          <w:rFonts w:ascii="ＭＳ 明朝" w:cs="Times New Roman"/>
          <w:sz w:val="16"/>
          <w:szCs w:val="16"/>
        </w:rPr>
      </w:pPr>
      <w:r>
        <w:rPr>
          <w:rFonts w:ascii="ＭＳ 明朝" w:hAnsi="ＭＳ 明朝" w:cs="ＭＳ 明朝" w:hint="eastAsia"/>
          <w:sz w:val="16"/>
          <w:szCs w:val="16"/>
        </w:rPr>
        <w:t>２～４　（略）</w:t>
      </w:r>
    </w:p>
    <w:p w:rsidR="00006407" w:rsidRDefault="00006407" w:rsidP="00973EE4">
      <w:pPr>
        <w:spacing w:line="200" w:lineRule="exact"/>
        <w:ind w:left="160" w:hangingChars="100" w:hanging="160"/>
        <w:rPr>
          <w:rFonts w:ascii="ＭＳ 明朝" w:cs="Times New Roman"/>
          <w:sz w:val="16"/>
          <w:szCs w:val="16"/>
        </w:rPr>
      </w:pPr>
      <w:r w:rsidRPr="00B37D92">
        <w:rPr>
          <w:rFonts w:ascii="ＭＳ 明朝" w:hAnsi="ＭＳ 明朝" w:cs="ＭＳ 明朝" w:hint="eastAsia"/>
          <w:sz w:val="16"/>
          <w:szCs w:val="16"/>
        </w:rPr>
        <w:t>５　この法律において「特別管理産業廃棄物」とは、産業廃棄物のうち、爆発性、毒性、感染性その他の人の健康又は生活環境に係る被害を生ずるおそれがある性状を有するものとして</w:t>
      </w:r>
      <w:r w:rsidRPr="00B37D92">
        <w:rPr>
          <w:rFonts w:ascii="ＭＳ 明朝" w:hAnsi="ＭＳ 明朝" w:cs="ＭＳ 明朝" w:hint="eastAsia"/>
          <w:sz w:val="16"/>
          <w:szCs w:val="16"/>
          <w:u w:val="single"/>
        </w:rPr>
        <w:t>政令で定めるもの</w:t>
      </w:r>
      <w:r w:rsidRPr="00B37D92">
        <w:rPr>
          <w:rFonts w:ascii="ＭＳ 明朝" w:hAnsi="ＭＳ 明朝" w:cs="ＭＳ 明朝" w:hint="eastAsia"/>
          <w:sz w:val="16"/>
          <w:szCs w:val="16"/>
        </w:rPr>
        <w:t>をいう。</w:t>
      </w:r>
    </w:p>
    <w:p w:rsidR="00006407" w:rsidRPr="00B37D92" w:rsidRDefault="00006407" w:rsidP="00973EE4">
      <w:pPr>
        <w:spacing w:line="200" w:lineRule="exact"/>
        <w:ind w:left="160" w:hangingChars="100" w:hanging="160"/>
        <w:rPr>
          <w:rFonts w:ascii="ＭＳ 明朝" w:cs="Times New Roman"/>
          <w:sz w:val="16"/>
          <w:szCs w:val="16"/>
        </w:rPr>
      </w:pPr>
      <w:r>
        <w:rPr>
          <w:rFonts w:ascii="ＭＳ 明朝" w:hAnsi="ＭＳ 明朝" w:cs="ＭＳ 明朝" w:hint="eastAsia"/>
          <w:sz w:val="16"/>
          <w:szCs w:val="16"/>
        </w:rPr>
        <w:t>６　（略）</w:t>
      </w:r>
    </w:p>
    <w:p w:rsidR="00006407" w:rsidRPr="00B37D92" w:rsidRDefault="00006407" w:rsidP="00852E5B">
      <w:pPr>
        <w:spacing w:line="200" w:lineRule="exact"/>
        <w:rPr>
          <w:rFonts w:ascii="ＭＳ 明朝" w:cs="Times New Roman"/>
          <w:i/>
          <w:iCs/>
          <w:sz w:val="16"/>
          <w:szCs w:val="16"/>
        </w:rPr>
      </w:pPr>
      <w:r w:rsidRPr="00B37D92">
        <w:rPr>
          <w:rFonts w:ascii="ＭＳ 明朝" w:hAnsi="ＭＳ 明朝" w:cs="ＭＳ 明朝" w:hint="eastAsia"/>
          <w:i/>
          <w:iCs/>
          <w:sz w:val="16"/>
          <w:szCs w:val="16"/>
        </w:rPr>
        <w:t>⇒法第二条第五項の「政令で定めるもの」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006407" w:rsidRPr="0083029C" w:rsidTr="00DB44F5">
        <w:trPr>
          <w:trHeight w:val="693"/>
        </w:trPr>
        <w:tc>
          <w:tcPr>
            <w:tcW w:w="8363" w:type="dxa"/>
            <w:tcBorders>
              <w:top w:val="single" w:sz="4" w:space="0" w:color="auto"/>
              <w:left w:val="single" w:sz="4" w:space="0" w:color="auto"/>
              <w:bottom w:val="single" w:sz="4" w:space="0" w:color="auto"/>
              <w:right w:val="single" w:sz="4" w:space="0" w:color="auto"/>
            </w:tcBorders>
            <w:shd w:val="pct10" w:color="auto" w:fill="auto"/>
          </w:tcPr>
          <w:p w:rsidR="00006407" w:rsidRPr="0083029C" w:rsidRDefault="00006407" w:rsidP="0083029C">
            <w:pPr>
              <w:spacing w:line="200" w:lineRule="exact"/>
              <w:rPr>
                <w:rFonts w:ascii="ＭＳ 明朝" w:cs="ＭＳ 明朝"/>
                <w:sz w:val="16"/>
                <w:szCs w:val="16"/>
              </w:rPr>
            </w:pPr>
            <w:r w:rsidRPr="0083029C">
              <w:rPr>
                <w:rFonts w:ascii="ＭＳ 明朝" w:hAnsi="ＭＳ 明朝" w:cs="ＭＳ 明朝" w:hint="eastAsia"/>
                <w:sz w:val="16"/>
                <w:szCs w:val="16"/>
              </w:rPr>
              <w:lastRenderedPageBreak/>
              <w:t>○廃棄物の処理及び清掃に関する法律施行令（昭和四十六年九月二十三日政令第三百号）</w:t>
            </w:r>
          </w:p>
          <w:p w:rsidR="00006407" w:rsidRPr="0083029C" w:rsidRDefault="00006407" w:rsidP="0083029C">
            <w:pPr>
              <w:spacing w:line="200" w:lineRule="exact"/>
              <w:rPr>
                <w:rFonts w:ascii="ＭＳ 明朝" w:hAnsi="ＭＳ 明朝" w:cs="ＭＳ 明朝"/>
                <w:sz w:val="16"/>
                <w:szCs w:val="16"/>
              </w:rPr>
            </w:pPr>
            <w:r w:rsidRPr="0083029C">
              <w:rPr>
                <w:rFonts w:ascii="ＭＳ 明朝" w:hAnsi="ＭＳ 明朝" w:cs="ＭＳ 明朝" w:hint="eastAsia"/>
                <w:sz w:val="16"/>
                <w:szCs w:val="16"/>
              </w:rPr>
              <w:t>（特別管理産業廃棄物）</w:t>
            </w:r>
            <w:r w:rsidRPr="0083029C">
              <w:rPr>
                <w:rFonts w:ascii="ＭＳ 明朝" w:hAnsi="ＭＳ 明朝" w:cs="ＭＳ 明朝"/>
                <w:sz w:val="16"/>
                <w:szCs w:val="16"/>
              </w:rPr>
              <w:t xml:space="preserve"> </w:t>
            </w:r>
          </w:p>
          <w:p w:rsidR="00006407" w:rsidRPr="0083029C" w:rsidRDefault="00006407" w:rsidP="00973EE4">
            <w:pPr>
              <w:spacing w:line="200" w:lineRule="exact"/>
              <w:ind w:left="160" w:hangingChars="100" w:hanging="160"/>
              <w:rPr>
                <w:rFonts w:ascii="ＭＳ 明朝" w:cs="ＭＳ 明朝"/>
                <w:sz w:val="16"/>
                <w:szCs w:val="16"/>
              </w:rPr>
            </w:pPr>
            <w:r w:rsidRPr="0083029C">
              <w:rPr>
                <w:rFonts w:ascii="ＭＳ 明朝" w:hAnsi="ＭＳ 明朝" w:cs="ＭＳ 明朝" w:hint="eastAsia"/>
                <w:sz w:val="16"/>
                <w:szCs w:val="16"/>
              </w:rPr>
              <w:t>第二条の四　法第二条第五項（ダイオキシン類対策特別措置法第二十四条第二項の規定により読み替えて適用する場合を含む。）の政令で定める産業廃棄物は、次のとおりとする。</w:t>
            </w:r>
          </w:p>
          <w:p w:rsidR="00006407" w:rsidRPr="0083029C" w:rsidRDefault="00006407" w:rsidP="00973EE4">
            <w:pPr>
              <w:spacing w:line="200" w:lineRule="exact"/>
              <w:ind w:left="160" w:hangingChars="100" w:hanging="160"/>
              <w:rPr>
                <w:rFonts w:ascii="ＭＳ 明朝" w:cs="ＭＳ 明朝"/>
                <w:sz w:val="16"/>
                <w:szCs w:val="16"/>
              </w:rPr>
            </w:pPr>
            <w:r w:rsidRPr="0083029C">
              <w:rPr>
                <w:rFonts w:ascii="ＭＳ 明朝" w:hAnsi="ＭＳ 明朝" w:cs="ＭＳ 明朝" w:hint="eastAsia"/>
                <w:sz w:val="16"/>
                <w:szCs w:val="16"/>
              </w:rPr>
              <w:t xml:space="preserve">　一～四　（略）</w:t>
            </w:r>
          </w:p>
          <w:p w:rsidR="00006407" w:rsidRPr="0083029C" w:rsidRDefault="00006407" w:rsidP="00973EE4">
            <w:pPr>
              <w:spacing w:line="200" w:lineRule="exact"/>
              <w:ind w:leftChars="100" w:left="210"/>
              <w:rPr>
                <w:rFonts w:ascii="ＭＳ 明朝" w:cs="ＭＳ 明朝"/>
                <w:sz w:val="16"/>
                <w:szCs w:val="16"/>
              </w:rPr>
            </w:pPr>
            <w:r w:rsidRPr="0083029C">
              <w:rPr>
                <w:rFonts w:ascii="ＭＳ 明朝" w:hAnsi="ＭＳ 明朝" w:cs="ＭＳ 明朝" w:hint="eastAsia"/>
                <w:sz w:val="16"/>
                <w:szCs w:val="16"/>
              </w:rPr>
              <w:t>五　特定有害産業廃棄物（次に掲げる廃棄物をいう。以下同じ。）</w:t>
            </w:r>
          </w:p>
          <w:p w:rsidR="00006407" w:rsidRPr="0083029C" w:rsidRDefault="00006407" w:rsidP="00973EE4">
            <w:pPr>
              <w:spacing w:line="200" w:lineRule="exact"/>
              <w:ind w:leftChars="200" w:left="580" w:hangingChars="100" w:hanging="160"/>
              <w:rPr>
                <w:rFonts w:ascii="ＭＳ 明朝" w:cs="ＭＳ 明朝"/>
                <w:sz w:val="16"/>
                <w:szCs w:val="16"/>
              </w:rPr>
            </w:pPr>
            <w:r w:rsidRPr="0083029C">
              <w:rPr>
                <w:rFonts w:ascii="ＭＳ 明朝" w:hAnsi="ＭＳ 明朝" w:cs="ＭＳ 明朝" w:hint="eastAsia"/>
                <w:sz w:val="16"/>
                <w:szCs w:val="16"/>
              </w:rPr>
              <w:t>ヘ　廃石綿等（廃石綿及び石綿が含まれ、若しくは付着している産業廃棄物のうち、石綿建材除去事業（建築物その他の工作物に用いられる材料であつて石綿を吹き付けられ、又は含むものの除去を行う事業をいう。）に係るもの（輸入されたものを除く。）、別表第三の一の項に掲げる施設において生じたもの（輸入されたものを除く。）及び輸入されたもの（事業活動に伴つて生じたものに限る。）であつて、飛散するおそれのあるものとして</w:t>
            </w:r>
            <w:r w:rsidRPr="0083029C">
              <w:rPr>
                <w:rFonts w:ascii="ＭＳ 明朝" w:hAnsi="ＭＳ 明朝" w:cs="ＭＳ 明朝" w:hint="eastAsia"/>
                <w:sz w:val="16"/>
                <w:szCs w:val="16"/>
                <w:u w:val="single"/>
              </w:rPr>
              <w:t>環境省令で定めるもの</w:t>
            </w:r>
            <w:r w:rsidRPr="0083029C">
              <w:rPr>
                <w:rFonts w:ascii="ＭＳ 明朝" w:hAnsi="ＭＳ 明朝" w:cs="ＭＳ 明朝" w:hint="eastAsia"/>
                <w:sz w:val="16"/>
                <w:szCs w:val="16"/>
              </w:rPr>
              <w:t>をいう。以下同じ。）</w:t>
            </w:r>
          </w:p>
          <w:p w:rsidR="00006407" w:rsidRPr="0083029C" w:rsidRDefault="00006407" w:rsidP="0083029C">
            <w:pPr>
              <w:spacing w:line="200" w:lineRule="exact"/>
              <w:rPr>
                <w:rFonts w:ascii="ＭＳ 明朝" w:cs="ＭＳ 明朝"/>
                <w:sz w:val="16"/>
                <w:szCs w:val="16"/>
              </w:rPr>
            </w:pPr>
            <w:r w:rsidRPr="0083029C">
              <w:rPr>
                <w:rFonts w:ascii="ＭＳ 明朝" w:hAnsi="ＭＳ 明朝" w:cs="ＭＳ 明朝" w:hint="eastAsia"/>
                <w:sz w:val="16"/>
                <w:szCs w:val="16"/>
              </w:rPr>
              <w:t xml:space="preserve">　六～十一　（略）</w:t>
            </w:r>
          </w:p>
          <w:p w:rsidR="00006407" w:rsidRPr="0083029C" w:rsidRDefault="00006407" w:rsidP="0083029C">
            <w:pPr>
              <w:spacing w:line="200" w:lineRule="exact"/>
              <w:rPr>
                <w:rFonts w:ascii="ＭＳ 明朝" w:cs="ＭＳ 明朝"/>
                <w:i/>
                <w:iCs/>
                <w:sz w:val="16"/>
                <w:szCs w:val="16"/>
              </w:rPr>
            </w:pPr>
            <w:r w:rsidRPr="0083029C">
              <w:rPr>
                <w:rFonts w:ascii="ＭＳ 明朝" w:hAnsi="ＭＳ 明朝" w:cs="ＭＳ 明朝" w:hint="eastAsia"/>
                <w:i/>
                <w:iCs/>
                <w:sz w:val="16"/>
                <w:szCs w:val="16"/>
              </w:rPr>
              <w:t>⇒令第二条の四第五号ヘの「環境省令で定めるもの」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66"/>
            </w:tblGrid>
            <w:tr w:rsidR="00006407" w:rsidRPr="0083029C">
              <w:tc>
                <w:tcPr>
                  <w:tcW w:w="7966" w:type="dxa"/>
                  <w:tcBorders>
                    <w:top w:val="single" w:sz="4" w:space="0" w:color="auto"/>
                    <w:left w:val="single" w:sz="4" w:space="0" w:color="auto"/>
                    <w:bottom w:val="single" w:sz="4" w:space="0" w:color="auto"/>
                    <w:right w:val="single" w:sz="4" w:space="0" w:color="auto"/>
                  </w:tcBorders>
                  <w:shd w:val="pct15" w:color="auto" w:fill="auto"/>
                </w:tcPr>
                <w:p w:rsidR="00006407" w:rsidRPr="0083029C" w:rsidRDefault="00006407" w:rsidP="0083029C">
                  <w:pPr>
                    <w:spacing w:line="200" w:lineRule="exact"/>
                    <w:rPr>
                      <w:rFonts w:ascii="ＭＳ 明朝" w:cs="ＭＳ 明朝"/>
                      <w:sz w:val="16"/>
                      <w:szCs w:val="16"/>
                    </w:rPr>
                  </w:pPr>
                  <w:r w:rsidRPr="0083029C">
                    <w:rPr>
                      <w:rFonts w:ascii="ＭＳ 明朝" w:hAnsi="ＭＳ 明朝" w:cs="ＭＳ 明朝" w:hint="eastAsia"/>
                      <w:sz w:val="16"/>
                      <w:szCs w:val="16"/>
                    </w:rPr>
                    <w:t>○廃棄物の処理及び清掃に関する法律施行規則（昭和四十六年九月二十三日厚生省令第三十五号）</w:t>
                  </w:r>
                </w:p>
                <w:p w:rsidR="00006407" w:rsidRPr="0083029C" w:rsidRDefault="00006407" w:rsidP="0083029C">
                  <w:pPr>
                    <w:spacing w:line="200" w:lineRule="exact"/>
                    <w:rPr>
                      <w:rFonts w:ascii="ＭＳ 明朝" w:hAnsi="ＭＳ 明朝" w:cs="ＭＳ 明朝"/>
                      <w:sz w:val="16"/>
                      <w:szCs w:val="16"/>
                    </w:rPr>
                  </w:pPr>
                  <w:r w:rsidRPr="0083029C">
                    <w:rPr>
                      <w:rFonts w:ascii="ＭＳ 明朝" w:hAnsi="ＭＳ 明朝" w:cs="ＭＳ 明朝" w:hint="eastAsia"/>
                      <w:sz w:val="16"/>
                      <w:szCs w:val="16"/>
                    </w:rPr>
                    <w:t>（令第二条の四の環境省令で定める基準等）</w:t>
                  </w:r>
                  <w:r w:rsidRPr="0083029C">
                    <w:rPr>
                      <w:rFonts w:ascii="ＭＳ 明朝" w:hAnsi="ＭＳ 明朝" w:cs="ＭＳ 明朝"/>
                      <w:sz w:val="16"/>
                      <w:szCs w:val="16"/>
                    </w:rPr>
                    <w:t xml:space="preserve"> </w:t>
                  </w:r>
                </w:p>
                <w:p w:rsidR="00006407" w:rsidRPr="0083029C" w:rsidRDefault="00006407" w:rsidP="00973EE4">
                  <w:pPr>
                    <w:spacing w:line="200" w:lineRule="exact"/>
                    <w:ind w:left="160" w:hangingChars="100" w:hanging="160"/>
                    <w:rPr>
                      <w:rFonts w:ascii="ＭＳ 明朝" w:cs="ＭＳ 明朝"/>
                      <w:sz w:val="16"/>
                      <w:szCs w:val="16"/>
                    </w:rPr>
                  </w:pPr>
                  <w:r w:rsidRPr="0083029C">
                    <w:rPr>
                      <w:rFonts w:ascii="ＭＳ 明朝" w:hAnsi="ＭＳ 明朝" w:cs="ＭＳ 明朝" w:hint="eastAsia"/>
                      <w:sz w:val="16"/>
                      <w:szCs w:val="16"/>
                    </w:rPr>
                    <w:t>第一条の二　（略）</w:t>
                  </w:r>
                </w:p>
                <w:p w:rsidR="00006407" w:rsidRPr="0083029C" w:rsidRDefault="00006407" w:rsidP="00973EE4">
                  <w:pPr>
                    <w:spacing w:line="200" w:lineRule="exact"/>
                    <w:ind w:left="160" w:hangingChars="100" w:hanging="160"/>
                    <w:rPr>
                      <w:rFonts w:ascii="ＭＳ 明朝" w:cs="ＭＳ 明朝"/>
                      <w:sz w:val="16"/>
                      <w:szCs w:val="16"/>
                    </w:rPr>
                  </w:pPr>
                  <w:r w:rsidRPr="0083029C">
                    <w:rPr>
                      <w:rFonts w:ascii="ＭＳ 明朝" w:hAnsi="ＭＳ 明朝" w:cs="ＭＳ 明朝" w:hint="eastAsia"/>
                      <w:sz w:val="16"/>
                      <w:szCs w:val="16"/>
                    </w:rPr>
                    <w:t>２～６　（略）</w:t>
                  </w:r>
                </w:p>
                <w:p w:rsidR="00006407" w:rsidRPr="0083029C" w:rsidRDefault="00006407" w:rsidP="00973EE4">
                  <w:pPr>
                    <w:spacing w:line="200" w:lineRule="exact"/>
                    <w:ind w:left="160" w:hangingChars="100" w:hanging="160"/>
                    <w:rPr>
                      <w:rFonts w:ascii="ＭＳ 明朝" w:hAnsi="ＭＳ 明朝" w:cs="ＭＳ 明朝"/>
                      <w:sz w:val="16"/>
                      <w:szCs w:val="16"/>
                    </w:rPr>
                  </w:pPr>
                  <w:r w:rsidRPr="0083029C">
                    <w:rPr>
                      <w:rFonts w:ascii="ＭＳ 明朝" w:hAnsi="ＭＳ 明朝" w:cs="ＭＳ 明朝" w:hint="eastAsia"/>
                      <w:sz w:val="16"/>
                      <w:szCs w:val="16"/>
                    </w:rPr>
                    <w:t>７　令第二条の四第五号</w:t>
                  </w:r>
                  <w:r w:rsidRPr="0083029C">
                    <w:rPr>
                      <w:rFonts w:ascii="ＭＳ 明朝" w:hAnsi="ＭＳ 明朝" w:cs="ＭＳ 明朝"/>
                      <w:sz w:val="16"/>
                      <w:szCs w:val="16"/>
                    </w:rPr>
                    <w:t xml:space="preserve"> </w:t>
                  </w:r>
                  <w:r w:rsidRPr="0083029C">
                    <w:rPr>
                      <w:rFonts w:ascii="ＭＳ 明朝" w:hAnsi="ＭＳ 明朝" w:cs="ＭＳ 明朝" w:hint="eastAsia"/>
                      <w:sz w:val="16"/>
                      <w:szCs w:val="16"/>
                    </w:rPr>
                    <w:t>ヘの規定による環境省令で定める産業廃棄物は、次のとおりとする。</w:t>
                  </w:r>
                  <w:r w:rsidRPr="0083029C">
                    <w:rPr>
                      <w:rFonts w:ascii="ＭＳ 明朝" w:hAnsi="ＭＳ 明朝" w:cs="ＭＳ 明朝"/>
                      <w:sz w:val="16"/>
                      <w:szCs w:val="16"/>
                    </w:rPr>
                    <w:t xml:space="preserve"> </w:t>
                  </w:r>
                </w:p>
                <w:p w:rsidR="00006407" w:rsidRPr="0083029C" w:rsidRDefault="00006407" w:rsidP="00973EE4">
                  <w:pPr>
                    <w:spacing w:line="200" w:lineRule="exact"/>
                    <w:ind w:leftChars="100" w:left="370" w:hangingChars="100" w:hanging="160"/>
                    <w:rPr>
                      <w:rFonts w:ascii="ＭＳ 明朝" w:hAnsi="ＭＳ 明朝" w:cs="ＭＳ 明朝"/>
                      <w:sz w:val="16"/>
                      <w:szCs w:val="16"/>
                    </w:rPr>
                  </w:pPr>
                  <w:r w:rsidRPr="0083029C">
                    <w:rPr>
                      <w:rFonts w:ascii="ＭＳ 明朝" w:hAnsi="ＭＳ 明朝" w:cs="ＭＳ 明朝" w:hint="eastAsia"/>
                      <w:sz w:val="16"/>
                      <w:szCs w:val="16"/>
                    </w:rPr>
                    <w:t>一　建築物その他の工作物（次号において「建築物等」という。）に用いられる材料であつて石綿を吹きつけられたものから石綿建材除去事業により除去された当該石綿</w:t>
                  </w:r>
                  <w:r w:rsidRPr="0083029C">
                    <w:rPr>
                      <w:rFonts w:ascii="ＭＳ 明朝" w:hAnsi="ＭＳ 明朝" w:cs="ＭＳ 明朝"/>
                      <w:sz w:val="16"/>
                      <w:szCs w:val="16"/>
                    </w:rPr>
                    <w:t xml:space="preserve"> </w:t>
                  </w:r>
                </w:p>
                <w:p w:rsidR="00006407" w:rsidRPr="0083029C" w:rsidRDefault="00006407" w:rsidP="00973EE4">
                  <w:pPr>
                    <w:spacing w:line="200" w:lineRule="exact"/>
                    <w:ind w:leftChars="100" w:left="370" w:hangingChars="100" w:hanging="160"/>
                    <w:rPr>
                      <w:rFonts w:ascii="ＭＳ 明朝" w:cs="ＭＳ 明朝"/>
                      <w:sz w:val="16"/>
                      <w:szCs w:val="16"/>
                    </w:rPr>
                  </w:pPr>
                  <w:r w:rsidRPr="0083029C">
                    <w:rPr>
                      <w:rFonts w:ascii="ＭＳ 明朝" w:hAnsi="ＭＳ 明朝" w:cs="ＭＳ 明朝" w:hint="eastAsia"/>
                      <w:sz w:val="16"/>
                      <w:szCs w:val="16"/>
                    </w:rPr>
                    <w:t>二　建築物等に用いられる材料であつて石綿を含むもののうち石綿建材除去事業により除去された次に掲げるもの</w:t>
                  </w:r>
                </w:p>
                <w:p w:rsidR="00006407" w:rsidRPr="0083029C" w:rsidRDefault="00006407" w:rsidP="00973EE4">
                  <w:pPr>
                    <w:spacing w:line="200" w:lineRule="exact"/>
                    <w:ind w:firstLineChars="200" w:firstLine="320"/>
                    <w:rPr>
                      <w:rFonts w:ascii="ＭＳ 明朝" w:cs="ＭＳ 明朝"/>
                      <w:sz w:val="16"/>
                      <w:szCs w:val="16"/>
                    </w:rPr>
                  </w:pPr>
                  <w:r w:rsidRPr="0083029C">
                    <w:rPr>
                      <w:rFonts w:ascii="ＭＳ 明朝" w:hAnsi="ＭＳ 明朝" w:cs="ＭＳ 明朝" w:hint="eastAsia"/>
                      <w:sz w:val="16"/>
                      <w:szCs w:val="16"/>
                    </w:rPr>
                    <w:t>イ　石綿保温材</w:t>
                  </w:r>
                </w:p>
                <w:p w:rsidR="00006407" w:rsidRPr="0083029C" w:rsidRDefault="00006407" w:rsidP="00973EE4">
                  <w:pPr>
                    <w:spacing w:line="200" w:lineRule="exact"/>
                    <w:ind w:firstLineChars="200" w:firstLine="320"/>
                    <w:rPr>
                      <w:rFonts w:ascii="ＭＳ 明朝" w:cs="ＭＳ 明朝"/>
                      <w:sz w:val="16"/>
                      <w:szCs w:val="16"/>
                    </w:rPr>
                  </w:pPr>
                  <w:r w:rsidRPr="0083029C">
                    <w:rPr>
                      <w:rFonts w:ascii="ＭＳ 明朝" w:hAnsi="ＭＳ 明朝" w:cs="ＭＳ 明朝" w:hint="eastAsia"/>
                      <w:sz w:val="16"/>
                      <w:szCs w:val="16"/>
                    </w:rPr>
                    <w:t>ロ　けいそう土保温材</w:t>
                  </w:r>
                </w:p>
                <w:p w:rsidR="00006407" w:rsidRPr="0083029C" w:rsidRDefault="00006407" w:rsidP="00973EE4">
                  <w:pPr>
                    <w:spacing w:line="200" w:lineRule="exact"/>
                    <w:ind w:firstLineChars="200" w:firstLine="320"/>
                    <w:rPr>
                      <w:rFonts w:ascii="ＭＳ 明朝" w:cs="ＭＳ 明朝"/>
                      <w:sz w:val="16"/>
                      <w:szCs w:val="16"/>
                    </w:rPr>
                  </w:pPr>
                  <w:r w:rsidRPr="0083029C">
                    <w:rPr>
                      <w:rFonts w:ascii="ＭＳ 明朝" w:hAnsi="ＭＳ 明朝" w:cs="ＭＳ 明朝" w:hint="eastAsia"/>
                      <w:sz w:val="16"/>
                      <w:szCs w:val="16"/>
                    </w:rPr>
                    <w:t>ハ　パーライト保温材</w:t>
                  </w:r>
                </w:p>
                <w:p w:rsidR="00006407" w:rsidRPr="0083029C" w:rsidRDefault="00006407" w:rsidP="00973EE4">
                  <w:pPr>
                    <w:spacing w:line="200" w:lineRule="exact"/>
                    <w:ind w:leftChars="200" w:left="580" w:hangingChars="100" w:hanging="160"/>
                    <w:rPr>
                      <w:rFonts w:ascii="ＭＳ 明朝" w:hAnsi="ＭＳ 明朝" w:cs="ＭＳ 明朝"/>
                      <w:sz w:val="16"/>
                      <w:szCs w:val="16"/>
                    </w:rPr>
                  </w:pPr>
                  <w:r w:rsidRPr="0083029C">
                    <w:rPr>
                      <w:rFonts w:ascii="ＭＳ 明朝" w:hAnsi="ＭＳ 明朝" w:cs="ＭＳ 明朝" w:hint="eastAsia"/>
                      <w:sz w:val="16"/>
                      <w:szCs w:val="16"/>
                    </w:rPr>
                    <w:t>ニ　人の接触、気流及び振動等によりイからハに掲げるものと同等以上に石綿が飛散するおそれのある保温材、断熱材及び耐火被覆材</w:t>
                  </w:r>
                  <w:r w:rsidRPr="0083029C">
                    <w:rPr>
                      <w:rFonts w:ascii="ＭＳ 明朝" w:hAnsi="ＭＳ 明朝" w:cs="ＭＳ 明朝"/>
                      <w:sz w:val="16"/>
                      <w:szCs w:val="16"/>
                    </w:rPr>
                    <w:t xml:space="preserve"> </w:t>
                  </w:r>
                </w:p>
                <w:p w:rsidR="00006407" w:rsidRPr="0083029C" w:rsidRDefault="00006407" w:rsidP="00973EE4">
                  <w:pPr>
                    <w:spacing w:line="200" w:lineRule="exact"/>
                    <w:ind w:leftChars="100" w:left="370" w:hangingChars="100" w:hanging="160"/>
                    <w:rPr>
                      <w:rFonts w:ascii="ＭＳ 明朝" w:hAnsi="ＭＳ 明朝" w:cs="ＭＳ 明朝"/>
                      <w:sz w:val="16"/>
                      <w:szCs w:val="16"/>
                    </w:rPr>
                  </w:pPr>
                  <w:r w:rsidRPr="0083029C">
                    <w:rPr>
                      <w:rFonts w:ascii="ＭＳ 明朝" w:hAnsi="ＭＳ 明朝" w:cs="ＭＳ 明朝" w:hint="eastAsia"/>
                      <w:sz w:val="16"/>
                      <w:szCs w:val="16"/>
                    </w:rPr>
                    <w:t>三　石綿建材除去事業において用いられ、廃棄されたプラスチックシート、防じんマスク、作業衣その他の用具又は器具であつて、石綿が付着しているおそれのあるもの</w:t>
                  </w:r>
                  <w:r w:rsidRPr="0083029C">
                    <w:rPr>
                      <w:rFonts w:ascii="ＭＳ 明朝" w:hAnsi="ＭＳ 明朝" w:cs="ＭＳ 明朝"/>
                      <w:sz w:val="16"/>
                      <w:szCs w:val="16"/>
                    </w:rPr>
                    <w:t xml:space="preserve"> </w:t>
                  </w:r>
                </w:p>
                <w:p w:rsidR="00006407" w:rsidRPr="0083029C" w:rsidRDefault="00006407" w:rsidP="00973EE4">
                  <w:pPr>
                    <w:spacing w:line="200" w:lineRule="exact"/>
                    <w:ind w:leftChars="100" w:left="370" w:hangingChars="100" w:hanging="160"/>
                    <w:rPr>
                      <w:rFonts w:ascii="ＭＳ 明朝" w:hAnsi="ＭＳ 明朝" w:cs="ＭＳ 明朝"/>
                      <w:sz w:val="16"/>
                      <w:szCs w:val="16"/>
                    </w:rPr>
                  </w:pPr>
                  <w:r w:rsidRPr="0083029C">
                    <w:rPr>
                      <w:rFonts w:ascii="ＭＳ 明朝" w:hAnsi="ＭＳ 明朝" w:cs="ＭＳ 明朝" w:hint="eastAsia"/>
                      <w:sz w:val="16"/>
                      <w:szCs w:val="16"/>
                    </w:rPr>
                    <w:t>四　令別表第三の一の項に掲げる施設において生じた石綿であつて、集じん施設によつて集められたもの（輸入されたものを除く。）</w:t>
                  </w:r>
                  <w:r w:rsidRPr="0083029C">
                    <w:rPr>
                      <w:rFonts w:ascii="ＭＳ 明朝" w:hAnsi="ＭＳ 明朝" w:cs="ＭＳ 明朝"/>
                      <w:sz w:val="16"/>
                      <w:szCs w:val="16"/>
                    </w:rPr>
                    <w:t xml:space="preserve"> </w:t>
                  </w:r>
                </w:p>
                <w:p w:rsidR="00006407" w:rsidRPr="0083029C" w:rsidRDefault="00006407" w:rsidP="00973EE4">
                  <w:pPr>
                    <w:spacing w:line="200" w:lineRule="exact"/>
                    <w:ind w:leftChars="100" w:left="370" w:hangingChars="100" w:hanging="160"/>
                    <w:rPr>
                      <w:rFonts w:ascii="ＭＳ 明朝" w:hAnsi="ＭＳ 明朝" w:cs="ＭＳ 明朝"/>
                      <w:sz w:val="16"/>
                      <w:szCs w:val="16"/>
                    </w:rPr>
                  </w:pPr>
                  <w:r w:rsidRPr="0083029C">
                    <w:rPr>
                      <w:rFonts w:ascii="ＭＳ 明朝" w:hAnsi="ＭＳ 明朝" w:cs="ＭＳ 明朝" w:hint="eastAsia"/>
                      <w:sz w:val="16"/>
                      <w:szCs w:val="16"/>
                    </w:rPr>
                    <w:t>五　前号に掲げる特定粉じん発生施設又は集じん施設を設置する工場又は事業場において用いられ、廃棄された防じんマスク、集じんフィルターその他の用具又は器具であつて、石綿が付着しているおそれのあるもの（輸入されたものを除く。）</w:t>
                  </w:r>
                  <w:r w:rsidRPr="0083029C">
                    <w:rPr>
                      <w:rFonts w:ascii="ＭＳ 明朝" w:hAnsi="ＭＳ 明朝" w:cs="ＭＳ 明朝"/>
                      <w:sz w:val="16"/>
                      <w:szCs w:val="16"/>
                    </w:rPr>
                    <w:t xml:space="preserve"> </w:t>
                  </w:r>
                </w:p>
                <w:p w:rsidR="00006407" w:rsidRPr="0083029C" w:rsidRDefault="00006407" w:rsidP="00973EE4">
                  <w:pPr>
                    <w:spacing w:line="200" w:lineRule="exact"/>
                    <w:ind w:leftChars="100" w:left="370" w:hangingChars="100" w:hanging="160"/>
                    <w:rPr>
                      <w:rFonts w:ascii="ＭＳ 明朝" w:hAnsi="ＭＳ 明朝" w:cs="ＭＳ 明朝"/>
                      <w:sz w:val="16"/>
                      <w:szCs w:val="16"/>
                    </w:rPr>
                  </w:pPr>
                  <w:r w:rsidRPr="0083029C">
                    <w:rPr>
                      <w:rFonts w:ascii="ＭＳ 明朝" w:hAnsi="ＭＳ 明朝" w:cs="ＭＳ 明朝" w:hint="eastAsia"/>
                      <w:sz w:val="16"/>
                      <w:szCs w:val="16"/>
                    </w:rPr>
                    <w:t>六　石綿であつて、集じん施設によつて集められたもの（事業活動に伴つて生じたものであつて、輸入されたものに限る。）</w:t>
                  </w:r>
                  <w:r w:rsidRPr="0083029C">
                    <w:rPr>
                      <w:rFonts w:ascii="ＭＳ 明朝" w:hAnsi="ＭＳ 明朝" w:cs="ＭＳ 明朝"/>
                      <w:sz w:val="16"/>
                      <w:szCs w:val="16"/>
                    </w:rPr>
                    <w:t xml:space="preserve"> </w:t>
                  </w:r>
                </w:p>
                <w:p w:rsidR="00006407" w:rsidRPr="0083029C" w:rsidRDefault="00006407" w:rsidP="00973EE4">
                  <w:pPr>
                    <w:spacing w:line="200" w:lineRule="exact"/>
                    <w:ind w:leftChars="100" w:left="370" w:hangingChars="100" w:hanging="160"/>
                    <w:rPr>
                      <w:rFonts w:ascii="ＭＳ 明朝" w:cs="ＭＳ 明朝"/>
                      <w:sz w:val="16"/>
                      <w:szCs w:val="16"/>
                    </w:rPr>
                  </w:pPr>
                  <w:r w:rsidRPr="0083029C">
                    <w:rPr>
                      <w:rFonts w:ascii="ＭＳ 明朝" w:hAnsi="ＭＳ 明朝" w:cs="ＭＳ 明朝" w:hint="eastAsia"/>
                      <w:sz w:val="16"/>
                      <w:szCs w:val="16"/>
                    </w:rPr>
                    <w:t>七　廃棄された防じんマスク、集じんフィルターその他の用具又は器具であつて、石綿が付着しているおそれのあるもの（事業活動に伴つて生じたものであつて、輸入されたものに限る。）</w:t>
                  </w:r>
                </w:p>
                <w:p w:rsidR="00006407" w:rsidRPr="0083029C" w:rsidRDefault="00006407" w:rsidP="0083029C">
                  <w:pPr>
                    <w:spacing w:line="200" w:lineRule="exact"/>
                    <w:rPr>
                      <w:rFonts w:ascii="ＭＳ 明朝" w:cs="ＭＳ 明朝"/>
                      <w:sz w:val="16"/>
                      <w:szCs w:val="16"/>
                    </w:rPr>
                  </w:pPr>
                  <w:r w:rsidRPr="0083029C">
                    <w:rPr>
                      <w:rFonts w:ascii="ＭＳ 明朝" w:hAnsi="ＭＳ 明朝" w:cs="ＭＳ 明朝" w:hint="eastAsia"/>
                      <w:sz w:val="16"/>
                      <w:szCs w:val="16"/>
                    </w:rPr>
                    <w:t>８～５３　（略）</w:t>
                  </w:r>
                </w:p>
              </w:tc>
            </w:tr>
          </w:tbl>
          <w:p w:rsidR="00006407" w:rsidRPr="0083029C" w:rsidRDefault="00006407" w:rsidP="0083029C">
            <w:pPr>
              <w:spacing w:line="200" w:lineRule="exact"/>
              <w:rPr>
                <w:rFonts w:ascii="ＭＳ 明朝" w:cs="ＭＳ 明朝"/>
                <w:sz w:val="16"/>
                <w:szCs w:val="16"/>
              </w:rPr>
            </w:pPr>
          </w:p>
        </w:tc>
      </w:tr>
    </w:tbl>
    <w:p w:rsidR="00006407" w:rsidRDefault="00006407" w:rsidP="00852E5B">
      <w:pPr>
        <w:spacing w:line="200" w:lineRule="exact"/>
        <w:rPr>
          <w:rFonts w:ascii="ＭＳ 明朝" w:cs="Times New Roman"/>
          <w:sz w:val="16"/>
          <w:szCs w:val="16"/>
        </w:rPr>
      </w:pPr>
    </w:p>
    <w:p w:rsidR="00006407" w:rsidRPr="00A4251B" w:rsidRDefault="00006407" w:rsidP="00852E5B">
      <w:pPr>
        <w:spacing w:line="200" w:lineRule="exact"/>
        <w:rPr>
          <w:rFonts w:ascii="ＭＳ ゴシック" w:eastAsia="ＭＳ ゴシック" w:hAnsi="ＭＳ ゴシック" w:cs="Times New Roman"/>
          <w:b/>
          <w:bCs/>
          <w:sz w:val="16"/>
          <w:szCs w:val="16"/>
        </w:rPr>
      </w:pPr>
      <w:r w:rsidRPr="00A4251B">
        <w:rPr>
          <w:rFonts w:ascii="ＭＳ ゴシック" w:eastAsia="ＭＳ ゴシック" w:hAnsi="ＭＳ ゴシック" w:cs="ＭＳ ゴシック" w:hint="eastAsia"/>
          <w:b/>
          <w:bCs/>
          <w:sz w:val="16"/>
          <w:szCs w:val="16"/>
        </w:rPr>
        <w:t>＜特別管理産業廃棄物保管基準＞</w:t>
      </w:r>
    </w:p>
    <w:p w:rsidR="00006407" w:rsidRPr="00B37D92" w:rsidRDefault="00006407" w:rsidP="00852E5B">
      <w:pPr>
        <w:spacing w:line="200" w:lineRule="exact"/>
        <w:rPr>
          <w:rFonts w:ascii="ＭＳ 明朝" w:cs="Times New Roman"/>
          <w:sz w:val="16"/>
          <w:szCs w:val="16"/>
        </w:rPr>
      </w:pPr>
      <w:r w:rsidRPr="00B37D92">
        <w:rPr>
          <w:rFonts w:ascii="ＭＳ 明朝" w:hAnsi="ＭＳ 明朝" w:cs="ＭＳ 明朝" w:hint="eastAsia"/>
          <w:sz w:val="16"/>
          <w:szCs w:val="16"/>
        </w:rPr>
        <w:t>○廃棄物の処理及び清掃に関する法律（昭和四十五年十二月二十五日法律第百三十七号）</w:t>
      </w:r>
    </w:p>
    <w:p w:rsidR="00006407" w:rsidRPr="00B37D92" w:rsidRDefault="00006407" w:rsidP="00973EE4">
      <w:pPr>
        <w:spacing w:line="200" w:lineRule="exact"/>
        <w:ind w:left="160" w:hangingChars="100" w:hanging="160"/>
        <w:rPr>
          <w:rFonts w:ascii="ＭＳ 明朝" w:cs="Times New Roman"/>
          <w:sz w:val="16"/>
          <w:szCs w:val="16"/>
        </w:rPr>
      </w:pPr>
      <w:r w:rsidRPr="00B37D92">
        <w:rPr>
          <w:rFonts w:ascii="ＭＳ 明朝" w:hAnsi="ＭＳ 明朝" w:cs="ＭＳ 明朝" w:hint="eastAsia"/>
          <w:sz w:val="16"/>
          <w:szCs w:val="16"/>
        </w:rPr>
        <w:t>（事業者の特別管理産業廃棄物に係る処理）</w:t>
      </w:r>
      <w:r w:rsidRPr="00B37D92">
        <w:rPr>
          <w:rFonts w:ascii="ＭＳ 明朝" w:hAnsi="ＭＳ 明朝" w:cs="ＭＳ 明朝"/>
          <w:sz w:val="16"/>
          <w:szCs w:val="16"/>
        </w:rPr>
        <w:t xml:space="preserve"> </w:t>
      </w:r>
    </w:p>
    <w:p w:rsidR="00006407" w:rsidRPr="00B37D92" w:rsidRDefault="00006407" w:rsidP="00973EE4">
      <w:pPr>
        <w:spacing w:line="200" w:lineRule="exact"/>
        <w:ind w:left="160" w:hangingChars="100" w:hanging="160"/>
        <w:rPr>
          <w:rFonts w:ascii="ＭＳ 明朝" w:cs="Times New Roman"/>
          <w:sz w:val="16"/>
          <w:szCs w:val="16"/>
        </w:rPr>
      </w:pPr>
      <w:r w:rsidRPr="00B37D92">
        <w:rPr>
          <w:rFonts w:ascii="ＭＳ 明朝" w:hAnsi="ＭＳ 明朝" w:cs="ＭＳ 明朝" w:hint="eastAsia"/>
          <w:sz w:val="16"/>
          <w:szCs w:val="16"/>
        </w:rPr>
        <w:t>第十二条の二　２　事業者は、その特別管理産業廃棄物が運搬されるまでの間、</w:t>
      </w:r>
      <w:r w:rsidRPr="00B37D92">
        <w:rPr>
          <w:rFonts w:ascii="ＭＳ 明朝" w:hAnsi="ＭＳ 明朝" w:cs="ＭＳ 明朝" w:hint="eastAsia"/>
          <w:sz w:val="16"/>
          <w:szCs w:val="16"/>
          <w:u w:val="single"/>
        </w:rPr>
        <w:t>環境省令で定める技術上の基準</w:t>
      </w:r>
      <w:r w:rsidRPr="00B37D92">
        <w:rPr>
          <w:rFonts w:ascii="ＭＳ 明朝" w:hAnsi="ＭＳ 明朝" w:cs="ＭＳ 明朝" w:hint="eastAsia"/>
          <w:sz w:val="16"/>
          <w:szCs w:val="16"/>
        </w:rPr>
        <w:t>（以下「特別管理産業廃棄物保管基準」という。）に従い、生活環境の保全上支障のないようにこれを保管しなければならない。</w:t>
      </w:r>
    </w:p>
    <w:p w:rsidR="00006407" w:rsidRPr="00B37D92" w:rsidRDefault="00006407" w:rsidP="00973EE4">
      <w:pPr>
        <w:spacing w:line="200" w:lineRule="exact"/>
        <w:ind w:left="160" w:hangingChars="100" w:hanging="160"/>
        <w:rPr>
          <w:rFonts w:ascii="ＭＳ 明朝" w:cs="Times New Roman"/>
          <w:i/>
          <w:iCs/>
          <w:sz w:val="16"/>
          <w:szCs w:val="16"/>
        </w:rPr>
      </w:pPr>
      <w:r w:rsidRPr="00B37D92">
        <w:rPr>
          <w:rFonts w:ascii="ＭＳ 明朝" w:hAnsi="ＭＳ 明朝" w:cs="ＭＳ 明朝" w:hint="eastAsia"/>
          <w:i/>
          <w:iCs/>
          <w:sz w:val="16"/>
          <w:szCs w:val="16"/>
        </w:rPr>
        <w:t>⇒法第十二条の二第二項の「環境省令で定める技術上の基準」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006407" w:rsidRPr="0083029C">
        <w:tc>
          <w:tcPr>
            <w:tcW w:w="8363" w:type="dxa"/>
            <w:tcBorders>
              <w:top w:val="single" w:sz="4" w:space="0" w:color="auto"/>
              <w:left w:val="single" w:sz="4" w:space="0" w:color="auto"/>
              <w:bottom w:val="single" w:sz="4" w:space="0" w:color="auto"/>
              <w:right w:val="single" w:sz="4" w:space="0" w:color="auto"/>
            </w:tcBorders>
            <w:shd w:val="pct10" w:color="auto" w:fill="auto"/>
          </w:tcPr>
          <w:p w:rsidR="00006407" w:rsidRPr="0083029C" w:rsidRDefault="00006407" w:rsidP="0083029C">
            <w:pPr>
              <w:spacing w:line="200" w:lineRule="exact"/>
              <w:rPr>
                <w:rFonts w:ascii="ＭＳ 明朝" w:cs="ＭＳ 明朝"/>
                <w:sz w:val="16"/>
                <w:szCs w:val="16"/>
              </w:rPr>
            </w:pPr>
            <w:r w:rsidRPr="0083029C">
              <w:rPr>
                <w:rFonts w:ascii="ＭＳ 明朝" w:hAnsi="ＭＳ 明朝" w:cs="ＭＳ 明朝" w:hint="eastAsia"/>
                <w:sz w:val="16"/>
                <w:szCs w:val="16"/>
              </w:rPr>
              <w:t>○廃棄物の処理及び清掃に関する法律施行規則（昭和四十六年九月二十三日厚生省令第三十五号）</w:t>
            </w:r>
          </w:p>
          <w:p w:rsidR="00006407" w:rsidRPr="0083029C" w:rsidRDefault="00006407" w:rsidP="0083029C">
            <w:pPr>
              <w:spacing w:line="200" w:lineRule="exact"/>
              <w:rPr>
                <w:rFonts w:ascii="ＭＳ 明朝" w:hAnsi="ＭＳ 明朝" w:cs="ＭＳ 明朝"/>
                <w:sz w:val="16"/>
                <w:szCs w:val="16"/>
              </w:rPr>
            </w:pPr>
            <w:r w:rsidRPr="0083029C">
              <w:rPr>
                <w:rFonts w:ascii="ＭＳ 明朝" w:hAnsi="ＭＳ 明朝" w:cs="ＭＳ 明朝" w:hint="eastAsia"/>
                <w:sz w:val="16"/>
                <w:szCs w:val="16"/>
              </w:rPr>
              <w:t>（特別管理産業廃棄物保管基準）</w:t>
            </w:r>
            <w:r w:rsidRPr="0083029C">
              <w:rPr>
                <w:rFonts w:ascii="ＭＳ 明朝" w:hAnsi="ＭＳ 明朝" w:cs="ＭＳ 明朝"/>
                <w:sz w:val="16"/>
                <w:szCs w:val="16"/>
              </w:rPr>
              <w:t xml:space="preserve"> </w:t>
            </w:r>
          </w:p>
          <w:p w:rsidR="00006407" w:rsidRPr="0083029C" w:rsidRDefault="00006407" w:rsidP="00973EE4">
            <w:pPr>
              <w:spacing w:line="200" w:lineRule="exact"/>
              <w:ind w:left="160" w:hangingChars="100" w:hanging="160"/>
              <w:rPr>
                <w:rFonts w:ascii="ＭＳ 明朝" w:cs="ＭＳ 明朝"/>
                <w:sz w:val="16"/>
                <w:szCs w:val="16"/>
              </w:rPr>
            </w:pPr>
            <w:r w:rsidRPr="0083029C">
              <w:rPr>
                <w:rFonts w:ascii="ＭＳ 明朝" w:hAnsi="ＭＳ 明朝" w:cs="ＭＳ 明朝" w:hint="eastAsia"/>
                <w:sz w:val="16"/>
                <w:szCs w:val="16"/>
              </w:rPr>
              <w:t>第八条の十三　法第十二条の二第二項の規定による特別管理産業廃棄物保管基準は、次のとおりとする。</w:t>
            </w:r>
          </w:p>
          <w:p w:rsidR="00006407" w:rsidRPr="0083029C" w:rsidRDefault="00006407" w:rsidP="00973EE4">
            <w:pPr>
              <w:spacing w:line="200" w:lineRule="exact"/>
              <w:ind w:leftChars="100" w:left="210"/>
              <w:rPr>
                <w:rFonts w:ascii="ＭＳ 明朝" w:cs="ＭＳ 明朝"/>
                <w:sz w:val="16"/>
                <w:szCs w:val="16"/>
              </w:rPr>
            </w:pPr>
            <w:r w:rsidRPr="0083029C">
              <w:rPr>
                <w:rFonts w:ascii="ＭＳ 明朝" w:hAnsi="ＭＳ 明朝" w:cs="ＭＳ 明朝" w:hint="eastAsia"/>
                <w:sz w:val="16"/>
                <w:szCs w:val="16"/>
              </w:rPr>
              <w:t>一～五　（略）</w:t>
            </w:r>
          </w:p>
        </w:tc>
      </w:tr>
    </w:tbl>
    <w:p w:rsidR="00006407" w:rsidRDefault="00006407" w:rsidP="00973EE4">
      <w:pPr>
        <w:spacing w:line="200" w:lineRule="exact"/>
        <w:ind w:left="160" w:hangingChars="100" w:hanging="160"/>
        <w:rPr>
          <w:rFonts w:ascii="ＭＳ 明朝" w:cs="Times New Roman"/>
          <w:sz w:val="16"/>
          <w:szCs w:val="16"/>
        </w:rPr>
      </w:pPr>
    </w:p>
    <w:p w:rsidR="00006407" w:rsidRPr="00A4251B" w:rsidRDefault="00006407" w:rsidP="00973EE4">
      <w:pPr>
        <w:spacing w:line="200" w:lineRule="exact"/>
        <w:ind w:left="161" w:hangingChars="100" w:hanging="161"/>
        <w:rPr>
          <w:rFonts w:ascii="ＭＳ ゴシック" w:eastAsia="ＭＳ ゴシック" w:hAnsi="ＭＳ ゴシック" w:cs="Times New Roman"/>
          <w:b/>
          <w:bCs/>
          <w:sz w:val="16"/>
          <w:szCs w:val="16"/>
        </w:rPr>
      </w:pPr>
      <w:r w:rsidRPr="00A4251B">
        <w:rPr>
          <w:rFonts w:ascii="ＭＳ ゴシック" w:eastAsia="ＭＳ ゴシック" w:hAnsi="ＭＳ ゴシック" w:cs="ＭＳ ゴシック" w:hint="eastAsia"/>
          <w:b/>
          <w:bCs/>
          <w:sz w:val="16"/>
          <w:szCs w:val="16"/>
        </w:rPr>
        <w:t>＜特別管理産業廃棄物管理責任者の設置＞</w:t>
      </w:r>
    </w:p>
    <w:p w:rsidR="00006407" w:rsidRPr="00B37D92" w:rsidRDefault="00006407" w:rsidP="00852E5B">
      <w:pPr>
        <w:spacing w:line="200" w:lineRule="exact"/>
        <w:rPr>
          <w:rFonts w:ascii="ＭＳ 明朝" w:cs="Times New Roman"/>
          <w:sz w:val="16"/>
          <w:szCs w:val="16"/>
        </w:rPr>
      </w:pPr>
      <w:r w:rsidRPr="00B37D92">
        <w:rPr>
          <w:rFonts w:ascii="ＭＳ 明朝" w:hAnsi="ＭＳ 明朝" w:cs="ＭＳ 明朝" w:hint="eastAsia"/>
          <w:sz w:val="16"/>
          <w:szCs w:val="16"/>
        </w:rPr>
        <w:t>○廃棄物の処理及び清掃に関する法律（昭和四十五年十二月二十五日法律第百三十七号）</w:t>
      </w:r>
    </w:p>
    <w:p w:rsidR="00006407" w:rsidRPr="00B37D92" w:rsidRDefault="00006407" w:rsidP="00973EE4">
      <w:pPr>
        <w:spacing w:line="200" w:lineRule="exact"/>
        <w:ind w:left="160" w:hangingChars="100" w:hanging="160"/>
        <w:rPr>
          <w:rFonts w:ascii="ＭＳ 明朝" w:cs="Times New Roman"/>
          <w:sz w:val="16"/>
          <w:szCs w:val="16"/>
        </w:rPr>
      </w:pPr>
      <w:r w:rsidRPr="00B37D92">
        <w:rPr>
          <w:rFonts w:ascii="ＭＳ 明朝" w:hAnsi="ＭＳ 明朝" w:cs="ＭＳ 明朝" w:hint="eastAsia"/>
          <w:sz w:val="16"/>
          <w:szCs w:val="16"/>
        </w:rPr>
        <w:t>（事業者の特別管理産業廃棄物に係る処理）</w:t>
      </w:r>
      <w:r w:rsidRPr="00B37D92">
        <w:rPr>
          <w:rFonts w:ascii="ＭＳ 明朝" w:hAnsi="ＭＳ 明朝" w:cs="ＭＳ 明朝"/>
          <w:sz w:val="16"/>
          <w:szCs w:val="16"/>
        </w:rPr>
        <w:t xml:space="preserve"> </w:t>
      </w:r>
    </w:p>
    <w:p w:rsidR="00006407" w:rsidRDefault="00006407" w:rsidP="00973EE4">
      <w:pPr>
        <w:spacing w:line="200" w:lineRule="exact"/>
        <w:ind w:left="160" w:hangingChars="100" w:hanging="160"/>
        <w:rPr>
          <w:rFonts w:ascii="ＭＳ 明朝" w:cs="Times New Roman"/>
          <w:sz w:val="16"/>
          <w:szCs w:val="16"/>
        </w:rPr>
      </w:pPr>
      <w:r>
        <w:rPr>
          <w:rFonts w:ascii="ＭＳ 明朝" w:hAnsi="ＭＳ 明朝" w:cs="ＭＳ 明朝" w:hint="eastAsia"/>
          <w:sz w:val="16"/>
          <w:szCs w:val="16"/>
        </w:rPr>
        <w:t>第十二条の二　（略）</w:t>
      </w:r>
    </w:p>
    <w:p w:rsidR="00006407" w:rsidRDefault="00006407" w:rsidP="00973EE4">
      <w:pPr>
        <w:spacing w:line="200" w:lineRule="exact"/>
        <w:ind w:left="160" w:hangingChars="100" w:hanging="160"/>
        <w:rPr>
          <w:rFonts w:ascii="ＭＳ 明朝" w:cs="Times New Roman"/>
          <w:sz w:val="16"/>
          <w:szCs w:val="16"/>
        </w:rPr>
      </w:pPr>
      <w:r>
        <w:rPr>
          <w:rFonts w:ascii="ＭＳ 明朝" w:hAnsi="ＭＳ 明朝" w:cs="ＭＳ 明朝" w:hint="eastAsia"/>
          <w:sz w:val="16"/>
          <w:szCs w:val="16"/>
        </w:rPr>
        <w:t>２～７　（略）</w:t>
      </w:r>
    </w:p>
    <w:p w:rsidR="00006407" w:rsidRDefault="00006407" w:rsidP="00973EE4">
      <w:pPr>
        <w:spacing w:line="200" w:lineRule="exact"/>
        <w:ind w:left="160" w:hangingChars="100" w:hanging="160"/>
        <w:rPr>
          <w:rFonts w:ascii="ＭＳ 明朝" w:cs="Times New Roman"/>
          <w:sz w:val="16"/>
          <w:szCs w:val="16"/>
        </w:rPr>
      </w:pPr>
      <w:r w:rsidRPr="00B37D92">
        <w:rPr>
          <w:rFonts w:ascii="ＭＳ 明朝" w:hAnsi="ＭＳ 明朝" w:cs="ＭＳ 明朝" w:hint="eastAsia"/>
          <w:sz w:val="16"/>
          <w:szCs w:val="16"/>
        </w:rPr>
        <w:t>８　その事業活動に伴い特別管理産業廃棄物を生ずる事業場を設置している事業者は、当該事業場ごとに、当該事業場に係る当該特別管理産業廃棄物の処理に関する業務を適切に行わせるため、特別管理産業廃棄物管理責任者を置かなければならない。ただし、自ら特別管理産業廃棄物管理責任者となる事業場については、この限りでない。</w:t>
      </w:r>
    </w:p>
    <w:p w:rsidR="00006407" w:rsidRDefault="00006407" w:rsidP="00973EE4">
      <w:pPr>
        <w:spacing w:line="200" w:lineRule="exact"/>
        <w:ind w:left="160" w:hangingChars="100" w:hanging="160"/>
        <w:rPr>
          <w:rFonts w:ascii="ＭＳ 明朝" w:cs="Times New Roman"/>
          <w:sz w:val="16"/>
          <w:szCs w:val="16"/>
        </w:rPr>
      </w:pPr>
      <w:r w:rsidRPr="004011EF">
        <w:rPr>
          <w:rFonts w:ascii="ＭＳ 明朝" w:hAnsi="ＭＳ 明朝" w:cs="ＭＳ 明朝" w:hint="eastAsia"/>
          <w:sz w:val="16"/>
          <w:szCs w:val="16"/>
        </w:rPr>
        <w:t>９　前項の特別管理産業廃棄物管理責任者は、</w:t>
      </w:r>
      <w:r w:rsidRPr="00A84B7B">
        <w:rPr>
          <w:rFonts w:ascii="ＭＳ 明朝" w:hAnsi="ＭＳ 明朝" w:cs="ＭＳ 明朝" w:hint="eastAsia"/>
          <w:sz w:val="16"/>
          <w:szCs w:val="16"/>
          <w:u w:val="single"/>
        </w:rPr>
        <w:t>環境省令で定める資格</w:t>
      </w:r>
      <w:r w:rsidRPr="004011EF">
        <w:rPr>
          <w:rFonts w:ascii="ＭＳ 明朝" w:hAnsi="ＭＳ 明朝" w:cs="ＭＳ 明朝" w:hint="eastAsia"/>
          <w:sz w:val="16"/>
          <w:szCs w:val="16"/>
        </w:rPr>
        <w:t>を有する者でなければならない。</w:t>
      </w:r>
    </w:p>
    <w:p w:rsidR="00006407" w:rsidRDefault="00006407" w:rsidP="00973EE4">
      <w:pPr>
        <w:spacing w:line="200" w:lineRule="exact"/>
        <w:ind w:left="160" w:hangingChars="100" w:hanging="160"/>
        <w:rPr>
          <w:rFonts w:ascii="ＭＳ 明朝" w:cs="Times New Roman"/>
          <w:sz w:val="16"/>
          <w:szCs w:val="16"/>
        </w:rPr>
      </w:pPr>
      <w:r>
        <w:rPr>
          <w:rFonts w:ascii="ＭＳ 明朝" w:hAnsi="ＭＳ 明朝" w:cs="ＭＳ 明朝" w:hint="eastAsia"/>
          <w:sz w:val="16"/>
          <w:szCs w:val="16"/>
        </w:rPr>
        <w:t>１０～１４　（略）</w:t>
      </w:r>
    </w:p>
    <w:p w:rsidR="00006407" w:rsidRPr="00A84B7B" w:rsidRDefault="00006407" w:rsidP="00852E5B">
      <w:pPr>
        <w:spacing w:line="200" w:lineRule="exact"/>
        <w:rPr>
          <w:rFonts w:ascii="ＭＳ 明朝" w:cs="Times New Roman"/>
          <w:i/>
          <w:iCs/>
          <w:sz w:val="16"/>
          <w:szCs w:val="16"/>
        </w:rPr>
      </w:pPr>
      <w:r w:rsidRPr="00A84B7B">
        <w:rPr>
          <w:rFonts w:ascii="ＭＳ 明朝" w:hAnsi="ＭＳ 明朝" w:cs="ＭＳ 明朝" w:hint="eastAsia"/>
          <w:i/>
          <w:iCs/>
          <w:sz w:val="16"/>
          <w:szCs w:val="16"/>
        </w:rPr>
        <w:t>⇒法第十二条の二第九項の「環境省令で定める資格」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006407" w:rsidRPr="0083029C">
        <w:tc>
          <w:tcPr>
            <w:tcW w:w="8363" w:type="dxa"/>
            <w:tcBorders>
              <w:top w:val="single" w:sz="4" w:space="0" w:color="auto"/>
              <w:left w:val="single" w:sz="4" w:space="0" w:color="auto"/>
              <w:bottom w:val="single" w:sz="4" w:space="0" w:color="auto"/>
              <w:right w:val="single" w:sz="4" w:space="0" w:color="auto"/>
            </w:tcBorders>
            <w:shd w:val="pct10" w:color="auto" w:fill="auto"/>
          </w:tcPr>
          <w:p w:rsidR="00006407" w:rsidRPr="0083029C" w:rsidRDefault="00006407" w:rsidP="0083029C">
            <w:pPr>
              <w:spacing w:line="200" w:lineRule="exact"/>
              <w:rPr>
                <w:rFonts w:ascii="ＭＳ 明朝" w:cs="ＭＳ 明朝"/>
                <w:sz w:val="16"/>
                <w:szCs w:val="16"/>
              </w:rPr>
            </w:pPr>
            <w:r w:rsidRPr="0083029C">
              <w:rPr>
                <w:rFonts w:ascii="ＭＳ 明朝" w:hAnsi="ＭＳ 明朝" w:cs="ＭＳ 明朝" w:hint="eastAsia"/>
                <w:sz w:val="16"/>
                <w:szCs w:val="16"/>
              </w:rPr>
              <w:t>○廃棄物の処理及び清掃に関する法律施行規則（昭和四十六年九月二十三日厚生省令第三十五号）</w:t>
            </w:r>
          </w:p>
          <w:p w:rsidR="00006407" w:rsidRPr="0083029C" w:rsidRDefault="00006407" w:rsidP="0083029C">
            <w:pPr>
              <w:spacing w:line="200" w:lineRule="exact"/>
              <w:rPr>
                <w:rFonts w:ascii="ＭＳ 明朝" w:hAnsi="ＭＳ 明朝" w:cs="ＭＳ 明朝"/>
                <w:sz w:val="16"/>
                <w:szCs w:val="16"/>
              </w:rPr>
            </w:pPr>
            <w:r w:rsidRPr="0083029C">
              <w:rPr>
                <w:rFonts w:ascii="ＭＳ 明朝" w:hAnsi="ＭＳ 明朝" w:cs="ＭＳ 明朝" w:hint="eastAsia"/>
                <w:sz w:val="16"/>
                <w:szCs w:val="16"/>
              </w:rPr>
              <w:t>（特別管理産業廃棄物管理責任者の資格）</w:t>
            </w:r>
            <w:r w:rsidRPr="0083029C">
              <w:rPr>
                <w:rFonts w:ascii="ＭＳ 明朝" w:hAnsi="ＭＳ 明朝" w:cs="ＭＳ 明朝"/>
                <w:sz w:val="16"/>
                <w:szCs w:val="16"/>
              </w:rPr>
              <w:t xml:space="preserve"> </w:t>
            </w:r>
          </w:p>
          <w:p w:rsidR="00006407" w:rsidRPr="0083029C" w:rsidRDefault="00006407" w:rsidP="0083029C">
            <w:pPr>
              <w:spacing w:line="200" w:lineRule="exact"/>
              <w:rPr>
                <w:rFonts w:ascii="ＭＳ 明朝" w:cs="ＭＳ 明朝"/>
                <w:sz w:val="16"/>
                <w:szCs w:val="16"/>
              </w:rPr>
            </w:pPr>
            <w:r w:rsidRPr="0083029C">
              <w:rPr>
                <w:rFonts w:ascii="ＭＳ 明朝" w:hAnsi="ＭＳ 明朝" w:cs="ＭＳ 明朝" w:hint="eastAsia"/>
                <w:sz w:val="16"/>
                <w:szCs w:val="16"/>
              </w:rPr>
              <w:t>第八条の十七　（略）</w:t>
            </w:r>
          </w:p>
        </w:tc>
      </w:tr>
    </w:tbl>
    <w:p w:rsidR="00006407" w:rsidRDefault="00006407" w:rsidP="00852E5B">
      <w:pPr>
        <w:spacing w:line="200" w:lineRule="exact"/>
        <w:rPr>
          <w:rFonts w:ascii="ＭＳ 明朝" w:cs="Times New Roman"/>
          <w:sz w:val="16"/>
          <w:szCs w:val="16"/>
        </w:rPr>
      </w:pPr>
    </w:p>
    <w:p w:rsidR="00006407" w:rsidRPr="00A4251B" w:rsidRDefault="00006407" w:rsidP="00852E5B">
      <w:pPr>
        <w:spacing w:line="200" w:lineRule="exact"/>
        <w:rPr>
          <w:rFonts w:ascii="ＭＳ ゴシック" w:eastAsia="ＭＳ ゴシック" w:hAnsi="ＭＳ ゴシック" w:cs="Times New Roman"/>
          <w:b/>
          <w:bCs/>
          <w:sz w:val="16"/>
          <w:szCs w:val="16"/>
        </w:rPr>
      </w:pPr>
      <w:r w:rsidRPr="00A4251B">
        <w:rPr>
          <w:rFonts w:ascii="ＭＳ ゴシック" w:eastAsia="ＭＳ ゴシック" w:hAnsi="ＭＳ ゴシック" w:cs="ＭＳ ゴシック" w:hint="eastAsia"/>
          <w:b/>
          <w:bCs/>
          <w:sz w:val="16"/>
          <w:szCs w:val="16"/>
        </w:rPr>
        <w:t>＜帳簿の備付け・保存＞</w:t>
      </w:r>
    </w:p>
    <w:p w:rsidR="00006407" w:rsidRPr="00B37D92" w:rsidRDefault="00006407" w:rsidP="00852E5B">
      <w:pPr>
        <w:spacing w:line="200" w:lineRule="exact"/>
        <w:rPr>
          <w:rFonts w:ascii="ＭＳ 明朝" w:cs="Times New Roman"/>
          <w:sz w:val="16"/>
          <w:szCs w:val="16"/>
        </w:rPr>
      </w:pPr>
      <w:r w:rsidRPr="00B37D92">
        <w:rPr>
          <w:rFonts w:ascii="ＭＳ 明朝" w:hAnsi="ＭＳ 明朝" w:cs="ＭＳ 明朝" w:hint="eastAsia"/>
          <w:sz w:val="16"/>
          <w:szCs w:val="16"/>
        </w:rPr>
        <w:t>○廃棄物の処理及び清掃に関する法律（昭和四十五年十二月二十五日法律第百三十七号）</w:t>
      </w:r>
    </w:p>
    <w:p w:rsidR="00006407" w:rsidRPr="00B37D92" w:rsidRDefault="00006407" w:rsidP="00973EE4">
      <w:pPr>
        <w:spacing w:line="200" w:lineRule="exact"/>
        <w:ind w:left="160" w:hangingChars="100" w:hanging="160"/>
        <w:rPr>
          <w:rFonts w:ascii="ＭＳ 明朝" w:cs="Times New Roman"/>
          <w:sz w:val="16"/>
          <w:szCs w:val="16"/>
        </w:rPr>
      </w:pPr>
      <w:r w:rsidRPr="00B37D92">
        <w:rPr>
          <w:rFonts w:ascii="ＭＳ 明朝" w:hAnsi="ＭＳ 明朝" w:cs="ＭＳ 明朝" w:hint="eastAsia"/>
          <w:sz w:val="16"/>
          <w:szCs w:val="16"/>
        </w:rPr>
        <w:t>（一般廃棄物処理業）</w:t>
      </w:r>
      <w:r w:rsidRPr="00B37D92">
        <w:rPr>
          <w:rFonts w:ascii="ＭＳ 明朝" w:hAnsi="ＭＳ 明朝" w:cs="ＭＳ 明朝"/>
          <w:sz w:val="16"/>
          <w:szCs w:val="16"/>
        </w:rPr>
        <w:t xml:space="preserve"> </w:t>
      </w:r>
    </w:p>
    <w:p w:rsidR="00006407" w:rsidRDefault="00006407" w:rsidP="00973EE4">
      <w:pPr>
        <w:spacing w:line="200" w:lineRule="exact"/>
        <w:ind w:left="160" w:hangingChars="100" w:hanging="160"/>
        <w:rPr>
          <w:rFonts w:ascii="ＭＳ 明朝" w:cs="Times New Roman"/>
          <w:sz w:val="16"/>
          <w:szCs w:val="16"/>
        </w:rPr>
      </w:pPr>
      <w:r w:rsidRPr="00B37D92">
        <w:rPr>
          <w:rFonts w:ascii="ＭＳ 明朝" w:hAnsi="ＭＳ 明朝" w:cs="ＭＳ 明朝" w:hint="eastAsia"/>
          <w:sz w:val="16"/>
          <w:szCs w:val="16"/>
        </w:rPr>
        <w:t xml:space="preserve">第七条　</w:t>
      </w:r>
      <w:r>
        <w:rPr>
          <w:rFonts w:ascii="ＭＳ 明朝" w:hAnsi="ＭＳ 明朝" w:cs="ＭＳ 明朝" w:hint="eastAsia"/>
          <w:sz w:val="16"/>
          <w:szCs w:val="16"/>
        </w:rPr>
        <w:t>（略）</w:t>
      </w:r>
    </w:p>
    <w:p w:rsidR="00006407" w:rsidRPr="00B37D92" w:rsidRDefault="00006407" w:rsidP="00973EE4">
      <w:pPr>
        <w:spacing w:line="200" w:lineRule="exact"/>
        <w:ind w:left="160" w:hangingChars="100" w:hanging="160"/>
        <w:rPr>
          <w:rFonts w:ascii="ＭＳ 明朝" w:cs="Times New Roman"/>
          <w:sz w:val="16"/>
          <w:szCs w:val="16"/>
        </w:rPr>
      </w:pPr>
      <w:r>
        <w:rPr>
          <w:rFonts w:ascii="ＭＳ 明朝" w:hAnsi="ＭＳ 明朝" w:cs="ＭＳ 明朝" w:hint="eastAsia"/>
          <w:sz w:val="16"/>
          <w:szCs w:val="16"/>
        </w:rPr>
        <w:lastRenderedPageBreak/>
        <w:t>２～１４　（略）</w:t>
      </w:r>
    </w:p>
    <w:p w:rsidR="00006407" w:rsidRPr="00B37D92" w:rsidRDefault="00006407" w:rsidP="00973EE4">
      <w:pPr>
        <w:spacing w:line="200" w:lineRule="exact"/>
        <w:ind w:left="160" w:hangingChars="100" w:hanging="160"/>
        <w:rPr>
          <w:rFonts w:ascii="ＭＳ 明朝" w:cs="Times New Roman"/>
          <w:sz w:val="16"/>
          <w:szCs w:val="16"/>
        </w:rPr>
      </w:pPr>
      <w:r w:rsidRPr="00B37D92">
        <w:rPr>
          <w:rFonts w:ascii="ＭＳ 明朝" w:hAnsi="ＭＳ 明朝" w:cs="ＭＳ 明朝" w:hint="eastAsia"/>
          <w:sz w:val="16"/>
          <w:szCs w:val="16"/>
        </w:rPr>
        <w:t>１５　一般廃棄物収集運搬業者及び一般廃棄物処分業者は、帳簿を備え、一般廃棄物の処理について</w:t>
      </w:r>
      <w:r w:rsidRPr="00B37D92">
        <w:rPr>
          <w:rFonts w:ascii="ＭＳ 明朝" w:hAnsi="ＭＳ 明朝" w:cs="ＭＳ 明朝" w:hint="eastAsia"/>
          <w:sz w:val="16"/>
          <w:szCs w:val="16"/>
          <w:u w:val="single"/>
        </w:rPr>
        <w:t>環境省令で定める事項</w:t>
      </w:r>
      <w:r w:rsidRPr="00B37D92">
        <w:rPr>
          <w:rFonts w:ascii="ＭＳ 明朝" w:hAnsi="ＭＳ 明朝" w:cs="ＭＳ 明朝" w:hint="eastAsia"/>
          <w:sz w:val="16"/>
          <w:szCs w:val="16"/>
        </w:rPr>
        <w:t>を記載しなければならない。</w:t>
      </w:r>
      <w:r w:rsidRPr="00B37D92">
        <w:rPr>
          <w:rFonts w:ascii="ＭＳ 明朝" w:hAnsi="ＭＳ 明朝" w:cs="ＭＳ 明朝"/>
          <w:sz w:val="16"/>
          <w:szCs w:val="16"/>
        </w:rPr>
        <w:t xml:space="preserve"> </w:t>
      </w:r>
    </w:p>
    <w:p w:rsidR="00006407" w:rsidRPr="00B37D92" w:rsidRDefault="00006407" w:rsidP="00973EE4">
      <w:pPr>
        <w:spacing w:line="200" w:lineRule="exact"/>
        <w:ind w:left="160" w:hangingChars="100" w:hanging="160"/>
        <w:rPr>
          <w:rFonts w:ascii="ＭＳ 明朝" w:cs="Times New Roman"/>
          <w:sz w:val="16"/>
          <w:szCs w:val="16"/>
        </w:rPr>
      </w:pPr>
      <w:r w:rsidRPr="00B37D92">
        <w:rPr>
          <w:rFonts w:ascii="ＭＳ 明朝" w:hAnsi="ＭＳ 明朝" w:cs="ＭＳ 明朝" w:hint="eastAsia"/>
          <w:sz w:val="16"/>
          <w:szCs w:val="16"/>
        </w:rPr>
        <w:t>１６　前項の帳簿は、</w:t>
      </w:r>
      <w:r w:rsidRPr="00B37D92">
        <w:rPr>
          <w:rFonts w:ascii="ＭＳ 明朝" w:hAnsi="ＭＳ 明朝" w:cs="ＭＳ 明朝" w:hint="eastAsia"/>
          <w:sz w:val="16"/>
          <w:szCs w:val="16"/>
          <w:u w:val="single"/>
        </w:rPr>
        <w:t>環境省令で定めるところ</w:t>
      </w:r>
      <w:r w:rsidRPr="00B37D92">
        <w:rPr>
          <w:rFonts w:ascii="ＭＳ 明朝" w:hAnsi="ＭＳ 明朝" w:cs="ＭＳ 明朝" w:hint="eastAsia"/>
          <w:sz w:val="16"/>
          <w:szCs w:val="16"/>
        </w:rPr>
        <w:t>により、保存しなければならない。</w:t>
      </w:r>
    </w:p>
    <w:p w:rsidR="00006407" w:rsidRPr="00B37D92" w:rsidRDefault="00006407" w:rsidP="00973EE4">
      <w:pPr>
        <w:spacing w:line="200" w:lineRule="exact"/>
        <w:ind w:left="160" w:hangingChars="100" w:hanging="160"/>
        <w:rPr>
          <w:rFonts w:ascii="ＭＳ 明朝" w:cs="Times New Roman"/>
          <w:sz w:val="16"/>
          <w:szCs w:val="16"/>
        </w:rPr>
      </w:pPr>
      <w:r w:rsidRPr="00B37D92">
        <w:rPr>
          <w:rFonts w:ascii="ＭＳ 明朝" w:hAnsi="ＭＳ 明朝" w:cs="ＭＳ 明朝" w:hint="eastAsia"/>
          <w:sz w:val="16"/>
          <w:szCs w:val="16"/>
        </w:rPr>
        <w:t>（事業者の特別管理産業廃棄物に係る処理）</w:t>
      </w:r>
      <w:r w:rsidRPr="00B37D92">
        <w:rPr>
          <w:rFonts w:ascii="ＭＳ 明朝" w:hAnsi="ＭＳ 明朝" w:cs="ＭＳ 明朝"/>
          <w:sz w:val="16"/>
          <w:szCs w:val="16"/>
        </w:rPr>
        <w:t xml:space="preserve"> </w:t>
      </w:r>
    </w:p>
    <w:p w:rsidR="00006407" w:rsidRDefault="00006407" w:rsidP="00973EE4">
      <w:pPr>
        <w:spacing w:line="200" w:lineRule="exact"/>
        <w:ind w:left="160" w:hangingChars="100" w:hanging="160"/>
        <w:rPr>
          <w:rFonts w:ascii="ＭＳ 明朝" w:cs="Times New Roman"/>
          <w:sz w:val="16"/>
          <w:szCs w:val="16"/>
        </w:rPr>
      </w:pPr>
      <w:r>
        <w:rPr>
          <w:rFonts w:ascii="ＭＳ 明朝" w:hAnsi="ＭＳ 明朝" w:cs="ＭＳ 明朝" w:hint="eastAsia"/>
          <w:sz w:val="16"/>
          <w:szCs w:val="16"/>
        </w:rPr>
        <w:t>第十二条の二　（略）</w:t>
      </w:r>
    </w:p>
    <w:p w:rsidR="00006407" w:rsidRPr="00B37D92" w:rsidRDefault="00006407" w:rsidP="00973EE4">
      <w:pPr>
        <w:spacing w:line="200" w:lineRule="exact"/>
        <w:ind w:left="160" w:hangingChars="100" w:hanging="160"/>
        <w:rPr>
          <w:rFonts w:ascii="ＭＳ 明朝" w:cs="Times New Roman"/>
          <w:sz w:val="16"/>
          <w:szCs w:val="16"/>
        </w:rPr>
      </w:pPr>
      <w:r>
        <w:rPr>
          <w:rFonts w:ascii="ＭＳ 明朝" w:hAnsi="ＭＳ 明朝" w:cs="ＭＳ 明朝" w:hint="eastAsia"/>
          <w:sz w:val="16"/>
          <w:szCs w:val="16"/>
        </w:rPr>
        <w:t>２～１３　（略）</w:t>
      </w:r>
    </w:p>
    <w:p w:rsidR="00006407" w:rsidRPr="00B37D92" w:rsidRDefault="00006407" w:rsidP="00973EE4">
      <w:pPr>
        <w:spacing w:line="200" w:lineRule="exact"/>
        <w:ind w:left="160" w:hangingChars="100" w:hanging="160"/>
        <w:rPr>
          <w:rFonts w:ascii="ＭＳ 明朝" w:cs="Times New Roman"/>
          <w:sz w:val="16"/>
          <w:szCs w:val="16"/>
        </w:rPr>
      </w:pPr>
      <w:r w:rsidRPr="00B37D92">
        <w:rPr>
          <w:rFonts w:ascii="ＭＳ 明朝" w:hAnsi="ＭＳ 明朝" w:cs="ＭＳ 明朝" w:hint="eastAsia"/>
          <w:sz w:val="16"/>
          <w:szCs w:val="16"/>
        </w:rPr>
        <w:t>１４　第七条第十五項及び第十六項の規定は、その事業活動に伴い特別管理産業廃棄物を生ずる事業者について準用する。この場合において、同条第十五項中「一般廃棄物の」とあるのは、「その特別管理産業廃棄物の」と読み替えるものとする。</w:t>
      </w:r>
    </w:p>
    <w:p w:rsidR="00006407" w:rsidRPr="00B37D92" w:rsidRDefault="00006407" w:rsidP="00852E5B">
      <w:pPr>
        <w:spacing w:line="200" w:lineRule="exact"/>
        <w:rPr>
          <w:rFonts w:ascii="ＭＳ 明朝" w:cs="Times New Roman"/>
          <w:i/>
          <w:iCs/>
          <w:sz w:val="16"/>
          <w:szCs w:val="16"/>
        </w:rPr>
      </w:pPr>
      <w:r>
        <w:rPr>
          <w:rFonts w:ascii="ＭＳ 明朝" w:hAnsi="ＭＳ 明朝" w:cs="ＭＳ 明朝" w:hint="eastAsia"/>
          <w:i/>
          <w:iCs/>
          <w:sz w:val="16"/>
          <w:szCs w:val="16"/>
        </w:rPr>
        <w:t>⇒法第七条第十五項の「環境省令で定める事項」、同条</w:t>
      </w:r>
      <w:r w:rsidRPr="00B37D92">
        <w:rPr>
          <w:rFonts w:ascii="ＭＳ 明朝" w:hAnsi="ＭＳ 明朝" w:cs="ＭＳ 明朝" w:hint="eastAsia"/>
          <w:i/>
          <w:iCs/>
          <w:sz w:val="16"/>
          <w:szCs w:val="16"/>
        </w:rPr>
        <w:t>第十六項の「環境省令で定めるところ」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006407" w:rsidRPr="0083029C">
        <w:tc>
          <w:tcPr>
            <w:tcW w:w="8363" w:type="dxa"/>
            <w:tcBorders>
              <w:top w:val="single" w:sz="4" w:space="0" w:color="auto"/>
              <w:left w:val="single" w:sz="4" w:space="0" w:color="auto"/>
              <w:bottom w:val="single" w:sz="4" w:space="0" w:color="auto"/>
              <w:right w:val="single" w:sz="4" w:space="0" w:color="auto"/>
            </w:tcBorders>
            <w:shd w:val="pct10" w:color="auto" w:fill="auto"/>
          </w:tcPr>
          <w:p w:rsidR="00006407" w:rsidRPr="0083029C" w:rsidRDefault="00006407" w:rsidP="0083029C">
            <w:pPr>
              <w:spacing w:line="200" w:lineRule="exact"/>
              <w:rPr>
                <w:rFonts w:ascii="ＭＳ 明朝" w:cs="ＭＳ 明朝"/>
                <w:sz w:val="16"/>
                <w:szCs w:val="16"/>
              </w:rPr>
            </w:pPr>
            <w:r w:rsidRPr="0083029C">
              <w:rPr>
                <w:rFonts w:ascii="ＭＳ 明朝" w:hAnsi="ＭＳ 明朝" w:cs="ＭＳ 明朝" w:hint="eastAsia"/>
                <w:sz w:val="16"/>
                <w:szCs w:val="16"/>
              </w:rPr>
              <w:t>○廃棄物の処理及び清掃に関する法律施行規則（昭和四十六年九月二十三日厚生省令第三十五号）</w:t>
            </w:r>
          </w:p>
          <w:p w:rsidR="00006407" w:rsidRPr="0083029C" w:rsidRDefault="00006407" w:rsidP="0083029C">
            <w:pPr>
              <w:spacing w:line="200" w:lineRule="exact"/>
              <w:rPr>
                <w:rFonts w:ascii="ＭＳ 明朝" w:hAnsi="ＭＳ 明朝" w:cs="ＭＳ 明朝"/>
                <w:sz w:val="16"/>
                <w:szCs w:val="16"/>
              </w:rPr>
            </w:pPr>
            <w:r w:rsidRPr="0083029C">
              <w:rPr>
                <w:rFonts w:ascii="ＭＳ 明朝" w:hAnsi="ＭＳ 明朝" w:cs="ＭＳ 明朝" w:hint="eastAsia"/>
                <w:sz w:val="16"/>
                <w:szCs w:val="16"/>
              </w:rPr>
              <w:t>（特別管理産業廃棄物を生ずる事業者の帳簿記載事項等）</w:t>
            </w:r>
            <w:r w:rsidRPr="0083029C">
              <w:rPr>
                <w:rFonts w:ascii="ＭＳ 明朝" w:hAnsi="ＭＳ 明朝" w:cs="ＭＳ 明朝"/>
                <w:sz w:val="16"/>
                <w:szCs w:val="16"/>
              </w:rPr>
              <w:t xml:space="preserve"> </w:t>
            </w:r>
          </w:p>
          <w:p w:rsidR="00006407" w:rsidRPr="0083029C" w:rsidRDefault="00006407" w:rsidP="00973EE4">
            <w:pPr>
              <w:spacing w:line="200" w:lineRule="exact"/>
              <w:ind w:left="160" w:hangingChars="100" w:hanging="160"/>
              <w:rPr>
                <w:rFonts w:ascii="ＭＳ 明朝" w:cs="ＭＳ 明朝"/>
                <w:sz w:val="16"/>
                <w:szCs w:val="16"/>
              </w:rPr>
            </w:pPr>
            <w:r w:rsidRPr="0083029C">
              <w:rPr>
                <w:rFonts w:ascii="ＭＳ 明朝" w:hAnsi="ＭＳ 明朝" w:cs="ＭＳ 明朝" w:hint="eastAsia"/>
                <w:sz w:val="16"/>
                <w:szCs w:val="16"/>
              </w:rPr>
              <w:t>第八条の十八　法第十二条の二第十四項において準用する法第七条第十五項の環境省令で定める事業者の帳簿の記載事項は、特別管理産業廃棄物の種類ごとに、次の表の上欄の区分に応じそれぞれ同表の下欄に掲げる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394"/>
            </w:tblGrid>
            <w:tr w:rsidR="00006407" w:rsidRPr="0083029C">
              <w:tc>
                <w:tcPr>
                  <w:tcW w:w="567" w:type="dxa"/>
                  <w:tcBorders>
                    <w:top w:val="single" w:sz="4" w:space="0" w:color="auto"/>
                    <w:left w:val="single" w:sz="4" w:space="0" w:color="auto"/>
                    <w:bottom w:val="single" w:sz="4" w:space="0" w:color="auto"/>
                    <w:right w:val="single" w:sz="4" w:space="0" w:color="auto"/>
                  </w:tcBorders>
                </w:tcPr>
                <w:p w:rsidR="00006407" w:rsidRPr="0083029C" w:rsidRDefault="00006407" w:rsidP="0083029C">
                  <w:pPr>
                    <w:spacing w:line="200" w:lineRule="exact"/>
                    <w:rPr>
                      <w:rFonts w:ascii="ＭＳ 明朝" w:cs="ＭＳ 明朝"/>
                      <w:sz w:val="16"/>
                      <w:szCs w:val="16"/>
                    </w:rPr>
                  </w:pPr>
                  <w:r w:rsidRPr="0083029C">
                    <w:rPr>
                      <w:rFonts w:ascii="ＭＳ 明朝" w:hAnsi="ＭＳ 明朝" w:cs="ＭＳ 明朝" w:hint="eastAsia"/>
                      <w:sz w:val="16"/>
                      <w:szCs w:val="16"/>
                    </w:rPr>
                    <w:t>運搬</w:t>
                  </w:r>
                </w:p>
              </w:tc>
              <w:tc>
                <w:tcPr>
                  <w:tcW w:w="7394" w:type="dxa"/>
                  <w:tcBorders>
                    <w:top w:val="single" w:sz="4" w:space="0" w:color="auto"/>
                    <w:left w:val="single" w:sz="4" w:space="0" w:color="auto"/>
                    <w:bottom w:val="single" w:sz="4" w:space="0" w:color="auto"/>
                    <w:right w:val="single" w:sz="4" w:space="0" w:color="auto"/>
                  </w:tcBorders>
                </w:tcPr>
                <w:p w:rsidR="00006407" w:rsidRPr="0083029C" w:rsidRDefault="00006407" w:rsidP="0083029C">
                  <w:pPr>
                    <w:spacing w:line="200" w:lineRule="exact"/>
                    <w:rPr>
                      <w:rFonts w:ascii="ＭＳ 明朝" w:cs="ＭＳ 明朝"/>
                      <w:sz w:val="16"/>
                      <w:szCs w:val="16"/>
                    </w:rPr>
                  </w:pPr>
                  <w:r w:rsidRPr="0083029C">
                    <w:rPr>
                      <w:rFonts w:ascii="ＭＳ 明朝" w:hAnsi="ＭＳ 明朝" w:cs="ＭＳ 明朝" w:hint="eastAsia"/>
                      <w:sz w:val="16"/>
                      <w:szCs w:val="16"/>
                    </w:rPr>
                    <w:t>１　当該特別管理産業廃棄物を生じた事業場の名称及び所在地</w:t>
                  </w:r>
                </w:p>
                <w:p w:rsidR="00006407" w:rsidRPr="0083029C" w:rsidRDefault="00006407" w:rsidP="0083029C">
                  <w:pPr>
                    <w:spacing w:line="200" w:lineRule="exact"/>
                    <w:rPr>
                      <w:rFonts w:ascii="ＭＳ 明朝" w:cs="ＭＳ 明朝"/>
                      <w:sz w:val="16"/>
                      <w:szCs w:val="16"/>
                    </w:rPr>
                  </w:pPr>
                  <w:r w:rsidRPr="0083029C">
                    <w:rPr>
                      <w:rFonts w:ascii="ＭＳ 明朝" w:hAnsi="ＭＳ 明朝" w:cs="ＭＳ 明朝" w:hint="eastAsia"/>
                      <w:sz w:val="16"/>
                      <w:szCs w:val="16"/>
                    </w:rPr>
                    <w:t>２　運搬年月日</w:t>
                  </w:r>
                </w:p>
                <w:p w:rsidR="00006407" w:rsidRPr="0083029C" w:rsidRDefault="00006407" w:rsidP="0083029C">
                  <w:pPr>
                    <w:spacing w:line="200" w:lineRule="exact"/>
                    <w:rPr>
                      <w:rFonts w:ascii="ＭＳ 明朝" w:cs="ＭＳ 明朝"/>
                      <w:sz w:val="16"/>
                      <w:szCs w:val="16"/>
                    </w:rPr>
                  </w:pPr>
                  <w:r w:rsidRPr="0083029C">
                    <w:rPr>
                      <w:rFonts w:ascii="ＭＳ 明朝" w:hAnsi="ＭＳ 明朝" w:cs="ＭＳ 明朝" w:hint="eastAsia"/>
                      <w:sz w:val="16"/>
                      <w:szCs w:val="16"/>
                    </w:rPr>
                    <w:t>３　運搬方法及び運搬先ごとの運搬量</w:t>
                  </w:r>
                </w:p>
                <w:p w:rsidR="00006407" w:rsidRPr="0083029C" w:rsidRDefault="00006407" w:rsidP="0083029C">
                  <w:pPr>
                    <w:spacing w:line="200" w:lineRule="exact"/>
                    <w:rPr>
                      <w:rFonts w:ascii="ＭＳ 明朝" w:cs="ＭＳ 明朝"/>
                      <w:sz w:val="16"/>
                      <w:szCs w:val="16"/>
                    </w:rPr>
                  </w:pPr>
                  <w:r w:rsidRPr="0083029C">
                    <w:rPr>
                      <w:rFonts w:ascii="ＭＳ 明朝" w:hAnsi="ＭＳ 明朝" w:cs="ＭＳ 明朝" w:hint="eastAsia"/>
                      <w:sz w:val="16"/>
                      <w:szCs w:val="16"/>
                    </w:rPr>
                    <w:t>４　積替え又は保管を行つた場合には、積替え又は保管の場所ごとの搬出量</w:t>
                  </w:r>
                </w:p>
              </w:tc>
            </w:tr>
            <w:tr w:rsidR="00006407" w:rsidRPr="0083029C">
              <w:tc>
                <w:tcPr>
                  <w:tcW w:w="567" w:type="dxa"/>
                  <w:tcBorders>
                    <w:top w:val="single" w:sz="4" w:space="0" w:color="auto"/>
                    <w:left w:val="single" w:sz="4" w:space="0" w:color="auto"/>
                    <w:bottom w:val="single" w:sz="4" w:space="0" w:color="auto"/>
                    <w:right w:val="single" w:sz="4" w:space="0" w:color="auto"/>
                  </w:tcBorders>
                </w:tcPr>
                <w:p w:rsidR="00006407" w:rsidRPr="0083029C" w:rsidRDefault="00006407" w:rsidP="0083029C">
                  <w:pPr>
                    <w:spacing w:line="200" w:lineRule="exact"/>
                    <w:rPr>
                      <w:rFonts w:ascii="ＭＳ 明朝" w:cs="ＭＳ 明朝"/>
                      <w:sz w:val="16"/>
                      <w:szCs w:val="16"/>
                    </w:rPr>
                  </w:pPr>
                  <w:r w:rsidRPr="0083029C">
                    <w:rPr>
                      <w:rFonts w:ascii="ＭＳ 明朝" w:hAnsi="ＭＳ 明朝" w:cs="ＭＳ 明朝" w:hint="eastAsia"/>
                      <w:sz w:val="16"/>
                      <w:szCs w:val="16"/>
                    </w:rPr>
                    <w:t>処分</w:t>
                  </w:r>
                </w:p>
              </w:tc>
              <w:tc>
                <w:tcPr>
                  <w:tcW w:w="7394" w:type="dxa"/>
                  <w:tcBorders>
                    <w:top w:val="single" w:sz="4" w:space="0" w:color="auto"/>
                    <w:left w:val="single" w:sz="4" w:space="0" w:color="auto"/>
                    <w:bottom w:val="single" w:sz="4" w:space="0" w:color="auto"/>
                    <w:right w:val="single" w:sz="4" w:space="0" w:color="auto"/>
                  </w:tcBorders>
                </w:tcPr>
                <w:p w:rsidR="00006407" w:rsidRPr="0083029C" w:rsidRDefault="00006407" w:rsidP="0083029C">
                  <w:pPr>
                    <w:spacing w:line="200" w:lineRule="exact"/>
                    <w:rPr>
                      <w:rFonts w:ascii="ＭＳ 明朝" w:cs="ＭＳ 明朝"/>
                      <w:sz w:val="16"/>
                      <w:szCs w:val="16"/>
                    </w:rPr>
                  </w:pPr>
                  <w:r w:rsidRPr="0083029C">
                    <w:rPr>
                      <w:rFonts w:ascii="ＭＳ 明朝" w:hAnsi="ＭＳ 明朝" w:cs="ＭＳ 明朝" w:hint="eastAsia"/>
                      <w:sz w:val="16"/>
                      <w:szCs w:val="16"/>
                    </w:rPr>
                    <w:t>１　当該特別管理産業廃棄物の処分を行つた事業場の名称及び所在地</w:t>
                  </w:r>
                </w:p>
                <w:p w:rsidR="00006407" w:rsidRPr="0083029C" w:rsidRDefault="00006407" w:rsidP="0083029C">
                  <w:pPr>
                    <w:spacing w:line="200" w:lineRule="exact"/>
                    <w:rPr>
                      <w:rFonts w:ascii="ＭＳ 明朝" w:cs="ＭＳ 明朝"/>
                      <w:sz w:val="16"/>
                      <w:szCs w:val="16"/>
                    </w:rPr>
                  </w:pPr>
                  <w:r w:rsidRPr="0083029C">
                    <w:rPr>
                      <w:rFonts w:ascii="ＭＳ 明朝" w:hAnsi="ＭＳ 明朝" w:cs="ＭＳ 明朝" w:hint="eastAsia"/>
                      <w:sz w:val="16"/>
                      <w:szCs w:val="16"/>
                    </w:rPr>
                    <w:t>２　処分年月日</w:t>
                  </w:r>
                </w:p>
                <w:p w:rsidR="00006407" w:rsidRPr="0083029C" w:rsidRDefault="00006407" w:rsidP="0083029C">
                  <w:pPr>
                    <w:spacing w:line="200" w:lineRule="exact"/>
                    <w:rPr>
                      <w:rFonts w:ascii="ＭＳ 明朝" w:cs="ＭＳ 明朝"/>
                      <w:sz w:val="16"/>
                      <w:szCs w:val="16"/>
                    </w:rPr>
                  </w:pPr>
                  <w:r w:rsidRPr="0083029C">
                    <w:rPr>
                      <w:rFonts w:ascii="ＭＳ 明朝" w:hAnsi="ＭＳ 明朝" w:cs="ＭＳ 明朝" w:hint="eastAsia"/>
                      <w:sz w:val="16"/>
                      <w:szCs w:val="16"/>
                    </w:rPr>
                    <w:t>３　処分方法ごとの処分量</w:t>
                  </w:r>
                </w:p>
                <w:p w:rsidR="00006407" w:rsidRPr="0083029C" w:rsidRDefault="00006407" w:rsidP="0083029C">
                  <w:pPr>
                    <w:spacing w:line="200" w:lineRule="exact"/>
                    <w:rPr>
                      <w:rFonts w:ascii="ＭＳ 明朝" w:cs="ＭＳ 明朝"/>
                      <w:sz w:val="16"/>
                      <w:szCs w:val="16"/>
                    </w:rPr>
                  </w:pPr>
                  <w:r w:rsidRPr="0083029C">
                    <w:rPr>
                      <w:rFonts w:ascii="ＭＳ 明朝" w:hAnsi="ＭＳ 明朝" w:cs="ＭＳ 明朝" w:hint="eastAsia"/>
                      <w:sz w:val="16"/>
                      <w:szCs w:val="16"/>
                    </w:rPr>
                    <w:t>４　処分（埋立処分を除く。）後の廃棄物の持出先ごとの持出量</w:t>
                  </w:r>
                </w:p>
              </w:tc>
            </w:tr>
          </w:tbl>
          <w:p w:rsidR="00006407" w:rsidRPr="0083029C" w:rsidRDefault="00006407" w:rsidP="0083029C">
            <w:pPr>
              <w:spacing w:line="200" w:lineRule="exact"/>
              <w:rPr>
                <w:rFonts w:ascii="ＭＳ 明朝" w:hAnsi="ＭＳ 明朝" w:cs="ＭＳ 明朝"/>
                <w:sz w:val="16"/>
                <w:szCs w:val="16"/>
              </w:rPr>
            </w:pPr>
            <w:r w:rsidRPr="0083029C">
              <w:rPr>
                <w:rFonts w:ascii="ＭＳ 明朝" w:hAnsi="ＭＳ 明朝" w:cs="ＭＳ 明朝" w:hint="eastAsia"/>
                <w:sz w:val="16"/>
                <w:szCs w:val="16"/>
              </w:rPr>
              <w:t>２　第二条の五第二項の規定は、前項の帳簿について準用する。</w:t>
            </w:r>
            <w:r w:rsidRPr="0083029C">
              <w:rPr>
                <w:rFonts w:ascii="ＭＳ 明朝" w:hAnsi="ＭＳ 明朝" w:cs="ＭＳ 明朝"/>
                <w:sz w:val="16"/>
                <w:szCs w:val="16"/>
              </w:rPr>
              <w:t xml:space="preserve"> </w:t>
            </w:r>
          </w:p>
          <w:p w:rsidR="00006407" w:rsidRPr="0083029C" w:rsidRDefault="00006407" w:rsidP="00973EE4">
            <w:pPr>
              <w:spacing w:line="200" w:lineRule="exact"/>
              <w:ind w:left="160" w:hangingChars="100" w:hanging="160"/>
              <w:rPr>
                <w:rFonts w:ascii="ＭＳ 明朝" w:cs="ＭＳ 明朝"/>
                <w:sz w:val="16"/>
                <w:szCs w:val="16"/>
              </w:rPr>
            </w:pPr>
            <w:r w:rsidRPr="0083029C">
              <w:rPr>
                <w:rFonts w:ascii="ＭＳ 明朝" w:hAnsi="ＭＳ 明朝" w:cs="ＭＳ 明朝" w:hint="eastAsia"/>
                <w:sz w:val="16"/>
                <w:szCs w:val="16"/>
              </w:rPr>
              <w:t>３　第二条の五第三項の規定は、法第十二条の二第十四項において準用する法第七条第十六項の規定による事業者の帳簿の保存について準用する。</w:t>
            </w:r>
          </w:p>
        </w:tc>
      </w:tr>
    </w:tbl>
    <w:p w:rsidR="00006407" w:rsidRDefault="00006407" w:rsidP="00852E5B">
      <w:pPr>
        <w:spacing w:line="200" w:lineRule="exact"/>
        <w:rPr>
          <w:rFonts w:ascii="ＭＳ 明朝" w:cs="Times New Roman"/>
          <w:sz w:val="16"/>
          <w:szCs w:val="16"/>
        </w:rPr>
      </w:pPr>
    </w:p>
    <w:p w:rsidR="00006407" w:rsidRPr="00A4251B" w:rsidRDefault="00006407" w:rsidP="00852E5B">
      <w:pPr>
        <w:spacing w:line="200" w:lineRule="exact"/>
        <w:rPr>
          <w:rFonts w:ascii="ＭＳ ゴシック" w:eastAsia="ＭＳ ゴシック" w:hAnsi="ＭＳ ゴシック" w:cs="Times New Roman"/>
          <w:b/>
          <w:bCs/>
          <w:sz w:val="16"/>
          <w:szCs w:val="16"/>
        </w:rPr>
      </w:pPr>
      <w:r w:rsidRPr="00A4251B">
        <w:rPr>
          <w:rFonts w:ascii="ＭＳ ゴシック" w:eastAsia="ＭＳ ゴシック" w:hAnsi="ＭＳ ゴシック" w:cs="ＭＳ ゴシック" w:hint="eastAsia"/>
          <w:b/>
          <w:bCs/>
          <w:sz w:val="16"/>
          <w:szCs w:val="16"/>
        </w:rPr>
        <w:t>＜</w:t>
      </w:r>
      <w:r>
        <w:rPr>
          <w:rFonts w:ascii="ＭＳ ゴシック" w:eastAsia="ＭＳ ゴシック" w:hAnsi="ＭＳ ゴシック" w:cs="ＭＳ ゴシック" w:hint="eastAsia"/>
          <w:b/>
          <w:bCs/>
          <w:sz w:val="16"/>
          <w:szCs w:val="16"/>
        </w:rPr>
        <w:t>運搬・処分の</w:t>
      </w:r>
      <w:r w:rsidRPr="00A4251B">
        <w:rPr>
          <w:rFonts w:ascii="ＭＳ ゴシック" w:eastAsia="ＭＳ ゴシック" w:hAnsi="ＭＳ ゴシック" w:cs="ＭＳ ゴシック" w:hint="eastAsia"/>
          <w:b/>
          <w:bCs/>
          <w:sz w:val="16"/>
          <w:szCs w:val="16"/>
        </w:rPr>
        <w:t>委託＞</w:t>
      </w:r>
    </w:p>
    <w:p w:rsidR="00006407" w:rsidRPr="00B37D92" w:rsidRDefault="00006407" w:rsidP="00852E5B">
      <w:pPr>
        <w:spacing w:line="200" w:lineRule="exact"/>
        <w:rPr>
          <w:rFonts w:ascii="ＭＳ 明朝" w:cs="Times New Roman"/>
          <w:sz w:val="16"/>
          <w:szCs w:val="16"/>
        </w:rPr>
      </w:pPr>
      <w:r w:rsidRPr="00B37D92">
        <w:rPr>
          <w:rFonts w:ascii="ＭＳ 明朝" w:hAnsi="ＭＳ 明朝" w:cs="ＭＳ 明朝" w:hint="eastAsia"/>
          <w:sz w:val="16"/>
          <w:szCs w:val="16"/>
        </w:rPr>
        <w:t>○廃棄物の処理及び清掃に関する法律（昭和四十五年十二月二十五日法律第百三十七号）</w:t>
      </w:r>
    </w:p>
    <w:p w:rsidR="00006407" w:rsidRPr="00B37D92" w:rsidRDefault="00006407" w:rsidP="00973EE4">
      <w:pPr>
        <w:spacing w:line="200" w:lineRule="exact"/>
        <w:ind w:left="160" w:hangingChars="100" w:hanging="160"/>
        <w:rPr>
          <w:rFonts w:ascii="ＭＳ 明朝" w:cs="Times New Roman"/>
          <w:sz w:val="16"/>
          <w:szCs w:val="16"/>
        </w:rPr>
      </w:pPr>
      <w:r w:rsidRPr="00B37D92">
        <w:rPr>
          <w:rFonts w:ascii="ＭＳ 明朝" w:hAnsi="ＭＳ 明朝" w:cs="ＭＳ 明朝" w:hint="eastAsia"/>
          <w:sz w:val="16"/>
          <w:szCs w:val="16"/>
        </w:rPr>
        <w:t>（事業者の特別管理産業廃棄物に係る処理）</w:t>
      </w:r>
      <w:r w:rsidRPr="00B37D92">
        <w:rPr>
          <w:rFonts w:ascii="ＭＳ 明朝" w:hAnsi="ＭＳ 明朝" w:cs="ＭＳ 明朝"/>
          <w:sz w:val="16"/>
          <w:szCs w:val="16"/>
        </w:rPr>
        <w:t xml:space="preserve"> </w:t>
      </w:r>
    </w:p>
    <w:p w:rsidR="00006407" w:rsidRDefault="00006407" w:rsidP="00973EE4">
      <w:pPr>
        <w:spacing w:line="200" w:lineRule="exact"/>
        <w:ind w:left="160" w:hangingChars="100" w:hanging="160"/>
        <w:rPr>
          <w:rFonts w:ascii="ＭＳ 明朝" w:cs="Times New Roman"/>
          <w:sz w:val="16"/>
          <w:szCs w:val="16"/>
        </w:rPr>
      </w:pPr>
      <w:r w:rsidRPr="00B37D92">
        <w:rPr>
          <w:rFonts w:ascii="ＭＳ 明朝" w:hAnsi="ＭＳ 明朝" w:cs="ＭＳ 明朝" w:hint="eastAsia"/>
          <w:sz w:val="16"/>
          <w:szCs w:val="16"/>
        </w:rPr>
        <w:t xml:space="preserve">第十二条の二　</w:t>
      </w:r>
      <w:r>
        <w:rPr>
          <w:rFonts w:ascii="ＭＳ 明朝" w:hAnsi="ＭＳ 明朝" w:cs="ＭＳ 明朝" w:hint="eastAsia"/>
          <w:sz w:val="16"/>
          <w:szCs w:val="16"/>
        </w:rPr>
        <w:t>（略）</w:t>
      </w:r>
    </w:p>
    <w:p w:rsidR="00006407" w:rsidRPr="00B37D92" w:rsidRDefault="00006407" w:rsidP="00973EE4">
      <w:pPr>
        <w:spacing w:line="200" w:lineRule="exact"/>
        <w:ind w:left="160" w:hangingChars="100" w:hanging="160"/>
        <w:rPr>
          <w:rFonts w:ascii="ＭＳ 明朝" w:cs="Times New Roman"/>
          <w:sz w:val="16"/>
          <w:szCs w:val="16"/>
        </w:rPr>
      </w:pPr>
      <w:r>
        <w:rPr>
          <w:rFonts w:ascii="ＭＳ 明朝" w:hAnsi="ＭＳ 明朝" w:cs="ＭＳ 明朝" w:hint="eastAsia"/>
          <w:sz w:val="16"/>
          <w:szCs w:val="16"/>
        </w:rPr>
        <w:t>２～４　（略）</w:t>
      </w:r>
    </w:p>
    <w:p w:rsidR="00006407" w:rsidRPr="00B37D92" w:rsidRDefault="00006407" w:rsidP="00973EE4">
      <w:pPr>
        <w:spacing w:line="200" w:lineRule="exact"/>
        <w:ind w:left="160" w:hangingChars="100" w:hanging="160"/>
        <w:rPr>
          <w:rFonts w:ascii="ＭＳ 明朝" w:cs="Times New Roman"/>
          <w:sz w:val="16"/>
          <w:szCs w:val="16"/>
        </w:rPr>
      </w:pPr>
      <w:r w:rsidRPr="00B37D92">
        <w:rPr>
          <w:rFonts w:ascii="ＭＳ 明朝" w:hAnsi="ＭＳ 明朝" w:cs="ＭＳ 明朝" w:hint="eastAsia"/>
          <w:sz w:val="16"/>
          <w:szCs w:val="16"/>
        </w:rPr>
        <w:t>５　事業者は、その特別管理産業廃棄物（中間処理産業廃棄物を含む。次項及び第七項において同じ。）の運搬又は処分を他人に委託する場合には、その運搬については第十四条の四第十二項に規定する特別管理産業廃棄物収集運搬業者その他</w:t>
      </w:r>
      <w:r w:rsidRPr="00B37D92">
        <w:rPr>
          <w:rFonts w:ascii="ＭＳ 明朝" w:hAnsi="ＭＳ 明朝" w:cs="ＭＳ 明朝" w:hint="eastAsia"/>
          <w:sz w:val="16"/>
          <w:szCs w:val="16"/>
          <w:u w:val="single"/>
        </w:rPr>
        <w:t>環境省令で定める者</w:t>
      </w:r>
      <w:r w:rsidRPr="00B37D92">
        <w:rPr>
          <w:rFonts w:ascii="ＭＳ 明朝" w:hAnsi="ＭＳ 明朝" w:cs="ＭＳ 明朝" w:hint="eastAsia"/>
          <w:sz w:val="16"/>
          <w:szCs w:val="16"/>
        </w:rPr>
        <w:t>に、その処分については同項に規定する特別管理産業廃棄物処分業者その他</w:t>
      </w:r>
      <w:r w:rsidRPr="00B37D92">
        <w:rPr>
          <w:rFonts w:ascii="ＭＳ 明朝" w:hAnsi="ＭＳ 明朝" w:cs="ＭＳ 明朝" w:hint="eastAsia"/>
          <w:sz w:val="16"/>
          <w:szCs w:val="16"/>
          <w:u w:val="single"/>
        </w:rPr>
        <w:t>環境省令で定める者</w:t>
      </w:r>
      <w:r w:rsidRPr="00B37D92">
        <w:rPr>
          <w:rFonts w:ascii="ＭＳ 明朝" w:hAnsi="ＭＳ 明朝" w:cs="ＭＳ 明朝" w:hint="eastAsia"/>
          <w:sz w:val="16"/>
          <w:szCs w:val="16"/>
        </w:rPr>
        <w:t>にそれぞれ委託しなければならない。</w:t>
      </w:r>
    </w:p>
    <w:p w:rsidR="00006407" w:rsidRDefault="00006407" w:rsidP="00973EE4">
      <w:pPr>
        <w:spacing w:line="200" w:lineRule="exact"/>
        <w:ind w:left="160" w:hangingChars="100" w:hanging="160"/>
        <w:rPr>
          <w:rFonts w:ascii="ＭＳ 明朝" w:cs="Times New Roman"/>
          <w:sz w:val="16"/>
          <w:szCs w:val="16"/>
        </w:rPr>
      </w:pPr>
      <w:r w:rsidRPr="00B37D92">
        <w:rPr>
          <w:rFonts w:ascii="ＭＳ 明朝" w:hAnsi="ＭＳ 明朝" w:cs="ＭＳ 明朝" w:hint="eastAsia"/>
          <w:sz w:val="16"/>
          <w:szCs w:val="16"/>
        </w:rPr>
        <w:t>６　事業者は、前項の規定によりその特別管理産業廃棄物の運搬又は処分を委託する場合には、</w:t>
      </w:r>
      <w:r w:rsidRPr="00B37D92">
        <w:rPr>
          <w:rFonts w:ascii="ＭＳ 明朝" w:hAnsi="ＭＳ 明朝" w:cs="ＭＳ 明朝" w:hint="eastAsia"/>
          <w:sz w:val="16"/>
          <w:szCs w:val="16"/>
          <w:u w:val="single"/>
        </w:rPr>
        <w:t>政令で定める基準</w:t>
      </w:r>
      <w:r w:rsidRPr="00B37D92">
        <w:rPr>
          <w:rFonts w:ascii="ＭＳ 明朝" w:hAnsi="ＭＳ 明朝" w:cs="ＭＳ 明朝" w:hint="eastAsia"/>
          <w:sz w:val="16"/>
          <w:szCs w:val="16"/>
        </w:rPr>
        <w:t>に従わなければならない。</w:t>
      </w:r>
    </w:p>
    <w:p w:rsidR="00006407" w:rsidRPr="00B37D92" w:rsidRDefault="00006407" w:rsidP="00973EE4">
      <w:pPr>
        <w:spacing w:line="200" w:lineRule="exact"/>
        <w:ind w:left="160" w:hangingChars="100" w:hanging="160"/>
        <w:rPr>
          <w:rFonts w:ascii="ＭＳ 明朝" w:cs="Times New Roman"/>
          <w:sz w:val="16"/>
          <w:szCs w:val="16"/>
        </w:rPr>
      </w:pPr>
      <w:r>
        <w:rPr>
          <w:rFonts w:ascii="ＭＳ 明朝" w:hAnsi="ＭＳ 明朝" w:cs="ＭＳ 明朝" w:hint="eastAsia"/>
          <w:sz w:val="16"/>
          <w:szCs w:val="16"/>
        </w:rPr>
        <w:t>７～１４　（略）</w:t>
      </w:r>
    </w:p>
    <w:p w:rsidR="00006407" w:rsidRPr="00B37D92" w:rsidRDefault="00006407" w:rsidP="00852E5B">
      <w:pPr>
        <w:spacing w:line="200" w:lineRule="exact"/>
        <w:rPr>
          <w:rFonts w:ascii="ＭＳ 明朝" w:cs="Times New Roman"/>
          <w:i/>
          <w:iCs/>
          <w:sz w:val="16"/>
          <w:szCs w:val="16"/>
        </w:rPr>
      </w:pPr>
      <w:r w:rsidRPr="00B37D92">
        <w:rPr>
          <w:rFonts w:ascii="ＭＳ 明朝" w:hAnsi="ＭＳ 明朝" w:cs="ＭＳ 明朝" w:hint="eastAsia"/>
          <w:i/>
          <w:iCs/>
          <w:sz w:val="16"/>
          <w:szCs w:val="16"/>
        </w:rPr>
        <w:t>⇒法第十二条の二第五項の「環境省令で定める者」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006407" w:rsidRPr="0083029C">
        <w:tc>
          <w:tcPr>
            <w:tcW w:w="8363" w:type="dxa"/>
            <w:tcBorders>
              <w:top w:val="single" w:sz="4" w:space="0" w:color="auto"/>
              <w:left w:val="single" w:sz="4" w:space="0" w:color="auto"/>
              <w:bottom w:val="single" w:sz="4" w:space="0" w:color="auto"/>
              <w:right w:val="single" w:sz="4" w:space="0" w:color="auto"/>
            </w:tcBorders>
            <w:shd w:val="pct10" w:color="auto" w:fill="auto"/>
          </w:tcPr>
          <w:p w:rsidR="00006407" w:rsidRPr="0083029C" w:rsidRDefault="00006407" w:rsidP="0083029C">
            <w:pPr>
              <w:spacing w:line="200" w:lineRule="exact"/>
              <w:rPr>
                <w:rFonts w:ascii="ＭＳ 明朝" w:cs="ＭＳ 明朝"/>
                <w:sz w:val="16"/>
                <w:szCs w:val="16"/>
              </w:rPr>
            </w:pPr>
            <w:r w:rsidRPr="0083029C">
              <w:rPr>
                <w:rFonts w:ascii="ＭＳ 明朝" w:hAnsi="ＭＳ 明朝" w:cs="ＭＳ 明朝" w:hint="eastAsia"/>
                <w:sz w:val="16"/>
                <w:szCs w:val="16"/>
              </w:rPr>
              <w:t>○廃棄物の処理及び清掃に関する法律施行規則（昭和四十六年九月二十三日厚生省令第三十五号）</w:t>
            </w:r>
          </w:p>
          <w:p w:rsidR="00006407" w:rsidRPr="0083029C" w:rsidRDefault="00006407" w:rsidP="0083029C">
            <w:pPr>
              <w:spacing w:line="200" w:lineRule="exact"/>
              <w:rPr>
                <w:rFonts w:ascii="ＭＳ 明朝" w:hAnsi="ＭＳ 明朝" w:cs="ＭＳ 明朝"/>
                <w:sz w:val="16"/>
                <w:szCs w:val="16"/>
              </w:rPr>
            </w:pPr>
            <w:r w:rsidRPr="0083029C">
              <w:rPr>
                <w:rFonts w:ascii="ＭＳ 明朝" w:hAnsi="ＭＳ 明朝" w:cs="ＭＳ 明朝" w:hint="eastAsia"/>
                <w:sz w:val="16"/>
                <w:szCs w:val="16"/>
              </w:rPr>
              <w:t>（特別管理産業廃棄物の運搬を委託できる者）</w:t>
            </w:r>
            <w:r w:rsidRPr="0083029C">
              <w:rPr>
                <w:rFonts w:ascii="ＭＳ 明朝" w:hAnsi="ＭＳ 明朝" w:cs="ＭＳ 明朝"/>
                <w:sz w:val="16"/>
                <w:szCs w:val="16"/>
              </w:rPr>
              <w:t xml:space="preserve"> </w:t>
            </w:r>
          </w:p>
          <w:p w:rsidR="00006407" w:rsidRPr="0083029C" w:rsidRDefault="00006407" w:rsidP="00973EE4">
            <w:pPr>
              <w:spacing w:line="200" w:lineRule="exact"/>
              <w:ind w:left="160" w:hangingChars="100" w:hanging="160"/>
              <w:rPr>
                <w:rFonts w:ascii="ＭＳ 明朝" w:cs="ＭＳ 明朝"/>
                <w:sz w:val="16"/>
                <w:szCs w:val="16"/>
              </w:rPr>
            </w:pPr>
            <w:r w:rsidRPr="0083029C">
              <w:rPr>
                <w:rFonts w:ascii="ＭＳ 明朝" w:hAnsi="ＭＳ 明朝" w:cs="ＭＳ 明朝" w:hint="eastAsia"/>
                <w:sz w:val="16"/>
                <w:szCs w:val="16"/>
              </w:rPr>
              <w:t>第八条の十四　法第十二条の二第五項の環境省令で定める特別管理産業廃棄物の運搬を委託できる者は、次のとおりとする。</w:t>
            </w:r>
          </w:p>
          <w:p w:rsidR="00006407" w:rsidRPr="0083029C" w:rsidRDefault="00006407" w:rsidP="00973EE4">
            <w:pPr>
              <w:spacing w:line="200" w:lineRule="exact"/>
              <w:ind w:leftChars="100" w:left="210"/>
              <w:rPr>
                <w:rFonts w:ascii="ＭＳ 明朝" w:cs="ＭＳ 明朝"/>
                <w:sz w:val="16"/>
                <w:szCs w:val="16"/>
              </w:rPr>
            </w:pPr>
            <w:r w:rsidRPr="0083029C">
              <w:rPr>
                <w:rFonts w:ascii="ＭＳ 明朝" w:hAnsi="ＭＳ 明朝" w:cs="ＭＳ 明朝" w:hint="eastAsia"/>
                <w:sz w:val="16"/>
                <w:szCs w:val="16"/>
              </w:rPr>
              <w:t>一～四　（略）</w:t>
            </w:r>
          </w:p>
          <w:p w:rsidR="00006407" w:rsidRPr="0083029C" w:rsidRDefault="00006407" w:rsidP="0083029C">
            <w:pPr>
              <w:spacing w:line="200" w:lineRule="exact"/>
              <w:rPr>
                <w:rFonts w:ascii="ＭＳ 明朝" w:hAnsi="ＭＳ 明朝" w:cs="ＭＳ 明朝"/>
                <w:sz w:val="16"/>
                <w:szCs w:val="16"/>
              </w:rPr>
            </w:pPr>
            <w:r w:rsidRPr="0083029C">
              <w:rPr>
                <w:rFonts w:ascii="ＭＳ 明朝" w:hAnsi="ＭＳ 明朝" w:cs="ＭＳ 明朝" w:hint="eastAsia"/>
                <w:sz w:val="16"/>
                <w:szCs w:val="16"/>
              </w:rPr>
              <w:t>（特別管理産業廃棄物の処分を委託できる者）</w:t>
            </w:r>
            <w:r w:rsidRPr="0083029C">
              <w:rPr>
                <w:rFonts w:ascii="ＭＳ 明朝" w:hAnsi="ＭＳ 明朝" w:cs="ＭＳ 明朝"/>
                <w:sz w:val="16"/>
                <w:szCs w:val="16"/>
              </w:rPr>
              <w:t xml:space="preserve"> </w:t>
            </w:r>
          </w:p>
          <w:p w:rsidR="00006407" w:rsidRPr="0083029C" w:rsidRDefault="00006407" w:rsidP="00973EE4">
            <w:pPr>
              <w:spacing w:line="200" w:lineRule="exact"/>
              <w:ind w:left="160" w:hangingChars="100" w:hanging="160"/>
              <w:rPr>
                <w:rFonts w:ascii="ＭＳ 明朝" w:cs="ＭＳ 明朝"/>
                <w:sz w:val="16"/>
                <w:szCs w:val="16"/>
              </w:rPr>
            </w:pPr>
            <w:r w:rsidRPr="0083029C">
              <w:rPr>
                <w:rFonts w:ascii="ＭＳ 明朝" w:hAnsi="ＭＳ 明朝" w:cs="ＭＳ 明朝" w:hint="eastAsia"/>
                <w:sz w:val="16"/>
                <w:szCs w:val="16"/>
              </w:rPr>
              <w:t>第八条の十五　法第十二条の二第五項の環境省令で定める特別管理産業廃棄物の処分を委託できる者は、次のとおりとする。</w:t>
            </w:r>
          </w:p>
          <w:p w:rsidR="00006407" w:rsidRPr="0083029C" w:rsidRDefault="00006407" w:rsidP="00973EE4">
            <w:pPr>
              <w:spacing w:line="200" w:lineRule="exact"/>
              <w:ind w:left="160" w:hangingChars="100" w:hanging="160"/>
              <w:rPr>
                <w:rFonts w:ascii="ＭＳ 明朝" w:cs="ＭＳ 明朝"/>
                <w:sz w:val="16"/>
                <w:szCs w:val="16"/>
              </w:rPr>
            </w:pPr>
            <w:r w:rsidRPr="0083029C">
              <w:rPr>
                <w:rFonts w:ascii="ＭＳ 明朝" w:hAnsi="ＭＳ 明朝" w:cs="ＭＳ 明朝" w:hint="eastAsia"/>
                <w:sz w:val="16"/>
                <w:szCs w:val="16"/>
              </w:rPr>
              <w:t xml:space="preserve">　一～四　（略）</w:t>
            </w:r>
          </w:p>
        </w:tc>
      </w:tr>
    </w:tbl>
    <w:p w:rsidR="00006407" w:rsidRDefault="00006407" w:rsidP="00852E5B">
      <w:pPr>
        <w:spacing w:line="200" w:lineRule="exact"/>
        <w:rPr>
          <w:rFonts w:ascii="ＭＳ 明朝" w:cs="Times New Roman"/>
          <w:i/>
          <w:iCs/>
          <w:sz w:val="16"/>
          <w:szCs w:val="16"/>
        </w:rPr>
      </w:pPr>
      <w:r w:rsidRPr="00B37D92">
        <w:rPr>
          <w:rFonts w:ascii="ＭＳ 明朝" w:hAnsi="ＭＳ 明朝" w:cs="ＭＳ 明朝" w:hint="eastAsia"/>
          <w:i/>
          <w:iCs/>
          <w:sz w:val="16"/>
          <w:szCs w:val="16"/>
        </w:rPr>
        <w:t>⇒法第十二条の二第六項の「政令で定める基準」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006407" w:rsidRPr="0083029C">
        <w:tc>
          <w:tcPr>
            <w:tcW w:w="8363" w:type="dxa"/>
            <w:tcBorders>
              <w:top w:val="single" w:sz="4" w:space="0" w:color="auto"/>
              <w:left w:val="single" w:sz="4" w:space="0" w:color="auto"/>
              <w:bottom w:val="single" w:sz="4" w:space="0" w:color="auto"/>
              <w:right w:val="single" w:sz="4" w:space="0" w:color="auto"/>
            </w:tcBorders>
            <w:shd w:val="pct10" w:color="auto" w:fill="auto"/>
          </w:tcPr>
          <w:p w:rsidR="00006407" w:rsidRPr="0083029C" w:rsidRDefault="00006407" w:rsidP="0083029C">
            <w:pPr>
              <w:spacing w:line="200" w:lineRule="exact"/>
              <w:rPr>
                <w:rFonts w:ascii="ＭＳ 明朝" w:cs="ＭＳ 明朝"/>
                <w:sz w:val="16"/>
                <w:szCs w:val="16"/>
              </w:rPr>
            </w:pPr>
            <w:r w:rsidRPr="0083029C">
              <w:rPr>
                <w:rFonts w:ascii="ＭＳ 明朝" w:hAnsi="ＭＳ 明朝" w:cs="ＭＳ 明朝" w:hint="eastAsia"/>
                <w:sz w:val="16"/>
                <w:szCs w:val="16"/>
              </w:rPr>
              <w:t>○廃棄物の処理及び清掃に関する法律施行令（昭和四十六年九月二十三日政令第三百号）</w:t>
            </w:r>
          </w:p>
          <w:p w:rsidR="00006407" w:rsidRPr="0083029C" w:rsidRDefault="00006407" w:rsidP="0083029C">
            <w:pPr>
              <w:spacing w:line="200" w:lineRule="exact"/>
              <w:rPr>
                <w:rFonts w:ascii="ＭＳ 明朝" w:hAnsi="ＭＳ 明朝" w:cs="ＭＳ 明朝"/>
                <w:sz w:val="16"/>
                <w:szCs w:val="16"/>
              </w:rPr>
            </w:pPr>
            <w:r w:rsidRPr="0083029C">
              <w:rPr>
                <w:rFonts w:ascii="ＭＳ 明朝" w:hAnsi="ＭＳ 明朝" w:cs="ＭＳ 明朝" w:hint="eastAsia"/>
                <w:sz w:val="16"/>
                <w:szCs w:val="16"/>
              </w:rPr>
              <w:t>（事業者の特別管理産業廃棄物の運搬又は処分等の委託の基準）</w:t>
            </w:r>
            <w:r w:rsidRPr="0083029C">
              <w:rPr>
                <w:rFonts w:ascii="ＭＳ 明朝" w:hAnsi="ＭＳ 明朝" w:cs="ＭＳ 明朝"/>
                <w:sz w:val="16"/>
                <w:szCs w:val="16"/>
              </w:rPr>
              <w:t xml:space="preserve"> </w:t>
            </w:r>
          </w:p>
          <w:p w:rsidR="00006407" w:rsidRPr="0083029C" w:rsidRDefault="00006407" w:rsidP="0083029C">
            <w:pPr>
              <w:spacing w:line="200" w:lineRule="exact"/>
              <w:rPr>
                <w:rFonts w:ascii="ＭＳ 明朝" w:hAnsi="ＭＳ 明朝" w:cs="ＭＳ 明朝"/>
                <w:sz w:val="16"/>
                <w:szCs w:val="16"/>
              </w:rPr>
            </w:pPr>
            <w:r w:rsidRPr="0083029C">
              <w:rPr>
                <w:rFonts w:ascii="ＭＳ 明朝" w:hAnsi="ＭＳ 明朝" w:cs="ＭＳ 明朝" w:hint="eastAsia"/>
                <w:sz w:val="16"/>
                <w:szCs w:val="16"/>
              </w:rPr>
              <w:t>第六条の六　法第十二条の二第六項の政令で定める基準は、次のとおりとする。</w:t>
            </w:r>
            <w:r w:rsidRPr="0083029C">
              <w:rPr>
                <w:rFonts w:ascii="ＭＳ 明朝" w:hAnsi="ＭＳ 明朝" w:cs="ＭＳ 明朝"/>
                <w:sz w:val="16"/>
                <w:szCs w:val="16"/>
              </w:rPr>
              <w:t xml:space="preserve"> </w:t>
            </w:r>
          </w:p>
          <w:p w:rsidR="00006407" w:rsidRPr="0083029C" w:rsidRDefault="00006407" w:rsidP="00973EE4">
            <w:pPr>
              <w:spacing w:line="200" w:lineRule="exact"/>
              <w:ind w:leftChars="100" w:left="370" w:hangingChars="100" w:hanging="160"/>
              <w:rPr>
                <w:rFonts w:ascii="ＭＳ 明朝" w:hAnsi="ＭＳ 明朝" w:cs="ＭＳ 明朝"/>
                <w:sz w:val="16"/>
                <w:szCs w:val="16"/>
              </w:rPr>
            </w:pPr>
            <w:r w:rsidRPr="0083029C">
              <w:rPr>
                <w:rFonts w:ascii="ＭＳ 明朝" w:hAnsi="ＭＳ 明朝" w:cs="ＭＳ 明朝" w:hint="eastAsia"/>
                <w:sz w:val="16"/>
                <w:szCs w:val="16"/>
              </w:rPr>
              <w:t>一　特別管理産業廃棄物の運搬又は処分若しくは再生を委託しようとする者に対し、あらかじめ、当該委託しようとする特別管理産業廃棄物の種類、数量、性状その他の</w:t>
            </w:r>
            <w:r w:rsidRPr="0083029C">
              <w:rPr>
                <w:rFonts w:ascii="ＭＳ 明朝" w:hAnsi="ＭＳ 明朝" w:cs="ＭＳ 明朝" w:hint="eastAsia"/>
                <w:sz w:val="16"/>
                <w:szCs w:val="16"/>
                <w:u w:val="single"/>
              </w:rPr>
              <w:t>環境省令で定める事項</w:t>
            </w:r>
            <w:r w:rsidRPr="0083029C">
              <w:rPr>
                <w:rFonts w:ascii="ＭＳ 明朝" w:hAnsi="ＭＳ 明朝" w:cs="ＭＳ 明朝" w:hint="eastAsia"/>
                <w:sz w:val="16"/>
                <w:szCs w:val="16"/>
              </w:rPr>
              <w:t>を文書で通知すること。</w:t>
            </w:r>
            <w:r w:rsidRPr="0083029C">
              <w:rPr>
                <w:rFonts w:ascii="ＭＳ 明朝" w:hAnsi="ＭＳ 明朝" w:cs="ＭＳ 明朝"/>
                <w:sz w:val="16"/>
                <w:szCs w:val="16"/>
              </w:rPr>
              <w:t xml:space="preserve"> </w:t>
            </w:r>
          </w:p>
          <w:p w:rsidR="00006407" w:rsidRPr="0083029C" w:rsidRDefault="00006407" w:rsidP="00973EE4">
            <w:pPr>
              <w:spacing w:line="200" w:lineRule="exact"/>
              <w:ind w:firstLineChars="100" w:firstLine="160"/>
              <w:rPr>
                <w:rFonts w:ascii="ＭＳ 明朝" w:cs="ＭＳ 明朝"/>
                <w:sz w:val="16"/>
                <w:szCs w:val="16"/>
              </w:rPr>
            </w:pPr>
            <w:r w:rsidRPr="0083029C">
              <w:rPr>
                <w:rFonts w:ascii="ＭＳ 明朝" w:hAnsi="ＭＳ 明朝" w:cs="ＭＳ 明朝" w:hint="eastAsia"/>
                <w:sz w:val="16"/>
                <w:szCs w:val="16"/>
              </w:rPr>
              <w:t>二　前号に定めるもののほか、第六条の二各号の規定の例によること。</w:t>
            </w:r>
          </w:p>
        </w:tc>
      </w:tr>
    </w:tbl>
    <w:p w:rsidR="00006407" w:rsidRPr="00372C55" w:rsidRDefault="00006407" w:rsidP="00852E5B">
      <w:pPr>
        <w:spacing w:line="200" w:lineRule="exact"/>
        <w:rPr>
          <w:rFonts w:ascii="ＭＳ 明朝"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006407" w:rsidRPr="0083029C">
        <w:trPr>
          <w:trHeight w:val="1260"/>
        </w:trPr>
        <w:tc>
          <w:tcPr>
            <w:tcW w:w="8363" w:type="dxa"/>
            <w:tcBorders>
              <w:top w:val="single" w:sz="4" w:space="0" w:color="auto"/>
              <w:left w:val="single" w:sz="4" w:space="0" w:color="auto"/>
              <w:bottom w:val="single" w:sz="4" w:space="0" w:color="auto"/>
              <w:right w:val="single" w:sz="4" w:space="0" w:color="auto"/>
            </w:tcBorders>
            <w:shd w:val="pct10" w:color="auto" w:fill="auto"/>
          </w:tcPr>
          <w:p w:rsidR="00006407" w:rsidRPr="0083029C" w:rsidRDefault="00006407" w:rsidP="0083029C">
            <w:pPr>
              <w:spacing w:line="200" w:lineRule="exact"/>
              <w:rPr>
                <w:rFonts w:ascii="ＭＳ 明朝" w:cs="ＭＳ 明朝"/>
                <w:i/>
                <w:iCs/>
                <w:sz w:val="16"/>
                <w:szCs w:val="16"/>
              </w:rPr>
            </w:pPr>
            <w:r w:rsidRPr="0083029C">
              <w:rPr>
                <w:rFonts w:ascii="ＭＳ 明朝" w:hAnsi="ＭＳ 明朝" w:cs="ＭＳ 明朝" w:hint="eastAsia"/>
                <w:i/>
                <w:iCs/>
                <w:sz w:val="16"/>
                <w:szCs w:val="16"/>
              </w:rPr>
              <w:t>⇒令第六条の六第二号の「環境省令で定める事項」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61"/>
            </w:tblGrid>
            <w:tr w:rsidR="00006407" w:rsidRPr="0083029C">
              <w:tc>
                <w:tcPr>
                  <w:tcW w:w="7961" w:type="dxa"/>
                  <w:tcBorders>
                    <w:top w:val="single" w:sz="4" w:space="0" w:color="auto"/>
                    <w:left w:val="single" w:sz="4" w:space="0" w:color="auto"/>
                    <w:bottom w:val="single" w:sz="4" w:space="0" w:color="auto"/>
                    <w:right w:val="single" w:sz="4" w:space="0" w:color="auto"/>
                  </w:tcBorders>
                  <w:shd w:val="pct15" w:color="auto" w:fill="auto"/>
                </w:tcPr>
                <w:p w:rsidR="00006407" w:rsidRPr="0083029C" w:rsidRDefault="00006407" w:rsidP="0083029C">
                  <w:pPr>
                    <w:spacing w:line="200" w:lineRule="exact"/>
                    <w:rPr>
                      <w:rFonts w:ascii="ＭＳ 明朝" w:cs="ＭＳ 明朝"/>
                      <w:sz w:val="16"/>
                      <w:szCs w:val="16"/>
                    </w:rPr>
                  </w:pPr>
                  <w:r w:rsidRPr="0083029C">
                    <w:rPr>
                      <w:rFonts w:ascii="ＭＳ 明朝" w:hAnsi="ＭＳ 明朝" w:cs="ＭＳ 明朝" w:hint="eastAsia"/>
                      <w:sz w:val="16"/>
                      <w:szCs w:val="16"/>
                    </w:rPr>
                    <w:t>○廃棄物の処理及び清掃に関する法律施行規則（昭和四十六年九月二十三日厚生省令第三十五号）</w:t>
                  </w:r>
                </w:p>
                <w:p w:rsidR="00006407" w:rsidRPr="0083029C" w:rsidRDefault="00006407" w:rsidP="0083029C">
                  <w:pPr>
                    <w:spacing w:line="200" w:lineRule="exact"/>
                    <w:rPr>
                      <w:rFonts w:ascii="ＭＳ 明朝" w:hAnsi="ＭＳ 明朝" w:cs="ＭＳ 明朝"/>
                      <w:sz w:val="16"/>
                      <w:szCs w:val="16"/>
                    </w:rPr>
                  </w:pPr>
                  <w:r w:rsidRPr="0083029C">
                    <w:rPr>
                      <w:rFonts w:ascii="ＭＳ 明朝" w:hAnsi="ＭＳ 明朝" w:cs="ＭＳ 明朝" w:hint="eastAsia"/>
                      <w:sz w:val="16"/>
                      <w:szCs w:val="16"/>
                    </w:rPr>
                    <w:t>（特別管理産業廃棄物の処理の委託に係る通知事項）</w:t>
                  </w:r>
                  <w:r w:rsidRPr="0083029C">
                    <w:rPr>
                      <w:rFonts w:ascii="ＭＳ 明朝" w:hAnsi="ＭＳ 明朝" w:cs="ＭＳ 明朝"/>
                      <w:sz w:val="16"/>
                      <w:szCs w:val="16"/>
                    </w:rPr>
                    <w:t xml:space="preserve"> </w:t>
                  </w:r>
                </w:p>
                <w:p w:rsidR="00006407" w:rsidRPr="0083029C" w:rsidRDefault="00006407" w:rsidP="0083029C">
                  <w:pPr>
                    <w:spacing w:line="200" w:lineRule="exact"/>
                    <w:rPr>
                      <w:rFonts w:ascii="ＭＳ 明朝" w:hAnsi="ＭＳ 明朝" w:cs="ＭＳ 明朝"/>
                      <w:sz w:val="16"/>
                      <w:szCs w:val="16"/>
                    </w:rPr>
                  </w:pPr>
                  <w:r w:rsidRPr="0083029C">
                    <w:rPr>
                      <w:rFonts w:ascii="ＭＳ 明朝" w:hAnsi="ＭＳ 明朝" w:cs="ＭＳ 明朝" w:hint="eastAsia"/>
                      <w:sz w:val="16"/>
                      <w:szCs w:val="16"/>
                    </w:rPr>
                    <w:t>第八条の十六　令第六条の六第一号の環境省令で定める事項は、次のとおりとする。</w:t>
                  </w:r>
                  <w:r w:rsidRPr="0083029C">
                    <w:rPr>
                      <w:rFonts w:ascii="ＭＳ 明朝" w:hAnsi="ＭＳ 明朝" w:cs="ＭＳ 明朝"/>
                      <w:sz w:val="16"/>
                      <w:szCs w:val="16"/>
                    </w:rPr>
                    <w:t xml:space="preserve"> </w:t>
                  </w:r>
                </w:p>
                <w:p w:rsidR="00006407" w:rsidRPr="0083029C" w:rsidRDefault="00006407" w:rsidP="00973EE4">
                  <w:pPr>
                    <w:spacing w:line="200" w:lineRule="exact"/>
                    <w:ind w:firstLineChars="100" w:firstLine="160"/>
                    <w:rPr>
                      <w:rFonts w:ascii="ＭＳ 明朝" w:hAnsi="ＭＳ 明朝" w:cs="ＭＳ 明朝"/>
                      <w:sz w:val="16"/>
                      <w:szCs w:val="16"/>
                    </w:rPr>
                  </w:pPr>
                  <w:r w:rsidRPr="0083029C">
                    <w:rPr>
                      <w:rFonts w:ascii="ＭＳ 明朝" w:hAnsi="ＭＳ 明朝" w:cs="ＭＳ 明朝" w:hint="eastAsia"/>
                      <w:sz w:val="16"/>
                      <w:szCs w:val="16"/>
                    </w:rPr>
                    <w:t>一　委託しようとする特別管理産業廃棄物の種類、数量、性状及び荷姿</w:t>
                  </w:r>
                  <w:r w:rsidRPr="0083029C">
                    <w:rPr>
                      <w:rFonts w:ascii="ＭＳ 明朝" w:hAnsi="ＭＳ 明朝" w:cs="ＭＳ 明朝"/>
                      <w:sz w:val="16"/>
                      <w:szCs w:val="16"/>
                    </w:rPr>
                    <w:t xml:space="preserve"> </w:t>
                  </w:r>
                </w:p>
                <w:p w:rsidR="00006407" w:rsidRPr="0083029C" w:rsidRDefault="00006407" w:rsidP="00973EE4">
                  <w:pPr>
                    <w:spacing w:line="200" w:lineRule="exact"/>
                    <w:ind w:firstLineChars="100" w:firstLine="160"/>
                    <w:rPr>
                      <w:rFonts w:ascii="ＭＳ 明朝" w:cs="ＭＳ 明朝"/>
                      <w:sz w:val="16"/>
                      <w:szCs w:val="16"/>
                    </w:rPr>
                  </w:pPr>
                  <w:r w:rsidRPr="0083029C">
                    <w:rPr>
                      <w:rFonts w:ascii="ＭＳ 明朝" w:hAnsi="ＭＳ 明朝" w:cs="ＭＳ 明朝" w:hint="eastAsia"/>
                      <w:sz w:val="16"/>
                      <w:szCs w:val="16"/>
                    </w:rPr>
                    <w:t>二　当該特別管理産業廃棄物を取り扱う際に注意すべき事項</w:t>
                  </w:r>
                </w:p>
              </w:tc>
            </w:tr>
          </w:tbl>
          <w:p w:rsidR="00006407" w:rsidRPr="0083029C" w:rsidRDefault="00006407" w:rsidP="0083029C">
            <w:pPr>
              <w:spacing w:line="200" w:lineRule="exact"/>
              <w:rPr>
                <w:rFonts w:ascii="ＭＳ 明朝" w:cs="ＭＳ 明朝"/>
                <w:sz w:val="16"/>
                <w:szCs w:val="16"/>
              </w:rPr>
            </w:pPr>
          </w:p>
        </w:tc>
      </w:tr>
    </w:tbl>
    <w:p w:rsidR="00006407" w:rsidRDefault="00006407" w:rsidP="00852E5B">
      <w:pPr>
        <w:spacing w:line="200" w:lineRule="exact"/>
        <w:rPr>
          <w:rFonts w:ascii="ＭＳ 明朝" w:cs="Times New Roman"/>
          <w:sz w:val="16"/>
          <w:szCs w:val="16"/>
        </w:rPr>
      </w:pPr>
    </w:p>
    <w:p w:rsidR="00006407" w:rsidRPr="00B37D92" w:rsidRDefault="00006407" w:rsidP="00852E5B">
      <w:pPr>
        <w:spacing w:line="200" w:lineRule="exact"/>
        <w:rPr>
          <w:rFonts w:ascii="ＭＳ 明朝" w:cs="Times New Roman"/>
          <w:sz w:val="16"/>
          <w:szCs w:val="16"/>
        </w:rPr>
      </w:pPr>
    </w:p>
    <w:p w:rsidR="00006407" w:rsidRPr="00F12409" w:rsidRDefault="00006407" w:rsidP="00852E5B">
      <w:pPr>
        <w:rPr>
          <w:rFonts w:ascii="ＭＳ ゴシック" w:eastAsia="ＭＳ ゴシック" w:hAnsi="ＭＳ ゴシック" w:cs="Times New Roman"/>
          <w:b/>
          <w:bCs/>
          <w:sz w:val="20"/>
          <w:szCs w:val="20"/>
        </w:rPr>
      </w:pPr>
      <w:r>
        <w:rPr>
          <w:rFonts w:ascii="ＭＳ ゴシック" w:eastAsia="ＭＳ ゴシック" w:hAnsi="ＭＳ ゴシック" w:cs="ＭＳ ゴシック" w:hint="eastAsia"/>
          <w:b/>
          <w:bCs/>
          <w:sz w:val="20"/>
          <w:szCs w:val="20"/>
        </w:rPr>
        <w:t>【参照</w:t>
      </w:r>
      <w:r w:rsidRPr="00F12409">
        <w:rPr>
          <w:rFonts w:ascii="ＭＳ ゴシック" w:eastAsia="ＭＳ ゴシック" w:hAnsi="ＭＳ ゴシック" w:cs="ＭＳ ゴシック" w:hint="eastAsia"/>
          <w:b/>
          <w:bCs/>
          <w:sz w:val="20"/>
          <w:szCs w:val="20"/>
        </w:rPr>
        <w:t>条文６】宅地建物取引業法</w:t>
      </w:r>
    </w:p>
    <w:p w:rsidR="00006407" w:rsidRPr="00B37D92" w:rsidRDefault="00006407" w:rsidP="00852E5B">
      <w:pPr>
        <w:spacing w:line="200" w:lineRule="exact"/>
        <w:rPr>
          <w:rFonts w:ascii="ＭＳ 明朝" w:cs="Times New Roman"/>
          <w:b/>
          <w:bCs/>
          <w:sz w:val="16"/>
          <w:szCs w:val="16"/>
        </w:rPr>
      </w:pPr>
    </w:p>
    <w:p w:rsidR="00006407" w:rsidRPr="00F719DD" w:rsidRDefault="00006407" w:rsidP="00852E5B">
      <w:pPr>
        <w:spacing w:line="200" w:lineRule="exact"/>
        <w:rPr>
          <w:rFonts w:ascii="ＭＳ ゴシック" w:eastAsia="ＭＳ ゴシック" w:hAnsi="ＭＳ ゴシック" w:cs="Times New Roman"/>
          <w:b/>
          <w:bCs/>
          <w:sz w:val="16"/>
          <w:szCs w:val="16"/>
        </w:rPr>
      </w:pPr>
      <w:r w:rsidRPr="00F719DD">
        <w:rPr>
          <w:rFonts w:ascii="ＭＳ ゴシック" w:eastAsia="ＭＳ ゴシック" w:hAnsi="ＭＳ ゴシック" w:cs="ＭＳ ゴシック" w:hint="eastAsia"/>
          <w:b/>
          <w:bCs/>
          <w:sz w:val="16"/>
          <w:szCs w:val="16"/>
        </w:rPr>
        <w:t>＜アスベスト調査に係る重要事項説明＞</w:t>
      </w:r>
    </w:p>
    <w:p w:rsidR="00006407" w:rsidRPr="00B37D92" w:rsidRDefault="00006407" w:rsidP="00852E5B">
      <w:pPr>
        <w:spacing w:line="200" w:lineRule="exact"/>
        <w:rPr>
          <w:rFonts w:ascii="ＭＳ 明朝" w:cs="Times New Roman"/>
          <w:sz w:val="16"/>
          <w:szCs w:val="16"/>
        </w:rPr>
      </w:pPr>
      <w:r w:rsidRPr="00B37D92">
        <w:rPr>
          <w:rFonts w:ascii="ＭＳ 明朝" w:hAnsi="ＭＳ 明朝" w:cs="ＭＳ 明朝" w:hint="eastAsia"/>
          <w:sz w:val="16"/>
          <w:szCs w:val="16"/>
        </w:rPr>
        <w:lastRenderedPageBreak/>
        <w:t>○宅地建物取引業法（昭和二十七年六月十日法律第百七十六号）</w:t>
      </w:r>
    </w:p>
    <w:p w:rsidR="00006407" w:rsidRPr="00B37D92" w:rsidRDefault="00006407" w:rsidP="00852E5B">
      <w:pPr>
        <w:spacing w:line="200" w:lineRule="exact"/>
        <w:rPr>
          <w:rFonts w:ascii="ＭＳ 明朝" w:cs="Times New Roman"/>
          <w:sz w:val="16"/>
          <w:szCs w:val="16"/>
        </w:rPr>
      </w:pPr>
      <w:r w:rsidRPr="00B37D92">
        <w:rPr>
          <w:rFonts w:ascii="ＭＳ 明朝" w:hAnsi="ＭＳ 明朝" w:cs="ＭＳ 明朝" w:hint="eastAsia"/>
          <w:sz w:val="16"/>
          <w:szCs w:val="16"/>
        </w:rPr>
        <w:t>（重要事項の説明等）</w:t>
      </w:r>
      <w:r w:rsidRPr="00B37D92">
        <w:rPr>
          <w:rFonts w:ascii="ＭＳ 明朝" w:hAnsi="ＭＳ 明朝" w:cs="ＭＳ 明朝"/>
          <w:sz w:val="16"/>
          <w:szCs w:val="16"/>
        </w:rPr>
        <w:t xml:space="preserve"> </w:t>
      </w:r>
    </w:p>
    <w:p w:rsidR="00006407" w:rsidRPr="00B37D92" w:rsidRDefault="00006407" w:rsidP="00973EE4">
      <w:pPr>
        <w:spacing w:line="200" w:lineRule="exact"/>
        <w:ind w:left="160" w:hangingChars="100" w:hanging="160"/>
        <w:rPr>
          <w:rFonts w:ascii="ＭＳ 明朝" w:cs="Times New Roman"/>
          <w:sz w:val="16"/>
          <w:szCs w:val="16"/>
        </w:rPr>
      </w:pPr>
      <w:r w:rsidRPr="00B37D92">
        <w:rPr>
          <w:rFonts w:ascii="ＭＳ 明朝" w:hAnsi="ＭＳ 明朝" w:cs="ＭＳ 明朝" w:hint="eastAsia"/>
          <w:sz w:val="16"/>
          <w:szCs w:val="16"/>
        </w:rPr>
        <w:t>第三十五条　宅地建物取引業者は、宅地若しくは建物の売買、交換若しくは貸借の相手方若しくは代理を依頼した者又は宅地建物取引業者が行う媒介に係る売買、交換若しくは貸借の各当事者（以下「宅地建物取引業者の相手方等」という。）に対して、その者が取得し、又は借りようとしている宅地又は建物に関し、その売買、交換又は貸借の契約が成立するまでの間に、</w:t>
      </w:r>
      <w:r w:rsidR="00FA640C">
        <w:rPr>
          <w:rFonts w:ascii="ＭＳ 明朝" w:hAnsi="ＭＳ 明朝" w:cs="ＭＳ 明朝" w:hint="eastAsia"/>
          <w:sz w:val="16"/>
          <w:szCs w:val="16"/>
        </w:rPr>
        <w:t>宅地建物取引士</w:t>
      </w:r>
      <w:r w:rsidRPr="00B37D92">
        <w:rPr>
          <w:rFonts w:ascii="ＭＳ 明朝" w:hAnsi="ＭＳ 明朝" w:cs="ＭＳ 明朝" w:hint="eastAsia"/>
          <w:sz w:val="16"/>
          <w:szCs w:val="16"/>
        </w:rPr>
        <w:t>をして、少なくとも次に掲げる事項について、これらの事項を記載した書面（第五号において図面を必要とするときは、図面）を交付して説明をさせなければならない。</w:t>
      </w:r>
      <w:r w:rsidRPr="00B37D92">
        <w:rPr>
          <w:rFonts w:ascii="ＭＳ 明朝" w:hAnsi="ＭＳ 明朝" w:cs="ＭＳ 明朝"/>
          <w:sz w:val="16"/>
          <w:szCs w:val="16"/>
        </w:rPr>
        <w:t xml:space="preserve"> </w:t>
      </w:r>
    </w:p>
    <w:p w:rsidR="00006407" w:rsidRPr="00B37D92" w:rsidRDefault="00006407" w:rsidP="00973EE4">
      <w:pPr>
        <w:spacing w:line="200" w:lineRule="exact"/>
        <w:ind w:firstLineChars="100" w:firstLine="160"/>
        <w:rPr>
          <w:rFonts w:ascii="ＭＳ 明朝" w:cs="Times New Roman"/>
          <w:sz w:val="16"/>
          <w:szCs w:val="16"/>
        </w:rPr>
      </w:pPr>
      <w:r w:rsidRPr="00B37D92">
        <w:rPr>
          <w:rFonts w:ascii="ＭＳ 明朝" w:hAnsi="ＭＳ 明朝" w:cs="ＭＳ 明朝" w:hint="eastAsia"/>
          <w:sz w:val="16"/>
          <w:szCs w:val="16"/>
        </w:rPr>
        <w:t>一～十三　（略）</w:t>
      </w:r>
    </w:p>
    <w:p w:rsidR="00006407" w:rsidRPr="00B37D92" w:rsidRDefault="00006407" w:rsidP="00973EE4">
      <w:pPr>
        <w:spacing w:line="200" w:lineRule="exact"/>
        <w:ind w:leftChars="100" w:left="370" w:hangingChars="100" w:hanging="160"/>
        <w:rPr>
          <w:rFonts w:ascii="ＭＳ 明朝" w:cs="Times New Roman"/>
          <w:sz w:val="16"/>
          <w:szCs w:val="16"/>
        </w:rPr>
      </w:pPr>
      <w:r w:rsidRPr="00B37D92">
        <w:rPr>
          <w:rFonts w:ascii="ＭＳ 明朝" w:hAnsi="ＭＳ 明朝" w:cs="ＭＳ 明朝" w:hint="eastAsia"/>
          <w:sz w:val="16"/>
          <w:szCs w:val="16"/>
        </w:rPr>
        <w:t>十四　その他宅地建物取引業者の相手方等の利益の保護の必要性及び契約内容の別を勘案して、次のイ又はロに掲げる場合の区分に応じ、それぞれ当該イ又はロに定める</w:t>
      </w:r>
      <w:r w:rsidRPr="00B37D92">
        <w:rPr>
          <w:rFonts w:ascii="ＭＳ 明朝" w:hAnsi="ＭＳ 明朝" w:cs="ＭＳ 明朝" w:hint="eastAsia"/>
          <w:sz w:val="16"/>
          <w:szCs w:val="16"/>
          <w:u w:val="single"/>
        </w:rPr>
        <w:t>命令で定める事項</w:t>
      </w:r>
    </w:p>
    <w:p w:rsidR="00006407" w:rsidRPr="00B37D92" w:rsidRDefault="00006407" w:rsidP="00973EE4">
      <w:pPr>
        <w:spacing w:line="200" w:lineRule="exact"/>
        <w:ind w:leftChars="200" w:left="580" w:hangingChars="100" w:hanging="160"/>
        <w:rPr>
          <w:rFonts w:ascii="ＭＳ 明朝" w:cs="Times New Roman"/>
          <w:sz w:val="16"/>
          <w:szCs w:val="16"/>
        </w:rPr>
      </w:pPr>
      <w:r w:rsidRPr="00B37D92">
        <w:rPr>
          <w:rFonts w:ascii="ＭＳ 明朝" w:hAnsi="ＭＳ 明朝" w:cs="ＭＳ 明朝" w:hint="eastAsia"/>
          <w:sz w:val="16"/>
          <w:szCs w:val="16"/>
        </w:rPr>
        <w:t xml:space="preserve">イ　事業を営む場合以外の場合において宅地又は建物を買い、又は借りようとする個人である宅地建物取引業者の相手方等の利益の保護に資する事項を定める場合　</w:t>
      </w:r>
      <w:r w:rsidRPr="00B37D92">
        <w:rPr>
          <w:rFonts w:ascii="ＭＳ 明朝" w:hAnsi="ＭＳ 明朝" w:cs="ＭＳ 明朝" w:hint="eastAsia"/>
          <w:sz w:val="16"/>
          <w:szCs w:val="16"/>
          <w:u w:val="single"/>
        </w:rPr>
        <w:t>国土交通省令・内閣府令</w:t>
      </w:r>
    </w:p>
    <w:p w:rsidR="00006407" w:rsidRPr="00B37D92" w:rsidRDefault="00006407" w:rsidP="00973EE4">
      <w:pPr>
        <w:spacing w:line="200" w:lineRule="exact"/>
        <w:ind w:firstLineChars="200" w:firstLine="320"/>
        <w:rPr>
          <w:rFonts w:ascii="ＭＳ 明朝" w:cs="Times New Roman"/>
          <w:sz w:val="16"/>
          <w:szCs w:val="16"/>
          <w:u w:val="single"/>
        </w:rPr>
      </w:pPr>
      <w:r w:rsidRPr="00B37D92">
        <w:rPr>
          <w:rFonts w:ascii="ＭＳ 明朝" w:hAnsi="ＭＳ 明朝" w:cs="ＭＳ 明朝" w:hint="eastAsia"/>
          <w:sz w:val="16"/>
          <w:szCs w:val="16"/>
        </w:rPr>
        <w:t xml:space="preserve">ロ　イに規定する事項以外の事項を定める場合　</w:t>
      </w:r>
      <w:r w:rsidRPr="00B37D92">
        <w:rPr>
          <w:rFonts w:ascii="ＭＳ 明朝" w:hAnsi="ＭＳ 明朝" w:cs="ＭＳ 明朝" w:hint="eastAsia"/>
          <w:sz w:val="16"/>
          <w:szCs w:val="16"/>
          <w:u w:val="single"/>
        </w:rPr>
        <w:t>国土交通省令</w:t>
      </w:r>
    </w:p>
    <w:p w:rsidR="00006407" w:rsidRPr="00B37D92" w:rsidRDefault="00006407" w:rsidP="00852E5B">
      <w:pPr>
        <w:spacing w:line="200" w:lineRule="exact"/>
        <w:rPr>
          <w:rFonts w:ascii="ＭＳ 明朝" w:cs="Times New Roman"/>
          <w:sz w:val="16"/>
          <w:szCs w:val="16"/>
        </w:rPr>
      </w:pPr>
      <w:r w:rsidRPr="00B37D92">
        <w:rPr>
          <w:rFonts w:ascii="ＭＳ 明朝" w:hAnsi="ＭＳ 明朝" w:cs="ＭＳ 明朝" w:hint="eastAsia"/>
          <w:sz w:val="16"/>
          <w:szCs w:val="16"/>
        </w:rPr>
        <w:t>２～５　（略）</w:t>
      </w:r>
    </w:p>
    <w:p w:rsidR="00006407" w:rsidRPr="00B37D92" w:rsidRDefault="00006407" w:rsidP="00973EE4">
      <w:pPr>
        <w:spacing w:line="200" w:lineRule="exact"/>
        <w:ind w:left="160" w:hangingChars="100" w:hanging="160"/>
        <w:rPr>
          <w:rFonts w:cs="Times New Roman"/>
          <w:i/>
          <w:iCs/>
          <w:sz w:val="16"/>
          <w:szCs w:val="16"/>
        </w:rPr>
      </w:pPr>
      <w:r w:rsidRPr="00B37D92">
        <w:rPr>
          <w:rFonts w:cs="ＭＳ 明朝" w:hint="eastAsia"/>
          <w:i/>
          <w:iCs/>
          <w:sz w:val="16"/>
          <w:szCs w:val="16"/>
        </w:rPr>
        <w:t>⇒法第三十五条第一項第十四号イ又は同号ロの「国土交通省令・内閣府令</w:t>
      </w:r>
      <w:r>
        <w:rPr>
          <w:rFonts w:cs="ＭＳ 明朝" w:hint="eastAsia"/>
          <w:i/>
          <w:iCs/>
          <w:sz w:val="16"/>
          <w:szCs w:val="16"/>
        </w:rPr>
        <w:t>」</w:t>
      </w:r>
      <w:r w:rsidRPr="00B37D92">
        <w:rPr>
          <w:rFonts w:cs="ＭＳ 明朝" w:hint="eastAsia"/>
          <w:i/>
          <w:iCs/>
          <w:sz w:val="16"/>
          <w:szCs w:val="16"/>
        </w:rPr>
        <w:t>又は</w:t>
      </w:r>
      <w:r>
        <w:rPr>
          <w:rFonts w:cs="ＭＳ 明朝" w:hint="eastAsia"/>
          <w:i/>
          <w:iCs/>
          <w:sz w:val="16"/>
          <w:szCs w:val="16"/>
        </w:rPr>
        <w:t>「</w:t>
      </w:r>
      <w:r w:rsidRPr="00B37D92">
        <w:rPr>
          <w:rFonts w:cs="ＭＳ 明朝" w:hint="eastAsia"/>
          <w:i/>
          <w:iCs/>
          <w:sz w:val="16"/>
          <w:szCs w:val="16"/>
        </w:rPr>
        <w:t>国土交通省令</w:t>
      </w:r>
      <w:r>
        <w:rPr>
          <w:rFonts w:cs="ＭＳ 明朝" w:hint="eastAsia"/>
          <w:i/>
          <w:iCs/>
          <w:sz w:val="16"/>
          <w:szCs w:val="16"/>
        </w:rPr>
        <w:t>」で定める事項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006407" w:rsidRPr="0083029C">
        <w:tc>
          <w:tcPr>
            <w:tcW w:w="8363" w:type="dxa"/>
            <w:tcBorders>
              <w:top w:val="single" w:sz="4" w:space="0" w:color="auto"/>
              <w:left w:val="single" w:sz="4" w:space="0" w:color="auto"/>
              <w:bottom w:val="single" w:sz="4" w:space="0" w:color="auto"/>
              <w:right w:val="single" w:sz="4" w:space="0" w:color="auto"/>
            </w:tcBorders>
            <w:shd w:val="pct10" w:color="auto" w:fill="auto"/>
          </w:tcPr>
          <w:p w:rsidR="00006407" w:rsidRPr="0083029C" w:rsidRDefault="00006407" w:rsidP="0083029C">
            <w:pPr>
              <w:spacing w:line="200" w:lineRule="exact"/>
              <w:rPr>
                <w:rFonts w:cs="Times New Roman"/>
                <w:sz w:val="16"/>
                <w:szCs w:val="16"/>
              </w:rPr>
            </w:pPr>
            <w:r w:rsidRPr="0083029C">
              <w:rPr>
                <w:rFonts w:cs="ＭＳ 明朝" w:hint="eastAsia"/>
                <w:sz w:val="16"/>
                <w:szCs w:val="16"/>
              </w:rPr>
              <w:t>○宅地建物取引業法施行規則（昭和三十二年七月二十二日建設省令第十二号）</w:t>
            </w:r>
          </w:p>
          <w:p w:rsidR="00006407" w:rsidRPr="0083029C" w:rsidRDefault="00006407" w:rsidP="0083029C">
            <w:pPr>
              <w:spacing w:line="200" w:lineRule="exact"/>
              <w:rPr>
                <w:sz w:val="16"/>
                <w:szCs w:val="16"/>
              </w:rPr>
            </w:pPr>
            <w:r w:rsidRPr="0083029C">
              <w:rPr>
                <w:rFonts w:cs="ＭＳ 明朝" w:hint="eastAsia"/>
                <w:sz w:val="16"/>
                <w:szCs w:val="16"/>
              </w:rPr>
              <w:t>（法第三十五条第一項第十四号イの国土交通省令・内閣府令及び同号ロの国土交通省令で定める事項）</w:t>
            </w:r>
            <w:r w:rsidRPr="0083029C">
              <w:rPr>
                <w:sz w:val="16"/>
                <w:szCs w:val="16"/>
              </w:rPr>
              <w:t xml:space="preserve"> </w:t>
            </w:r>
          </w:p>
          <w:p w:rsidR="00006407" w:rsidRPr="0083029C" w:rsidRDefault="00006407" w:rsidP="00973EE4">
            <w:pPr>
              <w:spacing w:line="200" w:lineRule="exact"/>
              <w:ind w:left="160" w:hangingChars="100" w:hanging="160"/>
              <w:rPr>
                <w:sz w:val="16"/>
                <w:szCs w:val="16"/>
              </w:rPr>
            </w:pPr>
            <w:r w:rsidRPr="0083029C">
              <w:rPr>
                <w:rFonts w:cs="ＭＳ 明朝" w:hint="eastAsia"/>
                <w:sz w:val="16"/>
                <w:szCs w:val="16"/>
              </w:rPr>
              <w:t>第十六条の四の三　法第三十五条第一項第十四号イの国土交通省令・内閣府令及び同号ロの国土交通省令で定める事項は、…（中略）…建物の売買又は交換の契約にあつては第一号から第</w:t>
            </w:r>
            <w:r w:rsidR="008A1850">
              <w:rPr>
                <w:rFonts w:cs="ＭＳ 明朝" w:hint="eastAsia"/>
                <w:sz w:val="16"/>
                <w:szCs w:val="16"/>
              </w:rPr>
              <w:t>六</w:t>
            </w:r>
            <w:r w:rsidRPr="0083029C">
              <w:rPr>
                <w:rFonts w:cs="ＭＳ 明朝" w:hint="eastAsia"/>
                <w:sz w:val="16"/>
                <w:szCs w:val="16"/>
              </w:rPr>
              <w:t>号までに掲げるもの、…（中略）…建物の貸借の契約にあつては第一号から第</w:t>
            </w:r>
            <w:r w:rsidR="008A1850">
              <w:rPr>
                <w:rFonts w:cs="ＭＳ 明朝" w:hint="eastAsia"/>
                <w:sz w:val="16"/>
                <w:szCs w:val="16"/>
              </w:rPr>
              <w:t>五</w:t>
            </w:r>
            <w:r w:rsidRPr="0083029C">
              <w:rPr>
                <w:rFonts w:cs="ＭＳ 明朝" w:hint="eastAsia"/>
                <w:sz w:val="16"/>
                <w:szCs w:val="16"/>
              </w:rPr>
              <w:t>号まで及び第</w:t>
            </w:r>
            <w:r w:rsidR="008A1850">
              <w:rPr>
                <w:rFonts w:cs="ＭＳ 明朝" w:hint="eastAsia"/>
                <w:sz w:val="16"/>
                <w:szCs w:val="16"/>
              </w:rPr>
              <w:t>七</w:t>
            </w:r>
            <w:r w:rsidRPr="0083029C">
              <w:rPr>
                <w:rFonts w:cs="ＭＳ 明朝" w:hint="eastAsia"/>
                <w:sz w:val="16"/>
                <w:szCs w:val="16"/>
              </w:rPr>
              <w:t>号から第十</w:t>
            </w:r>
            <w:r w:rsidR="008A1850">
              <w:rPr>
                <w:rFonts w:cs="ＭＳ 明朝" w:hint="eastAsia"/>
                <w:sz w:val="16"/>
                <w:szCs w:val="16"/>
              </w:rPr>
              <w:t>二</w:t>
            </w:r>
            <w:r w:rsidRPr="0083029C">
              <w:rPr>
                <w:rFonts w:cs="ＭＳ 明朝" w:hint="eastAsia"/>
                <w:sz w:val="16"/>
                <w:szCs w:val="16"/>
              </w:rPr>
              <w:t>号までに掲げるものとする。</w:t>
            </w:r>
            <w:r w:rsidRPr="0083029C">
              <w:rPr>
                <w:sz w:val="16"/>
                <w:szCs w:val="16"/>
              </w:rPr>
              <w:t xml:space="preserve"> </w:t>
            </w:r>
          </w:p>
          <w:p w:rsidR="00006407" w:rsidRPr="0083029C" w:rsidRDefault="00006407" w:rsidP="00973EE4">
            <w:pPr>
              <w:spacing w:line="200" w:lineRule="exact"/>
              <w:ind w:left="160" w:hangingChars="100" w:hanging="160"/>
              <w:rPr>
                <w:rFonts w:cs="Times New Roman"/>
                <w:sz w:val="16"/>
                <w:szCs w:val="16"/>
              </w:rPr>
            </w:pPr>
            <w:r w:rsidRPr="0083029C">
              <w:rPr>
                <w:rFonts w:cs="ＭＳ 明朝" w:hint="eastAsia"/>
                <w:sz w:val="16"/>
                <w:szCs w:val="16"/>
              </w:rPr>
              <w:t xml:space="preserve">　一</w:t>
            </w:r>
            <w:r w:rsidR="008A1850">
              <w:rPr>
                <w:rFonts w:cs="ＭＳ 明朝" w:hint="eastAsia"/>
                <w:sz w:val="16"/>
                <w:szCs w:val="16"/>
              </w:rPr>
              <w:t>～三</w:t>
            </w:r>
            <w:r w:rsidRPr="0083029C">
              <w:rPr>
                <w:rFonts w:cs="ＭＳ 明朝" w:hint="eastAsia"/>
                <w:sz w:val="16"/>
                <w:szCs w:val="16"/>
              </w:rPr>
              <w:t xml:space="preserve">　（略）</w:t>
            </w:r>
          </w:p>
          <w:p w:rsidR="00006407" w:rsidRPr="0083029C" w:rsidRDefault="008A1850" w:rsidP="00973EE4">
            <w:pPr>
              <w:spacing w:line="200" w:lineRule="exact"/>
              <w:ind w:firstLineChars="100" w:firstLine="160"/>
              <w:rPr>
                <w:rFonts w:cs="Times New Roman"/>
                <w:sz w:val="16"/>
                <w:szCs w:val="16"/>
              </w:rPr>
            </w:pPr>
            <w:r>
              <w:rPr>
                <w:rFonts w:cs="ＭＳ 明朝" w:hint="eastAsia"/>
                <w:sz w:val="16"/>
                <w:szCs w:val="16"/>
              </w:rPr>
              <w:t>四</w:t>
            </w:r>
            <w:r w:rsidR="00006407" w:rsidRPr="0083029C">
              <w:rPr>
                <w:rFonts w:cs="ＭＳ 明朝" w:hint="eastAsia"/>
                <w:sz w:val="16"/>
                <w:szCs w:val="16"/>
              </w:rPr>
              <w:t xml:space="preserve">　当該建物について、石綿の使用の有無の調査の結果が記録されているときは、その内容</w:t>
            </w:r>
          </w:p>
          <w:p w:rsidR="00006407" w:rsidRPr="0083029C" w:rsidRDefault="008A1850" w:rsidP="00973EE4">
            <w:pPr>
              <w:spacing w:line="200" w:lineRule="exact"/>
              <w:ind w:firstLineChars="100" w:firstLine="160"/>
              <w:rPr>
                <w:rFonts w:cs="Times New Roman"/>
                <w:sz w:val="16"/>
                <w:szCs w:val="16"/>
              </w:rPr>
            </w:pPr>
            <w:r>
              <w:rPr>
                <w:rFonts w:cs="ＭＳ 明朝" w:hint="eastAsia"/>
                <w:sz w:val="16"/>
                <w:szCs w:val="16"/>
              </w:rPr>
              <w:t>五</w:t>
            </w:r>
            <w:r w:rsidR="00006407" w:rsidRPr="0083029C">
              <w:rPr>
                <w:rFonts w:cs="ＭＳ 明朝" w:hint="eastAsia"/>
                <w:sz w:val="16"/>
                <w:szCs w:val="16"/>
              </w:rPr>
              <w:t>～十</w:t>
            </w:r>
            <w:r>
              <w:rPr>
                <w:rFonts w:cs="ＭＳ 明朝" w:hint="eastAsia"/>
                <w:sz w:val="16"/>
                <w:szCs w:val="16"/>
              </w:rPr>
              <w:t>三</w:t>
            </w:r>
            <w:r w:rsidR="00006407" w:rsidRPr="0083029C">
              <w:rPr>
                <w:rFonts w:cs="ＭＳ 明朝" w:hint="eastAsia"/>
                <w:sz w:val="16"/>
                <w:szCs w:val="16"/>
              </w:rPr>
              <w:t xml:space="preserve">　（略）</w:t>
            </w:r>
          </w:p>
        </w:tc>
      </w:tr>
    </w:tbl>
    <w:p w:rsidR="00006407" w:rsidRDefault="00006407" w:rsidP="00852E5B">
      <w:pPr>
        <w:spacing w:line="200" w:lineRule="exact"/>
        <w:rPr>
          <w:rFonts w:ascii="ＭＳ 明朝" w:cs="Times New Roman"/>
          <w:sz w:val="16"/>
          <w:szCs w:val="16"/>
        </w:rPr>
      </w:pPr>
    </w:p>
    <w:p w:rsidR="00006407" w:rsidRPr="00B37D92" w:rsidRDefault="00006407" w:rsidP="00852E5B">
      <w:pPr>
        <w:spacing w:line="200" w:lineRule="exact"/>
        <w:rPr>
          <w:rFonts w:ascii="ＭＳ 明朝" w:cs="Times New Roman"/>
          <w:sz w:val="16"/>
          <w:szCs w:val="16"/>
        </w:rPr>
      </w:pPr>
    </w:p>
    <w:p w:rsidR="00006407" w:rsidRPr="00F12409" w:rsidRDefault="00006407" w:rsidP="00852E5B">
      <w:pPr>
        <w:rPr>
          <w:rFonts w:ascii="ＭＳ ゴシック" w:eastAsia="ＭＳ ゴシック" w:hAnsi="ＭＳ ゴシック" w:cs="Times New Roman"/>
          <w:b/>
          <w:bCs/>
          <w:sz w:val="20"/>
          <w:szCs w:val="20"/>
        </w:rPr>
      </w:pPr>
      <w:r>
        <w:rPr>
          <w:rFonts w:ascii="ＭＳ ゴシック" w:eastAsia="ＭＳ ゴシック" w:hAnsi="ＭＳ ゴシック" w:cs="ＭＳ ゴシック" w:hint="eastAsia"/>
          <w:b/>
          <w:bCs/>
          <w:sz w:val="20"/>
          <w:szCs w:val="20"/>
        </w:rPr>
        <w:t>【参照</w:t>
      </w:r>
      <w:r w:rsidRPr="00F12409">
        <w:rPr>
          <w:rFonts w:ascii="ＭＳ ゴシック" w:eastAsia="ＭＳ ゴシック" w:hAnsi="ＭＳ ゴシック" w:cs="ＭＳ ゴシック" w:hint="eastAsia"/>
          <w:b/>
          <w:bCs/>
          <w:sz w:val="20"/>
          <w:szCs w:val="20"/>
        </w:rPr>
        <w:t>条文７】住宅の品質確保の促進等に関する法律</w:t>
      </w:r>
    </w:p>
    <w:p w:rsidR="00006407" w:rsidRDefault="00006407" w:rsidP="00852E5B">
      <w:pPr>
        <w:spacing w:line="200" w:lineRule="exact"/>
        <w:rPr>
          <w:rFonts w:cs="Times New Roman"/>
          <w:sz w:val="16"/>
          <w:szCs w:val="16"/>
        </w:rPr>
      </w:pPr>
    </w:p>
    <w:p w:rsidR="00006407" w:rsidRPr="00F719DD" w:rsidRDefault="00006407" w:rsidP="00852E5B">
      <w:pPr>
        <w:spacing w:line="200" w:lineRule="exact"/>
        <w:rPr>
          <w:rFonts w:ascii="ＭＳ ゴシック" w:eastAsia="ＭＳ ゴシック" w:hAnsi="ＭＳ ゴシック" w:cs="Times New Roman"/>
          <w:b/>
          <w:bCs/>
          <w:sz w:val="16"/>
          <w:szCs w:val="16"/>
        </w:rPr>
      </w:pPr>
      <w:r w:rsidRPr="00F719DD">
        <w:rPr>
          <w:rFonts w:ascii="ＭＳ ゴシック" w:eastAsia="ＭＳ ゴシック" w:hAnsi="ＭＳ ゴシック" w:cs="ＭＳ ゴシック" w:hint="eastAsia"/>
          <w:b/>
          <w:bCs/>
          <w:sz w:val="16"/>
          <w:szCs w:val="16"/>
        </w:rPr>
        <w:t>＜吹付けアスベスト等の使用状況に関する表示事項＞</w:t>
      </w:r>
    </w:p>
    <w:p w:rsidR="00006407" w:rsidRPr="00B37D92" w:rsidRDefault="00006407" w:rsidP="00852E5B">
      <w:pPr>
        <w:spacing w:line="200" w:lineRule="exact"/>
        <w:rPr>
          <w:rFonts w:cs="Times New Roman"/>
          <w:sz w:val="16"/>
          <w:szCs w:val="16"/>
        </w:rPr>
      </w:pPr>
      <w:r w:rsidRPr="00B37D92">
        <w:rPr>
          <w:rFonts w:cs="ＭＳ 明朝" w:hint="eastAsia"/>
          <w:sz w:val="16"/>
          <w:szCs w:val="16"/>
        </w:rPr>
        <w:t>○住宅の品質確保の促進等に関する法律（平成十一年六月二十三日法律第八十一号）</w:t>
      </w:r>
    </w:p>
    <w:p w:rsidR="00006407" w:rsidRPr="00B37D92" w:rsidRDefault="00006407" w:rsidP="00852E5B">
      <w:pPr>
        <w:spacing w:line="200" w:lineRule="exact"/>
        <w:rPr>
          <w:sz w:val="16"/>
          <w:szCs w:val="16"/>
        </w:rPr>
      </w:pPr>
      <w:r w:rsidRPr="00B37D92">
        <w:rPr>
          <w:rFonts w:cs="ＭＳ 明朝" w:hint="eastAsia"/>
          <w:sz w:val="16"/>
          <w:szCs w:val="16"/>
        </w:rPr>
        <w:t>（日本住宅性能表示基準）</w:t>
      </w:r>
      <w:r w:rsidRPr="00B37D92">
        <w:rPr>
          <w:sz w:val="16"/>
          <w:szCs w:val="16"/>
        </w:rPr>
        <w:t xml:space="preserve"> </w:t>
      </w:r>
    </w:p>
    <w:p w:rsidR="00006407" w:rsidRPr="00B37D92" w:rsidRDefault="00006407" w:rsidP="00973EE4">
      <w:pPr>
        <w:spacing w:line="200" w:lineRule="exact"/>
        <w:ind w:left="160" w:hangingChars="100" w:hanging="160"/>
        <w:rPr>
          <w:sz w:val="16"/>
          <w:szCs w:val="16"/>
        </w:rPr>
      </w:pPr>
      <w:r w:rsidRPr="00B37D92">
        <w:rPr>
          <w:rFonts w:cs="ＭＳ 明朝" w:hint="eastAsia"/>
          <w:sz w:val="16"/>
          <w:szCs w:val="16"/>
        </w:rPr>
        <w:t>第三条　国土交通大臣及び内閣総理大臣は、住宅の性能に関する表示の適正化を図るため、</w:t>
      </w:r>
      <w:r w:rsidRPr="00B37D92">
        <w:rPr>
          <w:rFonts w:cs="ＭＳ 明朝" w:hint="eastAsia"/>
          <w:sz w:val="16"/>
          <w:szCs w:val="16"/>
          <w:u w:val="single"/>
        </w:rPr>
        <w:t>日本住宅性能表示基準</w:t>
      </w:r>
      <w:r w:rsidRPr="00B37D92">
        <w:rPr>
          <w:rFonts w:cs="ＭＳ 明朝" w:hint="eastAsia"/>
          <w:sz w:val="16"/>
          <w:szCs w:val="16"/>
        </w:rPr>
        <w:t>を定めなければならない。</w:t>
      </w:r>
      <w:r w:rsidRPr="00B37D92">
        <w:rPr>
          <w:sz w:val="16"/>
          <w:szCs w:val="16"/>
        </w:rPr>
        <w:t xml:space="preserve"> </w:t>
      </w:r>
    </w:p>
    <w:p w:rsidR="00006407" w:rsidRDefault="00006407" w:rsidP="00852E5B">
      <w:pPr>
        <w:spacing w:line="200" w:lineRule="exact"/>
        <w:rPr>
          <w:rFonts w:cs="Times New Roman"/>
          <w:sz w:val="16"/>
          <w:szCs w:val="16"/>
        </w:rPr>
      </w:pPr>
      <w:r w:rsidRPr="00B37D92">
        <w:rPr>
          <w:rFonts w:cs="ＭＳ 明朝" w:hint="eastAsia"/>
          <w:sz w:val="16"/>
          <w:szCs w:val="16"/>
        </w:rPr>
        <w:t>２～５　（略）</w:t>
      </w:r>
    </w:p>
    <w:p w:rsidR="00006407" w:rsidRPr="00CA4426" w:rsidRDefault="00006407" w:rsidP="00852E5B">
      <w:pPr>
        <w:spacing w:line="200" w:lineRule="exact"/>
        <w:rPr>
          <w:sz w:val="16"/>
          <w:szCs w:val="16"/>
        </w:rPr>
      </w:pPr>
      <w:r w:rsidRPr="00CA4426">
        <w:rPr>
          <w:rFonts w:cs="ＭＳ 明朝" w:hint="eastAsia"/>
          <w:sz w:val="16"/>
          <w:szCs w:val="16"/>
        </w:rPr>
        <w:t>（評価方法基準）</w:t>
      </w:r>
      <w:r w:rsidRPr="00CA4426">
        <w:rPr>
          <w:sz w:val="16"/>
          <w:szCs w:val="16"/>
        </w:rPr>
        <w:t xml:space="preserve"> </w:t>
      </w:r>
    </w:p>
    <w:p w:rsidR="00006407" w:rsidRDefault="00006407" w:rsidP="00973EE4">
      <w:pPr>
        <w:spacing w:line="200" w:lineRule="exact"/>
        <w:ind w:left="160" w:hangingChars="100" w:hanging="160"/>
        <w:rPr>
          <w:rFonts w:cs="Times New Roman"/>
          <w:sz w:val="16"/>
          <w:szCs w:val="16"/>
        </w:rPr>
      </w:pPr>
      <w:r w:rsidRPr="00CA4426">
        <w:rPr>
          <w:rFonts w:cs="ＭＳ 明朝" w:hint="eastAsia"/>
          <w:sz w:val="16"/>
          <w:szCs w:val="16"/>
        </w:rPr>
        <w:t>第三条の二</w:t>
      </w:r>
      <w:r w:rsidRPr="00CA4426">
        <w:rPr>
          <w:sz w:val="16"/>
          <w:szCs w:val="16"/>
        </w:rPr>
        <w:t xml:space="preserve"> </w:t>
      </w:r>
      <w:r w:rsidRPr="00CA4426">
        <w:rPr>
          <w:rFonts w:cs="ＭＳ 明朝" w:hint="eastAsia"/>
          <w:sz w:val="16"/>
          <w:szCs w:val="16"/>
        </w:rPr>
        <w:t xml:space="preserve">　国土交通大臣は、日本住宅性能表示基準を定める場合には、併せて、日本住宅性能表示基準に従って表示すべき住宅の性能に関する評価（評価のための検査を含む。以下同じ。）の方法の基準（以下「</w:t>
      </w:r>
      <w:r w:rsidRPr="00CA4426">
        <w:rPr>
          <w:rFonts w:cs="ＭＳ 明朝" w:hint="eastAsia"/>
          <w:sz w:val="16"/>
          <w:szCs w:val="16"/>
          <w:u w:val="single"/>
        </w:rPr>
        <w:t>評価方法基準</w:t>
      </w:r>
      <w:r w:rsidRPr="00CA4426">
        <w:rPr>
          <w:rFonts w:cs="ＭＳ 明朝" w:hint="eastAsia"/>
          <w:sz w:val="16"/>
          <w:szCs w:val="16"/>
        </w:rPr>
        <w:t>」という。）を定めるものとする。</w:t>
      </w:r>
    </w:p>
    <w:p w:rsidR="00006407" w:rsidRPr="00B37D92" w:rsidRDefault="00006407" w:rsidP="00852E5B">
      <w:pPr>
        <w:spacing w:line="200" w:lineRule="exact"/>
        <w:rPr>
          <w:rFonts w:cs="Times New Roman"/>
          <w:sz w:val="16"/>
          <w:szCs w:val="16"/>
        </w:rPr>
      </w:pPr>
      <w:r>
        <w:rPr>
          <w:rFonts w:cs="ＭＳ 明朝" w:hint="eastAsia"/>
          <w:sz w:val="16"/>
          <w:szCs w:val="16"/>
        </w:rPr>
        <w:t>２・３　（略）</w:t>
      </w:r>
    </w:p>
    <w:p w:rsidR="00006407" w:rsidRDefault="00006407" w:rsidP="00852E5B">
      <w:pPr>
        <w:spacing w:line="200" w:lineRule="exact"/>
        <w:rPr>
          <w:rFonts w:cs="Times New Roman"/>
          <w:i/>
          <w:iCs/>
          <w:sz w:val="16"/>
          <w:szCs w:val="16"/>
        </w:rPr>
      </w:pPr>
      <w:r w:rsidRPr="00B37D92">
        <w:rPr>
          <w:rFonts w:cs="ＭＳ 明朝" w:hint="eastAsia"/>
          <w:i/>
          <w:iCs/>
          <w:sz w:val="16"/>
          <w:szCs w:val="16"/>
        </w:rPr>
        <w:t>⇒</w:t>
      </w:r>
      <w:r>
        <w:rPr>
          <w:rFonts w:cs="ＭＳ 明朝" w:hint="eastAsia"/>
          <w:i/>
          <w:iCs/>
          <w:sz w:val="16"/>
          <w:szCs w:val="16"/>
        </w:rPr>
        <w:t>法第三条第一項の「日本住宅性能表示基準」</w:t>
      </w:r>
    </w:p>
    <w:tbl>
      <w:tblPr>
        <w:tblpPr w:leftFromText="142" w:rightFromText="142" w:vertAnchor="text" w:tblpX="250"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0"/>
      </w:tblGrid>
      <w:tr w:rsidR="00006407" w:rsidRPr="0083029C">
        <w:tc>
          <w:tcPr>
            <w:tcW w:w="8330" w:type="dxa"/>
            <w:tcBorders>
              <w:top w:val="single" w:sz="4" w:space="0" w:color="auto"/>
              <w:left w:val="single" w:sz="4" w:space="0" w:color="auto"/>
              <w:bottom w:val="single" w:sz="4" w:space="0" w:color="auto"/>
              <w:right w:val="single" w:sz="4" w:space="0" w:color="auto"/>
            </w:tcBorders>
            <w:shd w:val="pct10" w:color="auto" w:fill="auto"/>
          </w:tcPr>
          <w:p w:rsidR="00006407" w:rsidRPr="0083029C" w:rsidRDefault="00006407" w:rsidP="0083029C">
            <w:pPr>
              <w:spacing w:line="200" w:lineRule="exact"/>
              <w:rPr>
                <w:rFonts w:cs="Times New Roman"/>
                <w:sz w:val="16"/>
                <w:szCs w:val="16"/>
              </w:rPr>
            </w:pPr>
            <w:r w:rsidRPr="0083029C">
              <w:rPr>
                <w:rFonts w:cs="ＭＳ 明朝" w:hint="eastAsia"/>
                <w:sz w:val="16"/>
                <w:szCs w:val="16"/>
              </w:rPr>
              <w:t>○日本住宅性能表示基準（平成十三年国土交通省告示第千三百四十六号）</w:t>
            </w:r>
          </w:p>
          <w:p w:rsidR="00006407" w:rsidRPr="0083029C" w:rsidRDefault="00006407" w:rsidP="0083029C">
            <w:pPr>
              <w:spacing w:line="200" w:lineRule="exact"/>
              <w:rPr>
                <w:rFonts w:cs="Times New Roman"/>
                <w:sz w:val="16"/>
                <w:szCs w:val="16"/>
              </w:rPr>
            </w:pPr>
            <w:r w:rsidRPr="0083029C">
              <w:rPr>
                <w:rFonts w:cs="ＭＳ 明朝" w:hint="eastAsia"/>
                <w:sz w:val="16"/>
                <w:szCs w:val="16"/>
              </w:rPr>
              <w:t>第１　趣旨</w:t>
            </w:r>
          </w:p>
          <w:p w:rsidR="00006407" w:rsidRPr="0083029C" w:rsidRDefault="00006407" w:rsidP="00973EE4">
            <w:pPr>
              <w:spacing w:line="200" w:lineRule="exact"/>
              <w:ind w:leftChars="100" w:left="210" w:firstLineChars="100" w:firstLine="160"/>
              <w:rPr>
                <w:rFonts w:cs="Times New Roman"/>
                <w:sz w:val="16"/>
                <w:szCs w:val="16"/>
              </w:rPr>
            </w:pPr>
            <w:r w:rsidRPr="0083029C">
              <w:rPr>
                <w:rFonts w:cs="ＭＳ 明朝" w:hint="eastAsia"/>
                <w:sz w:val="16"/>
                <w:szCs w:val="16"/>
              </w:rPr>
              <w:t>この基準は、住宅の品質確保の促進等に関する法律（平成十一年法律第八十一号。以下「法」という。）第三条第一項の規定に基づき、住宅の性能に関し表示すべき事項及びその表示の方法を定めるものとする。</w:t>
            </w:r>
          </w:p>
          <w:p w:rsidR="00006407" w:rsidRPr="0083029C" w:rsidRDefault="00006407" w:rsidP="0083029C">
            <w:pPr>
              <w:spacing w:line="200" w:lineRule="exact"/>
              <w:rPr>
                <w:rFonts w:cs="Times New Roman"/>
                <w:sz w:val="16"/>
                <w:szCs w:val="16"/>
              </w:rPr>
            </w:pPr>
            <w:r w:rsidRPr="0083029C">
              <w:rPr>
                <w:rFonts w:cs="ＭＳ 明朝" w:hint="eastAsia"/>
                <w:sz w:val="16"/>
                <w:szCs w:val="16"/>
              </w:rPr>
              <w:t>第２・３　（略）</w:t>
            </w:r>
          </w:p>
          <w:p w:rsidR="00006407" w:rsidRPr="0083029C" w:rsidRDefault="00006407" w:rsidP="0083029C">
            <w:pPr>
              <w:spacing w:line="200" w:lineRule="exact"/>
              <w:rPr>
                <w:rFonts w:cs="Times New Roman"/>
                <w:sz w:val="16"/>
                <w:szCs w:val="16"/>
              </w:rPr>
            </w:pPr>
            <w:r w:rsidRPr="0083029C">
              <w:rPr>
                <w:rFonts w:cs="ＭＳ 明朝" w:hint="eastAsia"/>
                <w:sz w:val="16"/>
                <w:szCs w:val="16"/>
              </w:rPr>
              <w:t>第４　表示すべき事項及び表示の方法</w:t>
            </w:r>
          </w:p>
          <w:p w:rsidR="00006407" w:rsidRPr="0083029C" w:rsidRDefault="00006407" w:rsidP="00973EE4">
            <w:pPr>
              <w:spacing w:line="200" w:lineRule="exact"/>
              <w:ind w:leftChars="100" w:left="370" w:hangingChars="100" w:hanging="160"/>
              <w:rPr>
                <w:rFonts w:cs="Times New Roman"/>
                <w:sz w:val="16"/>
                <w:szCs w:val="16"/>
              </w:rPr>
            </w:pPr>
            <w:r w:rsidRPr="0083029C">
              <w:rPr>
                <w:rFonts w:cs="ＭＳ 明朝" w:hint="eastAsia"/>
                <w:sz w:val="16"/>
                <w:szCs w:val="16"/>
              </w:rPr>
              <w:t>１</w:t>
            </w:r>
            <w:r w:rsidRPr="0083029C">
              <w:rPr>
                <w:sz w:val="16"/>
                <w:szCs w:val="16"/>
              </w:rPr>
              <w:t xml:space="preserve"> </w:t>
            </w:r>
            <w:r w:rsidRPr="0083029C">
              <w:rPr>
                <w:rFonts w:cs="ＭＳ 明朝" w:hint="eastAsia"/>
                <w:sz w:val="16"/>
                <w:szCs w:val="16"/>
              </w:rPr>
              <w:t>表示すべき事項は、別表（新築住宅にあっては別表１をいい、既存住宅（新築住宅以外の住宅をいう。以下同じ。）にあっては別表２―１をいう。以下第４及び第５において同じ。）の</w:t>
            </w:r>
            <w:r w:rsidRPr="0083029C">
              <w:rPr>
                <w:sz w:val="16"/>
                <w:szCs w:val="16"/>
              </w:rPr>
              <w:t>(</w:t>
            </w:r>
            <w:r w:rsidRPr="0083029C">
              <w:rPr>
                <w:rFonts w:cs="ＭＳ 明朝" w:hint="eastAsia"/>
                <w:sz w:val="16"/>
                <w:szCs w:val="16"/>
              </w:rPr>
              <w:t>い</w:t>
            </w:r>
            <w:r w:rsidRPr="0083029C">
              <w:rPr>
                <w:sz w:val="16"/>
                <w:szCs w:val="16"/>
              </w:rPr>
              <w:t>)</w:t>
            </w:r>
            <w:r w:rsidRPr="0083029C">
              <w:rPr>
                <w:rFonts w:cs="ＭＳ 明朝" w:hint="eastAsia"/>
                <w:sz w:val="16"/>
                <w:szCs w:val="16"/>
              </w:rPr>
              <w:t>項に掲げるものとする。ただし、性能を表示しようとする住宅（以下「性能表示住宅」という。）が</w:t>
            </w:r>
            <w:r w:rsidRPr="0083029C">
              <w:rPr>
                <w:sz w:val="16"/>
                <w:szCs w:val="16"/>
              </w:rPr>
              <w:t xml:space="preserve"> (</w:t>
            </w:r>
            <w:r w:rsidRPr="0083029C">
              <w:rPr>
                <w:rFonts w:cs="ＭＳ 明朝" w:hint="eastAsia"/>
                <w:sz w:val="16"/>
                <w:szCs w:val="16"/>
              </w:rPr>
              <w:t>ろ</w:t>
            </w:r>
            <w:r w:rsidRPr="0083029C">
              <w:rPr>
                <w:sz w:val="16"/>
                <w:szCs w:val="16"/>
              </w:rPr>
              <w:t>)</w:t>
            </w:r>
            <w:r w:rsidRPr="0083029C">
              <w:rPr>
                <w:rFonts w:cs="ＭＳ 明朝" w:hint="eastAsia"/>
                <w:sz w:val="16"/>
                <w:szCs w:val="16"/>
              </w:rPr>
              <w:t>項に掲げる適用範囲に該当しない場合においては、この限りでない。</w:t>
            </w:r>
          </w:p>
          <w:p w:rsidR="00006407" w:rsidRPr="0083029C" w:rsidRDefault="00006407" w:rsidP="00973EE4">
            <w:pPr>
              <w:spacing w:line="200" w:lineRule="exact"/>
              <w:ind w:firstLineChars="100" w:firstLine="160"/>
              <w:rPr>
                <w:rFonts w:cs="Times New Roman"/>
                <w:sz w:val="16"/>
                <w:szCs w:val="16"/>
              </w:rPr>
            </w:pPr>
            <w:r w:rsidRPr="0083029C">
              <w:rPr>
                <w:rFonts w:cs="ＭＳ 明朝" w:hint="eastAsia"/>
                <w:sz w:val="16"/>
                <w:szCs w:val="16"/>
              </w:rPr>
              <w:t>２～３　（略）</w:t>
            </w:r>
          </w:p>
          <w:p w:rsidR="00006407" w:rsidRPr="0083029C" w:rsidRDefault="00006407" w:rsidP="0083029C">
            <w:pPr>
              <w:spacing w:line="200" w:lineRule="exact"/>
              <w:rPr>
                <w:rFonts w:cs="Times New Roman"/>
                <w:sz w:val="16"/>
                <w:szCs w:val="16"/>
              </w:rPr>
            </w:pPr>
            <w:r w:rsidRPr="0083029C">
              <w:rPr>
                <w:rFonts w:cs="ＭＳ 明朝" w:hint="eastAsia"/>
                <w:sz w:val="16"/>
                <w:szCs w:val="16"/>
              </w:rPr>
              <w:t>別表２－１（既存住宅に係る表示すべき事項等）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
              <w:gridCol w:w="462"/>
              <w:gridCol w:w="696"/>
              <w:gridCol w:w="696"/>
              <w:gridCol w:w="4091"/>
              <w:gridCol w:w="709"/>
              <w:gridCol w:w="879"/>
            </w:tblGrid>
            <w:tr w:rsidR="00006407" w:rsidRPr="0083029C">
              <w:tc>
                <w:tcPr>
                  <w:tcW w:w="463" w:type="dxa"/>
                  <w:tcBorders>
                    <w:top w:val="single" w:sz="4" w:space="0" w:color="auto"/>
                    <w:left w:val="single" w:sz="4" w:space="0" w:color="auto"/>
                    <w:bottom w:val="single" w:sz="4" w:space="0" w:color="auto"/>
                    <w:right w:val="single" w:sz="4" w:space="0" w:color="auto"/>
                  </w:tcBorders>
                </w:tcPr>
                <w:p w:rsidR="00006407" w:rsidRPr="0083029C" w:rsidRDefault="00006407" w:rsidP="006345DC">
                  <w:pPr>
                    <w:framePr w:hSpace="142" w:wrap="around" w:vAnchor="text" w:hAnchor="text" w:x="250" w:y="44"/>
                    <w:spacing w:line="200" w:lineRule="exact"/>
                    <w:rPr>
                      <w:rFonts w:cs="Times New Roman"/>
                      <w:sz w:val="16"/>
                      <w:szCs w:val="16"/>
                    </w:rPr>
                  </w:pPr>
                </w:p>
              </w:tc>
              <w:tc>
                <w:tcPr>
                  <w:tcW w:w="462" w:type="dxa"/>
                  <w:tcBorders>
                    <w:top w:val="single" w:sz="4" w:space="0" w:color="auto"/>
                    <w:left w:val="single" w:sz="4" w:space="0" w:color="auto"/>
                    <w:bottom w:val="single" w:sz="4" w:space="0" w:color="auto"/>
                    <w:right w:val="single" w:sz="4" w:space="0" w:color="auto"/>
                  </w:tcBorders>
                </w:tcPr>
                <w:p w:rsidR="00006407" w:rsidRPr="0083029C" w:rsidRDefault="00006407" w:rsidP="006345DC">
                  <w:pPr>
                    <w:framePr w:hSpace="142" w:wrap="around" w:vAnchor="text" w:hAnchor="text" w:x="250" w:y="44"/>
                    <w:spacing w:line="200" w:lineRule="exact"/>
                    <w:jc w:val="center"/>
                    <w:rPr>
                      <w:rFonts w:cs="Times New Roman"/>
                      <w:sz w:val="16"/>
                      <w:szCs w:val="16"/>
                    </w:rPr>
                  </w:pPr>
                </w:p>
              </w:tc>
              <w:tc>
                <w:tcPr>
                  <w:tcW w:w="696" w:type="dxa"/>
                  <w:tcBorders>
                    <w:top w:val="single" w:sz="4" w:space="0" w:color="auto"/>
                    <w:left w:val="single" w:sz="4" w:space="0" w:color="auto"/>
                    <w:bottom w:val="single" w:sz="4" w:space="0" w:color="auto"/>
                    <w:right w:val="single" w:sz="4" w:space="0" w:color="auto"/>
                  </w:tcBorders>
                </w:tcPr>
                <w:p w:rsidR="00006407" w:rsidRPr="0083029C" w:rsidRDefault="00006407" w:rsidP="006345DC">
                  <w:pPr>
                    <w:framePr w:hSpace="142" w:wrap="around" w:vAnchor="text" w:hAnchor="text" w:x="250" w:y="44"/>
                    <w:spacing w:line="200" w:lineRule="exact"/>
                    <w:jc w:val="center"/>
                    <w:rPr>
                      <w:rFonts w:cs="Times New Roman"/>
                      <w:sz w:val="16"/>
                      <w:szCs w:val="16"/>
                    </w:rPr>
                  </w:pPr>
                  <w:r w:rsidRPr="0083029C">
                    <w:rPr>
                      <w:rFonts w:cs="ＭＳ 明朝" w:hint="eastAsia"/>
                      <w:sz w:val="16"/>
                      <w:szCs w:val="16"/>
                    </w:rPr>
                    <w:t>（い）</w:t>
                  </w:r>
                </w:p>
              </w:tc>
              <w:tc>
                <w:tcPr>
                  <w:tcW w:w="696" w:type="dxa"/>
                  <w:tcBorders>
                    <w:top w:val="single" w:sz="4" w:space="0" w:color="auto"/>
                    <w:left w:val="single" w:sz="4" w:space="0" w:color="auto"/>
                    <w:bottom w:val="single" w:sz="4" w:space="0" w:color="auto"/>
                    <w:right w:val="single" w:sz="4" w:space="0" w:color="auto"/>
                  </w:tcBorders>
                </w:tcPr>
                <w:p w:rsidR="00006407" w:rsidRPr="0083029C" w:rsidRDefault="00006407" w:rsidP="006345DC">
                  <w:pPr>
                    <w:framePr w:hSpace="142" w:wrap="around" w:vAnchor="text" w:hAnchor="text" w:x="250" w:y="44"/>
                    <w:spacing w:line="200" w:lineRule="exact"/>
                    <w:jc w:val="center"/>
                    <w:rPr>
                      <w:rFonts w:cs="Times New Roman"/>
                      <w:sz w:val="16"/>
                      <w:szCs w:val="16"/>
                    </w:rPr>
                  </w:pPr>
                  <w:r w:rsidRPr="0083029C">
                    <w:rPr>
                      <w:rFonts w:cs="ＭＳ 明朝" w:hint="eastAsia"/>
                      <w:sz w:val="16"/>
                      <w:szCs w:val="16"/>
                    </w:rPr>
                    <w:t>（ろ）</w:t>
                  </w:r>
                </w:p>
              </w:tc>
              <w:tc>
                <w:tcPr>
                  <w:tcW w:w="4091" w:type="dxa"/>
                  <w:tcBorders>
                    <w:top w:val="single" w:sz="4" w:space="0" w:color="auto"/>
                    <w:left w:val="single" w:sz="4" w:space="0" w:color="auto"/>
                    <w:bottom w:val="single" w:sz="4" w:space="0" w:color="auto"/>
                    <w:right w:val="single" w:sz="4" w:space="0" w:color="auto"/>
                  </w:tcBorders>
                </w:tcPr>
                <w:p w:rsidR="00006407" w:rsidRPr="0083029C" w:rsidRDefault="00006407" w:rsidP="006345DC">
                  <w:pPr>
                    <w:framePr w:hSpace="142" w:wrap="around" w:vAnchor="text" w:hAnchor="text" w:x="250" w:y="44"/>
                    <w:spacing w:line="200" w:lineRule="exact"/>
                    <w:jc w:val="center"/>
                    <w:rPr>
                      <w:rFonts w:cs="Times New Roman"/>
                      <w:sz w:val="16"/>
                      <w:szCs w:val="16"/>
                    </w:rPr>
                  </w:pPr>
                  <w:r w:rsidRPr="0083029C">
                    <w:rPr>
                      <w:rFonts w:cs="ＭＳ 明朝" w:hint="eastAsia"/>
                      <w:sz w:val="16"/>
                      <w:szCs w:val="16"/>
                    </w:rPr>
                    <w:t>（は）</w:t>
                  </w:r>
                </w:p>
              </w:tc>
              <w:tc>
                <w:tcPr>
                  <w:tcW w:w="709" w:type="dxa"/>
                  <w:tcBorders>
                    <w:top w:val="single" w:sz="4" w:space="0" w:color="auto"/>
                    <w:left w:val="single" w:sz="4" w:space="0" w:color="auto"/>
                    <w:bottom w:val="single" w:sz="4" w:space="0" w:color="auto"/>
                    <w:right w:val="single" w:sz="4" w:space="0" w:color="auto"/>
                  </w:tcBorders>
                </w:tcPr>
                <w:p w:rsidR="00006407" w:rsidRPr="0083029C" w:rsidRDefault="00006407" w:rsidP="006345DC">
                  <w:pPr>
                    <w:framePr w:hSpace="142" w:wrap="around" w:vAnchor="text" w:hAnchor="text" w:x="250" w:y="44"/>
                    <w:spacing w:line="200" w:lineRule="exact"/>
                    <w:jc w:val="center"/>
                    <w:rPr>
                      <w:rFonts w:cs="Times New Roman"/>
                      <w:sz w:val="16"/>
                      <w:szCs w:val="16"/>
                    </w:rPr>
                  </w:pPr>
                  <w:r w:rsidRPr="0083029C">
                    <w:rPr>
                      <w:rFonts w:cs="ＭＳ 明朝" w:hint="eastAsia"/>
                      <w:sz w:val="16"/>
                      <w:szCs w:val="16"/>
                    </w:rPr>
                    <w:t>（に）</w:t>
                  </w:r>
                </w:p>
              </w:tc>
              <w:tc>
                <w:tcPr>
                  <w:tcW w:w="879" w:type="dxa"/>
                  <w:tcBorders>
                    <w:top w:val="single" w:sz="4" w:space="0" w:color="auto"/>
                    <w:left w:val="single" w:sz="4" w:space="0" w:color="auto"/>
                    <w:bottom w:val="single" w:sz="4" w:space="0" w:color="auto"/>
                    <w:right w:val="single" w:sz="4" w:space="0" w:color="auto"/>
                  </w:tcBorders>
                </w:tcPr>
                <w:p w:rsidR="00006407" w:rsidRPr="0083029C" w:rsidRDefault="00006407" w:rsidP="006345DC">
                  <w:pPr>
                    <w:framePr w:hSpace="142" w:wrap="around" w:vAnchor="text" w:hAnchor="text" w:x="250" w:y="44"/>
                    <w:spacing w:line="200" w:lineRule="exact"/>
                    <w:jc w:val="center"/>
                    <w:rPr>
                      <w:rFonts w:cs="Times New Roman"/>
                      <w:sz w:val="16"/>
                      <w:szCs w:val="16"/>
                    </w:rPr>
                  </w:pPr>
                  <w:r w:rsidRPr="0083029C">
                    <w:rPr>
                      <w:rFonts w:cs="ＭＳ 明朝" w:hint="eastAsia"/>
                      <w:sz w:val="16"/>
                      <w:szCs w:val="16"/>
                    </w:rPr>
                    <w:t>（ほ）</w:t>
                  </w:r>
                </w:p>
              </w:tc>
            </w:tr>
            <w:tr w:rsidR="00006407" w:rsidRPr="0083029C">
              <w:tc>
                <w:tcPr>
                  <w:tcW w:w="463" w:type="dxa"/>
                  <w:tcBorders>
                    <w:top w:val="single" w:sz="4" w:space="0" w:color="auto"/>
                    <w:left w:val="single" w:sz="4" w:space="0" w:color="auto"/>
                    <w:bottom w:val="single" w:sz="4" w:space="0" w:color="auto"/>
                    <w:right w:val="single" w:sz="4" w:space="0" w:color="auto"/>
                  </w:tcBorders>
                </w:tcPr>
                <w:p w:rsidR="00006407" w:rsidRPr="0083029C" w:rsidRDefault="00006407" w:rsidP="006345DC">
                  <w:pPr>
                    <w:framePr w:hSpace="142" w:wrap="around" w:vAnchor="text" w:hAnchor="text" w:x="250" w:y="44"/>
                    <w:spacing w:line="200" w:lineRule="exact"/>
                    <w:rPr>
                      <w:rFonts w:cs="Times New Roman"/>
                      <w:sz w:val="16"/>
                      <w:szCs w:val="16"/>
                    </w:rPr>
                  </w:pPr>
                </w:p>
              </w:tc>
              <w:tc>
                <w:tcPr>
                  <w:tcW w:w="462" w:type="dxa"/>
                  <w:tcBorders>
                    <w:top w:val="single" w:sz="4" w:space="0" w:color="auto"/>
                    <w:left w:val="single" w:sz="4" w:space="0" w:color="auto"/>
                    <w:bottom w:val="single" w:sz="4" w:space="0" w:color="auto"/>
                    <w:right w:val="single" w:sz="4" w:space="0" w:color="auto"/>
                  </w:tcBorders>
                </w:tcPr>
                <w:p w:rsidR="00006407" w:rsidRPr="0083029C" w:rsidRDefault="00006407" w:rsidP="006345DC">
                  <w:pPr>
                    <w:framePr w:hSpace="142" w:wrap="around" w:vAnchor="text" w:hAnchor="text" w:x="250" w:y="44"/>
                    <w:spacing w:line="200" w:lineRule="exact"/>
                    <w:rPr>
                      <w:rFonts w:cs="Times New Roman"/>
                      <w:sz w:val="16"/>
                      <w:szCs w:val="16"/>
                    </w:rPr>
                  </w:pPr>
                </w:p>
              </w:tc>
              <w:tc>
                <w:tcPr>
                  <w:tcW w:w="696" w:type="dxa"/>
                  <w:tcBorders>
                    <w:top w:val="single" w:sz="4" w:space="0" w:color="auto"/>
                    <w:left w:val="single" w:sz="4" w:space="0" w:color="auto"/>
                    <w:bottom w:val="single" w:sz="4" w:space="0" w:color="auto"/>
                    <w:right w:val="single" w:sz="4" w:space="0" w:color="auto"/>
                  </w:tcBorders>
                </w:tcPr>
                <w:p w:rsidR="00006407" w:rsidRPr="0083029C" w:rsidRDefault="00006407" w:rsidP="006345DC">
                  <w:pPr>
                    <w:framePr w:hSpace="142" w:wrap="around" w:vAnchor="text" w:hAnchor="text" w:x="250" w:y="44"/>
                    <w:spacing w:line="200" w:lineRule="exact"/>
                    <w:rPr>
                      <w:rFonts w:cs="Times New Roman"/>
                      <w:sz w:val="16"/>
                      <w:szCs w:val="16"/>
                    </w:rPr>
                  </w:pPr>
                  <w:r w:rsidRPr="0083029C">
                    <w:rPr>
                      <w:rFonts w:cs="ＭＳ 明朝" w:hint="eastAsia"/>
                      <w:sz w:val="16"/>
                      <w:szCs w:val="16"/>
                    </w:rPr>
                    <w:t>表示すべき事項</w:t>
                  </w:r>
                </w:p>
              </w:tc>
              <w:tc>
                <w:tcPr>
                  <w:tcW w:w="696" w:type="dxa"/>
                  <w:tcBorders>
                    <w:top w:val="single" w:sz="4" w:space="0" w:color="auto"/>
                    <w:left w:val="single" w:sz="4" w:space="0" w:color="auto"/>
                    <w:bottom w:val="single" w:sz="4" w:space="0" w:color="auto"/>
                    <w:right w:val="single" w:sz="4" w:space="0" w:color="auto"/>
                  </w:tcBorders>
                </w:tcPr>
                <w:p w:rsidR="00006407" w:rsidRPr="0083029C" w:rsidRDefault="00006407" w:rsidP="006345DC">
                  <w:pPr>
                    <w:framePr w:hSpace="142" w:wrap="around" w:vAnchor="text" w:hAnchor="text" w:x="250" w:y="44"/>
                    <w:spacing w:line="200" w:lineRule="exact"/>
                    <w:rPr>
                      <w:rFonts w:cs="Times New Roman"/>
                      <w:sz w:val="16"/>
                      <w:szCs w:val="16"/>
                    </w:rPr>
                  </w:pPr>
                  <w:r w:rsidRPr="0083029C">
                    <w:rPr>
                      <w:rFonts w:cs="ＭＳ 明朝" w:hint="eastAsia"/>
                      <w:sz w:val="16"/>
                      <w:szCs w:val="16"/>
                    </w:rPr>
                    <w:t>適用範囲</w:t>
                  </w:r>
                </w:p>
              </w:tc>
              <w:tc>
                <w:tcPr>
                  <w:tcW w:w="4091" w:type="dxa"/>
                  <w:tcBorders>
                    <w:top w:val="single" w:sz="4" w:space="0" w:color="auto"/>
                    <w:left w:val="single" w:sz="4" w:space="0" w:color="auto"/>
                    <w:bottom w:val="single" w:sz="4" w:space="0" w:color="auto"/>
                    <w:right w:val="single" w:sz="4" w:space="0" w:color="auto"/>
                  </w:tcBorders>
                </w:tcPr>
                <w:p w:rsidR="00006407" w:rsidRPr="0083029C" w:rsidRDefault="00006407" w:rsidP="006345DC">
                  <w:pPr>
                    <w:framePr w:hSpace="142" w:wrap="around" w:vAnchor="text" w:hAnchor="text" w:x="250" w:y="44"/>
                    <w:spacing w:line="200" w:lineRule="exact"/>
                    <w:rPr>
                      <w:rFonts w:cs="Times New Roman"/>
                      <w:sz w:val="16"/>
                      <w:szCs w:val="16"/>
                    </w:rPr>
                  </w:pPr>
                  <w:r w:rsidRPr="0083029C">
                    <w:rPr>
                      <w:rFonts w:cs="ＭＳ 明朝" w:hint="eastAsia"/>
                      <w:sz w:val="16"/>
                      <w:szCs w:val="16"/>
                    </w:rPr>
                    <w:t>表示の方法</w:t>
                  </w:r>
                </w:p>
              </w:tc>
              <w:tc>
                <w:tcPr>
                  <w:tcW w:w="709" w:type="dxa"/>
                  <w:tcBorders>
                    <w:top w:val="single" w:sz="4" w:space="0" w:color="auto"/>
                    <w:left w:val="single" w:sz="4" w:space="0" w:color="auto"/>
                    <w:bottom w:val="single" w:sz="4" w:space="0" w:color="auto"/>
                    <w:right w:val="single" w:sz="4" w:space="0" w:color="auto"/>
                  </w:tcBorders>
                </w:tcPr>
                <w:p w:rsidR="00006407" w:rsidRPr="0083029C" w:rsidRDefault="00006407" w:rsidP="006345DC">
                  <w:pPr>
                    <w:framePr w:hSpace="142" w:wrap="around" w:vAnchor="text" w:hAnchor="text" w:x="250" w:y="44"/>
                    <w:spacing w:line="200" w:lineRule="exact"/>
                    <w:rPr>
                      <w:rFonts w:cs="Times New Roman"/>
                      <w:sz w:val="16"/>
                      <w:szCs w:val="16"/>
                    </w:rPr>
                  </w:pPr>
                  <w:r w:rsidRPr="0083029C">
                    <w:rPr>
                      <w:rFonts w:cs="ＭＳ 明朝" w:hint="eastAsia"/>
                      <w:sz w:val="16"/>
                      <w:szCs w:val="16"/>
                    </w:rPr>
                    <w:t>説明する事項</w:t>
                  </w:r>
                </w:p>
              </w:tc>
              <w:tc>
                <w:tcPr>
                  <w:tcW w:w="879" w:type="dxa"/>
                  <w:tcBorders>
                    <w:top w:val="single" w:sz="4" w:space="0" w:color="auto"/>
                    <w:left w:val="single" w:sz="4" w:space="0" w:color="auto"/>
                    <w:bottom w:val="single" w:sz="4" w:space="0" w:color="auto"/>
                    <w:right w:val="single" w:sz="4" w:space="0" w:color="auto"/>
                  </w:tcBorders>
                </w:tcPr>
                <w:p w:rsidR="00006407" w:rsidRPr="0083029C" w:rsidRDefault="00006407" w:rsidP="006345DC">
                  <w:pPr>
                    <w:framePr w:hSpace="142" w:wrap="around" w:vAnchor="text" w:hAnchor="text" w:x="250" w:y="44"/>
                    <w:spacing w:line="200" w:lineRule="exact"/>
                    <w:rPr>
                      <w:rFonts w:cs="Times New Roman"/>
                      <w:sz w:val="16"/>
                      <w:szCs w:val="16"/>
                    </w:rPr>
                  </w:pPr>
                  <w:r w:rsidRPr="0083029C">
                    <w:rPr>
                      <w:rFonts w:cs="ＭＳ 明朝" w:hint="eastAsia"/>
                      <w:sz w:val="16"/>
                      <w:szCs w:val="16"/>
                    </w:rPr>
                    <w:t>説明に用いる文字</w:t>
                  </w:r>
                </w:p>
              </w:tc>
            </w:tr>
            <w:tr w:rsidR="00006407" w:rsidRPr="0083029C">
              <w:trPr>
                <w:cantSplit/>
                <w:trHeight w:val="5661"/>
              </w:trPr>
              <w:tc>
                <w:tcPr>
                  <w:tcW w:w="463" w:type="dxa"/>
                  <w:tcBorders>
                    <w:top w:val="single" w:sz="4" w:space="0" w:color="auto"/>
                    <w:left w:val="single" w:sz="4" w:space="0" w:color="auto"/>
                    <w:bottom w:val="single" w:sz="4" w:space="0" w:color="auto"/>
                    <w:right w:val="single" w:sz="4" w:space="0" w:color="auto"/>
                  </w:tcBorders>
                  <w:textDirection w:val="tbRlV"/>
                  <w:vAlign w:val="center"/>
                </w:tcPr>
                <w:p w:rsidR="00006407" w:rsidRPr="0083029C" w:rsidRDefault="00006407" w:rsidP="006345DC">
                  <w:pPr>
                    <w:framePr w:hSpace="142" w:wrap="around" w:vAnchor="text" w:hAnchor="text" w:x="250" w:y="44"/>
                    <w:spacing w:line="200" w:lineRule="exact"/>
                    <w:ind w:left="113" w:right="113"/>
                    <w:rPr>
                      <w:rFonts w:cs="Times New Roman"/>
                      <w:sz w:val="16"/>
                      <w:szCs w:val="16"/>
                    </w:rPr>
                  </w:pPr>
                  <w:r w:rsidRPr="0083029C">
                    <w:rPr>
                      <w:rFonts w:cs="ＭＳ 明朝" w:hint="eastAsia"/>
                      <w:sz w:val="16"/>
                      <w:szCs w:val="16"/>
                    </w:rPr>
                    <w:lastRenderedPageBreak/>
                    <w:t>個別性能に関すること</w:t>
                  </w:r>
                </w:p>
              </w:tc>
              <w:tc>
                <w:tcPr>
                  <w:tcW w:w="462" w:type="dxa"/>
                  <w:tcBorders>
                    <w:top w:val="single" w:sz="4" w:space="0" w:color="auto"/>
                    <w:left w:val="single" w:sz="4" w:space="0" w:color="auto"/>
                    <w:bottom w:val="single" w:sz="4" w:space="0" w:color="auto"/>
                    <w:right w:val="single" w:sz="4" w:space="0" w:color="auto"/>
                  </w:tcBorders>
                  <w:textDirection w:val="tbRlV"/>
                  <w:vAlign w:val="center"/>
                </w:tcPr>
                <w:p w:rsidR="00006407" w:rsidRPr="0083029C" w:rsidRDefault="00006407" w:rsidP="006345DC">
                  <w:pPr>
                    <w:framePr w:hSpace="142" w:wrap="around" w:vAnchor="text" w:hAnchor="text" w:x="250" w:y="44"/>
                    <w:spacing w:line="200" w:lineRule="exact"/>
                    <w:ind w:left="113" w:right="113"/>
                    <w:rPr>
                      <w:rFonts w:cs="Times New Roman"/>
                      <w:sz w:val="16"/>
                      <w:szCs w:val="16"/>
                    </w:rPr>
                  </w:pPr>
                  <w:r w:rsidRPr="0083029C">
                    <w:rPr>
                      <w:rFonts w:cs="ＭＳ 明朝" w:hint="eastAsia"/>
                      <w:sz w:val="16"/>
                      <w:szCs w:val="16"/>
                    </w:rPr>
                    <w:t>６空気環境に関すること</w:t>
                  </w:r>
                </w:p>
              </w:tc>
              <w:tc>
                <w:tcPr>
                  <w:tcW w:w="696" w:type="dxa"/>
                  <w:tcBorders>
                    <w:top w:val="single" w:sz="4" w:space="0" w:color="auto"/>
                    <w:left w:val="single" w:sz="4" w:space="0" w:color="auto"/>
                    <w:bottom w:val="single" w:sz="4" w:space="0" w:color="auto"/>
                    <w:right w:val="single" w:sz="4" w:space="0" w:color="auto"/>
                  </w:tcBorders>
                </w:tcPr>
                <w:p w:rsidR="00006407" w:rsidRPr="0083029C" w:rsidRDefault="00006407" w:rsidP="006345DC">
                  <w:pPr>
                    <w:framePr w:hSpace="142" w:wrap="around" w:vAnchor="text" w:hAnchor="text" w:x="250" w:y="44"/>
                    <w:spacing w:line="200" w:lineRule="exact"/>
                    <w:rPr>
                      <w:rFonts w:cs="Times New Roman"/>
                      <w:sz w:val="16"/>
                      <w:szCs w:val="16"/>
                    </w:rPr>
                  </w:pPr>
                  <w:r w:rsidRPr="0083029C">
                    <w:rPr>
                      <w:rFonts w:cs="ＭＳ 明朝" w:hint="eastAsia"/>
                      <w:sz w:val="16"/>
                      <w:szCs w:val="16"/>
                    </w:rPr>
                    <w:t>６－４</w:t>
                  </w:r>
                </w:p>
                <w:p w:rsidR="00006407" w:rsidRPr="0083029C" w:rsidRDefault="00006407" w:rsidP="006345DC">
                  <w:pPr>
                    <w:framePr w:hSpace="142" w:wrap="around" w:vAnchor="text" w:hAnchor="text" w:x="250" w:y="44"/>
                    <w:spacing w:line="200" w:lineRule="exact"/>
                    <w:rPr>
                      <w:rFonts w:cs="Times New Roman"/>
                      <w:sz w:val="16"/>
                      <w:szCs w:val="16"/>
                    </w:rPr>
                  </w:pPr>
                  <w:r w:rsidRPr="0083029C">
                    <w:rPr>
                      <w:rFonts w:cs="ＭＳ 明朝" w:hint="eastAsia"/>
                      <w:sz w:val="16"/>
                      <w:szCs w:val="16"/>
                    </w:rPr>
                    <w:t>石綿含有建材の有無</w:t>
                  </w:r>
                </w:p>
              </w:tc>
              <w:tc>
                <w:tcPr>
                  <w:tcW w:w="696" w:type="dxa"/>
                  <w:tcBorders>
                    <w:top w:val="single" w:sz="4" w:space="0" w:color="auto"/>
                    <w:left w:val="single" w:sz="4" w:space="0" w:color="auto"/>
                    <w:bottom w:val="single" w:sz="4" w:space="0" w:color="auto"/>
                    <w:right w:val="single" w:sz="4" w:space="0" w:color="auto"/>
                  </w:tcBorders>
                </w:tcPr>
                <w:p w:rsidR="00006407" w:rsidRPr="0083029C" w:rsidRDefault="00006407" w:rsidP="006345DC">
                  <w:pPr>
                    <w:framePr w:hSpace="142" w:wrap="around" w:vAnchor="text" w:hAnchor="text" w:x="250" w:y="44"/>
                    <w:spacing w:line="200" w:lineRule="exact"/>
                    <w:rPr>
                      <w:rFonts w:cs="Times New Roman"/>
                      <w:sz w:val="16"/>
                      <w:szCs w:val="16"/>
                    </w:rPr>
                  </w:pPr>
                  <w:r w:rsidRPr="0083029C">
                    <w:rPr>
                      <w:rFonts w:cs="ＭＳ 明朝" w:hint="eastAsia"/>
                      <w:sz w:val="16"/>
                      <w:szCs w:val="16"/>
                    </w:rPr>
                    <w:t>一戸建ての住宅又は共同住宅等</w:t>
                  </w:r>
                </w:p>
              </w:tc>
              <w:tc>
                <w:tcPr>
                  <w:tcW w:w="4091" w:type="dxa"/>
                  <w:tcBorders>
                    <w:top w:val="single" w:sz="4" w:space="0" w:color="auto"/>
                    <w:left w:val="single" w:sz="4" w:space="0" w:color="auto"/>
                    <w:bottom w:val="single" w:sz="4" w:space="0" w:color="auto"/>
                    <w:right w:val="single" w:sz="4" w:space="0" w:color="auto"/>
                  </w:tcBorders>
                </w:tcPr>
                <w:p w:rsidR="00006407" w:rsidRPr="0083029C" w:rsidRDefault="00006407" w:rsidP="006345DC">
                  <w:pPr>
                    <w:framePr w:hSpace="142" w:wrap="around" w:vAnchor="text" w:hAnchor="text" w:x="250" w:y="44"/>
                    <w:spacing w:line="200" w:lineRule="exact"/>
                    <w:rPr>
                      <w:rFonts w:cs="Times New Roman"/>
                      <w:sz w:val="16"/>
                      <w:szCs w:val="16"/>
                    </w:rPr>
                  </w:pPr>
                  <w:r w:rsidRPr="0083029C">
                    <w:rPr>
                      <w:rFonts w:cs="ＭＳ 明朝" w:hint="eastAsia"/>
                      <w:sz w:val="16"/>
                      <w:szCs w:val="16"/>
                    </w:rPr>
                    <w:t>次のイ及びロに掲げる建材の有無並びに次のイからハまでに掲げる建材ごとの次の</w:t>
                  </w:r>
                  <w:r w:rsidRPr="0083029C">
                    <w:rPr>
                      <w:sz w:val="16"/>
                      <w:szCs w:val="16"/>
                    </w:rPr>
                    <w:t xml:space="preserve">a </w:t>
                  </w:r>
                  <w:r w:rsidRPr="0083029C">
                    <w:rPr>
                      <w:rFonts w:cs="ＭＳ 明朝" w:hint="eastAsia"/>
                      <w:sz w:val="16"/>
                      <w:szCs w:val="16"/>
                    </w:rPr>
                    <w:t>から</w:t>
                  </w:r>
                  <w:r w:rsidRPr="0083029C">
                    <w:rPr>
                      <w:sz w:val="16"/>
                      <w:szCs w:val="16"/>
                    </w:rPr>
                    <w:t xml:space="preserve">f </w:t>
                  </w:r>
                  <w:r w:rsidRPr="0083029C">
                    <w:rPr>
                      <w:rFonts w:cs="ＭＳ 明朝" w:hint="eastAsia"/>
                      <w:sz w:val="16"/>
                      <w:szCs w:val="16"/>
                    </w:rPr>
                    <w:t>までに掲げるものを明示する。</w:t>
                  </w:r>
                </w:p>
                <w:p w:rsidR="00006407" w:rsidRPr="0083029C" w:rsidRDefault="00006407" w:rsidP="006345DC">
                  <w:pPr>
                    <w:framePr w:hSpace="142" w:wrap="around" w:vAnchor="text" w:hAnchor="text" w:x="250" w:y="44"/>
                    <w:spacing w:line="200" w:lineRule="exact"/>
                    <w:ind w:left="160" w:hangingChars="100" w:hanging="160"/>
                    <w:rPr>
                      <w:rFonts w:cs="Times New Roman"/>
                      <w:sz w:val="16"/>
                      <w:szCs w:val="16"/>
                    </w:rPr>
                  </w:pPr>
                  <w:r w:rsidRPr="0083029C">
                    <w:rPr>
                      <w:rFonts w:cs="ＭＳ 明朝" w:hint="eastAsia"/>
                      <w:sz w:val="16"/>
                      <w:szCs w:val="16"/>
                    </w:rPr>
                    <w:t>イ．吹き付け石綿（囲い込み又は封じ込めの飛散防止のための措置が施されているものを除く。ロにおいて同じ。）</w:t>
                  </w:r>
                </w:p>
                <w:p w:rsidR="00006407" w:rsidRPr="0083029C" w:rsidRDefault="00006407" w:rsidP="006345DC">
                  <w:pPr>
                    <w:framePr w:hSpace="142" w:wrap="around" w:vAnchor="text" w:hAnchor="text" w:x="250" w:y="44"/>
                    <w:spacing w:line="200" w:lineRule="exact"/>
                    <w:rPr>
                      <w:rFonts w:cs="Times New Roman"/>
                      <w:sz w:val="16"/>
                      <w:szCs w:val="16"/>
                    </w:rPr>
                  </w:pPr>
                  <w:r w:rsidRPr="0083029C">
                    <w:rPr>
                      <w:rFonts w:cs="ＭＳ 明朝" w:hint="eastAsia"/>
                      <w:sz w:val="16"/>
                      <w:szCs w:val="16"/>
                    </w:rPr>
                    <w:t>ロ．吹き付けロックウール</w:t>
                  </w:r>
                </w:p>
                <w:p w:rsidR="00006407" w:rsidRPr="0083029C" w:rsidRDefault="00006407" w:rsidP="006345DC">
                  <w:pPr>
                    <w:framePr w:hSpace="142" w:wrap="around" w:vAnchor="text" w:hAnchor="text" w:x="250" w:y="44"/>
                    <w:spacing w:line="200" w:lineRule="exact"/>
                    <w:ind w:left="160" w:hangingChars="100" w:hanging="160"/>
                    <w:rPr>
                      <w:rFonts w:cs="Times New Roman"/>
                      <w:sz w:val="16"/>
                      <w:szCs w:val="16"/>
                    </w:rPr>
                  </w:pPr>
                  <w:r w:rsidRPr="0083029C">
                    <w:rPr>
                      <w:rFonts w:cs="ＭＳ 明朝" w:hint="eastAsia"/>
                      <w:sz w:val="16"/>
                      <w:szCs w:val="16"/>
                    </w:rPr>
                    <w:t>ハ．イ及びロ以外の建材のうち測定を行うもの</w:t>
                  </w:r>
                </w:p>
                <w:p w:rsidR="00006407" w:rsidRPr="0083029C" w:rsidRDefault="00006407" w:rsidP="006345DC">
                  <w:pPr>
                    <w:framePr w:hSpace="142" w:wrap="around" w:vAnchor="text" w:hAnchor="text" w:x="250" w:y="44"/>
                    <w:spacing w:line="200" w:lineRule="exact"/>
                    <w:rPr>
                      <w:rFonts w:cs="Times New Roman"/>
                      <w:sz w:val="16"/>
                      <w:szCs w:val="16"/>
                    </w:rPr>
                  </w:pPr>
                  <w:r w:rsidRPr="0083029C">
                    <w:rPr>
                      <w:sz w:val="16"/>
                      <w:szCs w:val="16"/>
                    </w:rPr>
                    <w:t>a</w:t>
                  </w:r>
                  <w:r w:rsidRPr="0083029C">
                    <w:rPr>
                      <w:rFonts w:cs="ＭＳ 明朝" w:hint="eastAsia"/>
                      <w:sz w:val="16"/>
                      <w:szCs w:val="16"/>
                    </w:rPr>
                    <w:t>．建材の名称</w:t>
                  </w:r>
                </w:p>
                <w:p w:rsidR="00006407" w:rsidRPr="0083029C" w:rsidRDefault="00006407" w:rsidP="006345DC">
                  <w:pPr>
                    <w:framePr w:hSpace="142" w:wrap="around" w:vAnchor="text" w:hAnchor="text" w:x="250" w:y="44"/>
                    <w:spacing w:line="200" w:lineRule="exact"/>
                    <w:ind w:left="160" w:hangingChars="100" w:hanging="160"/>
                    <w:rPr>
                      <w:rFonts w:cs="Times New Roman"/>
                      <w:sz w:val="16"/>
                      <w:szCs w:val="16"/>
                    </w:rPr>
                  </w:pPr>
                  <w:r w:rsidRPr="0083029C">
                    <w:rPr>
                      <w:sz w:val="16"/>
                      <w:szCs w:val="16"/>
                    </w:rPr>
                    <w:t>b</w:t>
                  </w:r>
                  <w:r w:rsidRPr="0083029C">
                    <w:rPr>
                      <w:rFonts w:cs="ＭＳ 明朝" w:hint="eastAsia"/>
                      <w:sz w:val="16"/>
                      <w:szCs w:val="16"/>
                    </w:rPr>
                    <w:t>．建材における石綿含有率（単位を</w:t>
                  </w:r>
                  <w:r w:rsidRPr="0083029C">
                    <w:rPr>
                      <w:sz w:val="16"/>
                      <w:szCs w:val="16"/>
                    </w:rPr>
                    <w:t>%</w:t>
                  </w:r>
                  <w:r w:rsidRPr="0083029C">
                    <w:rPr>
                      <w:rFonts w:cs="ＭＳ 明朝" w:hint="eastAsia"/>
                      <w:sz w:val="16"/>
                      <w:szCs w:val="16"/>
                    </w:rPr>
                    <w:t>とする。）</w:t>
                  </w:r>
                </w:p>
                <w:p w:rsidR="00006407" w:rsidRPr="0083029C" w:rsidRDefault="00006407" w:rsidP="006345DC">
                  <w:pPr>
                    <w:framePr w:hSpace="142" w:wrap="around" w:vAnchor="text" w:hAnchor="text" w:x="250" w:y="44"/>
                    <w:spacing w:line="200" w:lineRule="exact"/>
                    <w:rPr>
                      <w:rFonts w:cs="Times New Roman"/>
                      <w:sz w:val="16"/>
                      <w:szCs w:val="16"/>
                    </w:rPr>
                  </w:pPr>
                  <w:r w:rsidRPr="0083029C">
                    <w:rPr>
                      <w:sz w:val="16"/>
                      <w:szCs w:val="16"/>
                    </w:rPr>
                    <w:t>c</w:t>
                  </w:r>
                  <w:r w:rsidRPr="0083029C">
                    <w:rPr>
                      <w:rFonts w:cs="ＭＳ 明朝" w:hint="eastAsia"/>
                      <w:sz w:val="16"/>
                      <w:szCs w:val="16"/>
                    </w:rPr>
                    <w:t>．建材の使用部位</w:t>
                  </w:r>
                </w:p>
                <w:p w:rsidR="00006407" w:rsidRPr="0083029C" w:rsidRDefault="00006407" w:rsidP="006345DC">
                  <w:pPr>
                    <w:framePr w:hSpace="142" w:wrap="around" w:vAnchor="text" w:hAnchor="text" w:x="250" w:y="44"/>
                    <w:spacing w:line="200" w:lineRule="exact"/>
                    <w:ind w:left="160" w:hangingChars="100" w:hanging="160"/>
                    <w:rPr>
                      <w:rFonts w:cs="Times New Roman"/>
                      <w:sz w:val="16"/>
                      <w:szCs w:val="16"/>
                    </w:rPr>
                  </w:pPr>
                  <w:r w:rsidRPr="0083029C">
                    <w:rPr>
                      <w:sz w:val="16"/>
                      <w:szCs w:val="16"/>
                    </w:rPr>
                    <w:t>d</w:t>
                  </w:r>
                  <w:r w:rsidRPr="0083029C">
                    <w:rPr>
                      <w:rFonts w:cs="ＭＳ 明朝" w:hint="eastAsia"/>
                      <w:sz w:val="16"/>
                      <w:szCs w:val="16"/>
                    </w:rPr>
                    <w:t>．採取条件（試料を採取した建築物の名称及び施工年（石綿含有建材の施工時期が分かる場合はその施工年）、試料の採取部位及び場所、試料の大きさ、採取方法、採取を行った年月日その他測定の対象となる石綿含有建材における石綿含有率等に著しい影響を及ぼすものに限る。）</w:t>
                  </w:r>
                </w:p>
                <w:p w:rsidR="00006407" w:rsidRPr="0083029C" w:rsidRDefault="00006407" w:rsidP="006345DC">
                  <w:pPr>
                    <w:framePr w:hSpace="142" w:wrap="around" w:vAnchor="text" w:hAnchor="text" w:x="250" w:y="44"/>
                    <w:spacing w:line="200" w:lineRule="exact"/>
                    <w:ind w:left="160" w:hangingChars="100" w:hanging="160"/>
                    <w:rPr>
                      <w:rFonts w:cs="Times New Roman"/>
                      <w:sz w:val="16"/>
                      <w:szCs w:val="16"/>
                    </w:rPr>
                  </w:pPr>
                  <w:r w:rsidRPr="0083029C">
                    <w:rPr>
                      <w:sz w:val="16"/>
                      <w:szCs w:val="16"/>
                    </w:rPr>
                    <w:t>e</w:t>
                  </w:r>
                  <w:r w:rsidRPr="0083029C">
                    <w:rPr>
                      <w:rFonts w:cs="ＭＳ 明朝" w:hint="eastAsia"/>
                      <w:sz w:val="16"/>
                      <w:szCs w:val="16"/>
                    </w:rPr>
                    <w:t>．分析条件（試料粉砕方法、使用した分析機器、分析方法、残さ率、検出下限、定量下限、分析年月日その他測定の対象となる石綿含有建材における石綿含有率等に著しい影響を及ぼすものに限る。）</w:t>
                  </w:r>
                </w:p>
                <w:p w:rsidR="00006407" w:rsidRPr="0083029C" w:rsidRDefault="00006407" w:rsidP="006345DC">
                  <w:pPr>
                    <w:framePr w:hSpace="142" w:wrap="around" w:vAnchor="text" w:hAnchor="text" w:x="250" w:y="44"/>
                    <w:spacing w:line="200" w:lineRule="exact"/>
                    <w:ind w:left="160" w:hangingChars="100" w:hanging="160"/>
                    <w:rPr>
                      <w:rFonts w:cs="Times New Roman"/>
                      <w:sz w:val="16"/>
                      <w:szCs w:val="16"/>
                    </w:rPr>
                  </w:pPr>
                  <w:r w:rsidRPr="0083029C">
                    <w:rPr>
                      <w:sz w:val="16"/>
                      <w:szCs w:val="16"/>
                    </w:rPr>
                    <w:t>f</w:t>
                  </w:r>
                  <w:r w:rsidRPr="0083029C">
                    <w:rPr>
                      <w:rFonts w:cs="ＭＳ 明朝" w:hint="eastAsia"/>
                      <w:sz w:val="16"/>
                      <w:szCs w:val="16"/>
                    </w:rPr>
                    <w:t>．石綿含有建材における石綿含有率を分析した者の氏名又は名称（建材の採取及び測定を行った者が異なる場合に限る。）</w:t>
                  </w:r>
                </w:p>
              </w:tc>
              <w:tc>
                <w:tcPr>
                  <w:tcW w:w="709" w:type="dxa"/>
                  <w:tcBorders>
                    <w:top w:val="single" w:sz="4" w:space="0" w:color="auto"/>
                    <w:left w:val="single" w:sz="4" w:space="0" w:color="auto"/>
                    <w:bottom w:val="single" w:sz="4" w:space="0" w:color="auto"/>
                    <w:right w:val="single" w:sz="4" w:space="0" w:color="auto"/>
                  </w:tcBorders>
                </w:tcPr>
                <w:p w:rsidR="00006407" w:rsidRPr="0083029C" w:rsidRDefault="00006407" w:rsidP="006345DC">
                  <w:pPr>
                    <w:framePr w:hSpace="142" w:wrap="around" w:vAnchor="text" w:hAnchor="text" w:x="250" w:y="44"/>
                    <w:spacing w:line="200" w:lineRule="exact"/>
                    <w:rPr>
                      <w:rFonts w:cs="Times New Roman"/>
                      <w:sz w:val="16"/>
                      <w:szCs w:val="16"/>
                    </w:rPr>
                  </w:pPr>
                  <w:r w:rsidRPr="0083029C">
                    <w:rPr>
                      <w:rFonts w:cs="ＭＳ 明朝" w:hint="eastAsia"/>
                      <w:sz w:val="16"/>
                      <w:szCs w:val="16"/>
                    </w:rPr>
                    <w:t>石綿含有建材の有無等</w:t>
                  </w:r>
                </w:p>
              </w:tc>
              <w:tc>
                <w:tcPr>
                  <w:tcW w:w="879" w:type="dxa"/>
                  <w:tcBorders>
                    <w:top w:val="single" w:sz="4" w:space="0" w:color="auto"/>
                    <w:left w:val="single" w:sz="4" w:space="0" w:color="auto"/>
                    <w:bottom w:val="single" w:sz="4" w:space="0" w:color="auto"/>
                    <w:right w:val="single" w:sz="4" w:space="0" w:color="auto"/>
                  </w:tcBorders>
                </w:tcPr>
                <w:p w:rsidR="00006407" w:rsidRPr="0083029C" w:rsidRDefault="00006407" w:rsidP="006345DC">
                  <w:pPr>
                    <w:framePr w:hSpace="142" w:wrap="around" w:vAnchor="text" w:hAnchor="text" w:x="250" w:y="44"/>
                    <w:spacing w:line="200" w:lineRule="exact"/>
                    <w:rPr>
                      <w:rFonts w:cs="Times New Roman"/>
                      <w:sz w:val="16"/>
                      <w:szCs w:val="16"/>
                    </w:rPr>
                  </w:pPr>
                  <w:r w:rsidRPr="0083029C">
                    <w:rPr>
                      <w:rFonts w:cs="ＭＳ 明朝" w:hint="eastAsia"/>
                      <w:sz w:val="16"/>
                      <w:szCs w:val="16"/>
                    </w:rPr>
                    <w:t>評価対象住戸における飛散のおそれのある吹き付け石綿及び吹き付けロックウールの有無並びに測定する建材ごとの石綿含有率等</w:t>
                  </w:r>
                </w:p>
              </w:tc>
            </w:tr>
          </w:tbl>
          <w:p w:rsidR="00006407" w:rsidRPr="0083029C" w:rsidRDefault="00006407" w:rsidP="0083029C">
            <w:pPr>
              <w:spacing w:line="200" w:lineRule="exact"/>
              <w:rPr>
                <w:rFonts w:ascii="ＭＳ 明朝" w:cs="ＭＳ 明朝"/>
                <w:i/>
                <w:iCs/>
                <w:sz w:val="16"/>
                <w:szCs w:val="16"/>
              </w:rPr>
            </w:pPr>
            <w:r w:rsidRPr="0083029C">
              <w:rPr>
                <w:rFonts w:ascii="ＭＳ 明朝" w:hAnsi="ＭＳ 明朝" w:cs="ＭＳ 明朝" w:hint="eastAsia"/>
                <w:i/>
                <w:iCs/>
                <w:sz w:val="16"/>
                <w:szCs w:val="16"/>
              </w:rPr>
              <w:t>※上記の他、</w:t>
            </w:r>
            <w:r w:rsidRPr="0083029C">
              <w:rPr>
                <w:rFonts w:ascii="ＭＳ 明朝" w:hAnsi="ＭＳ 明朝" w:cs="ＭＳ 明朝"/>
                <w:i/>
                <w:iCs/>
                <w:sz w:val="16"/>
                <w:szCs w:val="16"/>
              </w:rPr>
              <w:t>6</w:t>
            </w:r>
            <w:r w:rsidRPr="0083029C">
              <w:rPr>
                <w:rFonts w:ascii="ＭＳ 明朝" w:hAnsi="ＭＳ 明朝" w:cs="ＭＳ 明朝" w:hint="eastAsia"/>
                <w:i/>
                <w:iCs/>
                <w:sz w:val="16"/>
                <w:szCs w:val="16"/>
              </w:rPr>
              <w:t>－</w:t>
            </w:r>
            <w:r w:rsidRPr="0083029C">
              <w:rPr>
                <w:rFonts w:ascii="ＭＳ 明朝" w:hAnsi="ＭＳ 明朝" w:cs="ＭＳ 明朝"/>
                <w:i/>
                <w:iCs/>
                <w:sz w:val="16"/>
                <w:szCs w:val="16"/>
              </w:rPr>
              <w:t>5</w:t>
            </w:r>
            <w:r w:rsidRPr="0083029C">
              <w:rPr>
                <w:rFonts w:ascii="ＭＳ 明朝" w:hAnsi="ＭＳ 明朝" w:cs="ＭＳ 明朝" w:hint="eastAsia"/>
                <w:i/>
                <w:iCs/>
                <w:sz w:val="16"/>
                <w:szCs w:val="16"/>
              </w:rPr>
              <w:t>として、「室内空気中の石綿の粉じんの濃度等」を規定。</w:t>
            </w:r>
          </w:p>
        </w:tc>
      </w:tr>
    </w:tbl>
    <w:p w:rsidR="00006407" w:rsidRPr="00CA4426" w:rsidRDefault="00006407" w:rsidP="00852E5B">
      <w:pPr>
        <w:spacing w:line="200" w:lineRule="exact"/>
        <w:rPr>
          <w:rFonts w:cs="Times New Roman"/>
          <w:i/>
          <w:iCs/>
          <w:sz w:val="16"/>
          <w:szCs w:val="16"/>
        </w:rPr>
      </w:pPr>
      <w:r w:rsidRPr="00CA4426">
        <w:rPr>
          <w:rFonts w:cs="ＭＳ 明朝" w:hint="eastAsia"/>
          <w:i/>
          <w:iCs/>
          <w:sz w:val="16"/>
          <w:szCs w:val="16"/>
        </w:rPr>
        <w:lastRenderedPageBreak/>
        <w:t>⇒法第三条の二第一項の「評価方法基準」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3"/>
      </w:tblGrid>
      <w:tr w:rsidR="00006407" w:rsidRPr="0083029C">
        <w:tc>
          <w:tcPr>
            <w:tcW w:w="8363" w:type="dxa"/>
            <w:tcBorders>
              <w:top w:val="single" w:sz="4" w:space="0" w:color="auto"/>
              <w:left w:val="single" w:sz="4" w:space="0" w:color="auto"/>
              <w:bottom w:val="single" w:sz="4" w:space="0" w:color="auto"/>
              <w:right w:val="single" w:sz="4" w:space="0" w:color="auto"/>
            </w:tcBorders>
            <w:shd w:val="pct10" w:color="auto" w:fill="auto"/>
          </w:tcPr>
          <w:p w:rsidR="00006407" w:rsidRPr="0083029C" w:rsidRDefault="00006407" w:rsidP="0083029C">
            <w:pPr>
              <w:spacing w:line="200" w:lineRule="exact"/>
              <w:rPr>
                <w:rFonts w:cs="Times New Roman"/>
                <w:sz w:val="16"/>
                <w:szCs w:val="16"/>
              </w:rPr>
            </w:pPr>
            <w:r w:rsidRPr="0083029C">
              <w:rPr>
                <w:rFonts w:cs="ＭＳ 明朝" w:hint="eastAsia"/>
                <w:sz w:val="16"/>
                <w:szCs w:val="16"/>
              </w:rPr>
              <w:t>○評価方法基準（平成十三年国土交通省告示第千三百四十七号）</w:t>
            </w:r>
          </w:p>
          <w:p w:rsidR="00006407" w:rsidRPr="0083029C" w:rsidRDefault="00006407" w:rsidP="0083029C">
            <w:pPr>
              <w:spacing w:line="200" w:lineRule="exact"/>
              <w:rPr>
                <w:rFonts w:cs="Times New Roman"/>
                <w:sz w:val="16"/>
                <w:szCs w:val="16"/>
              </w:rPr>
            </w:pPr>
            <w:r w:rsidRPr="0083029C">
              <w:rPr>
                <w:rFonts w:cs="ＭＳ 明朝" w:hint="eastAsia"/>
                <w:sz w:val="16"/>
                <w:szCs w:val="16"/>
              </w:rPr>
              <w:t xml:space="preserve">第１　</w:t>
            </w:r>
            <w:r w:rsidRPr="0083029C">
              <w:rPr>
                <w:sz w:val="16"/>
                <w:szCs w:val="16"/>
              </w:rPr>
              <w:t xml:space="preserve"> </w:t>
            </w:r>
            <w:r w:rsidRPr="0083029C">
              <w:rPr>
                <w:rFonts w:cs="ＭＳ 明朝" w:hint="eastAsia"/>
                <w:sz w:val="16"/>
                <w:szCs w:val="16"/>
              </w:rPr>
              <w:t>趣旨</w:t>
            </w:r>
          </w:p>
          <w:p w:rsidR="00006407" w:rsidRPr="0083029C" w:rsidRDefault="00006407" w:rsidP="00973EE4">
            <w:pPr>
              <w:spacing w:line="200" w:lineRule="exact"/>
              <w:ind w:leftChars="100" w:left="210" w:firstLineChars="100" w:firstLine="160"/>
              <w:rPr>
                <w:rFonts w:cs="Times New Roman"/>
                <w:sz w:val="16"/>
                <w:szCs w:val="16"/>
              </w:rPr>
            </w:pPr>
            <w:r w:rsidRPr="0083029C">
              <w:rPr>
                <w:rFonts w:cs="ＭＳ 明朝" w:hint="eastAsia"/>
                <w:sz w:val="16"/>
                <w:szCs w:val="16"/>
              </w:rPr>
              <w:t>この基準は、住宅の品質確保の促進等に関する法律（平成十一年法律第八十一</w:t>
            </w:r>
            <w:r w:rsidRPr="0083029C">
              <w:rPr>
                <w:sz w:val="16"/>
                <w:szCs w:val="16"/>
              </w:rPr>
              <w:t xml:space="preserve"> </w:t>
            </w:r>
            <w:r w:rsidRPr="0083029C">
              <w:rPr>
                <w:rFonts w:cs="ＭＳ 明朝" w:hint="eastAsia"/>
                <w:sz w:val="16"/>
                <w:szCs w:val="16"/>
              </w:rPr>
              <w:t>号。以下「法」という。）第三条</w:t>
            </w:r>
            <w:r w:rsidR="00FA640C">
              <w:rPr>
                <w:rFonts w:cs="ＭＳ 明朝" w:hint="eastAsia"/>
                <w:sz w:val="16"/>
                <w:szCs w:val="16"/>
              </w:rPr>
              <w:t>の</w:t>
            </w:r>
            <w:r w:rsidR="00FA640C">
              <w:rPr>
                <w:rFonts w:cs="ＭＳ 明朝"/>
                <w:sz w:val="16"/>
                <w:szCs w:val="16"/>
              </w:rPr>
              <w:t>二</w:t>
            </w:r>
            <w:r w:rsidRPr="0083029C">
              <w:rPr>
                <w:rFonts w:cs="ＭＳ 明朝" w:hint="eastAsia"/>
                <w:sz w:val="16"/>
                <w:szCs w:val="16"/>
              </w:rPr>
              <w:t>第一項に規定する評価方法基準として、日本住宅性能表示基準（平成十三年国土交通省告示第千三百四十六号）に従って表示すべき住宅の性能に関する評価の方法の基準について定めるものとする。</w:t>
            </w:r>
          </w:p>
          <w:p w:rsidR="00006407" w:rsidRPr="0083029C" w:rsidRDefault="00006407" w:rsidP="0083029C">
            <w:pPr>
              <w:spacing w:line="200" w:lineRule="exact"/>
              <w:rPr>
                <w:rFonts w:cs="Times New Roman"/>
                <w:sz w:val="16"/>
                <w:szCs w:val="16"/>
              </w:rPr>
            </w:pPr>
            <w:r w:rsidRPr="0083029C">
              <w:rPr>
                <w:rFonts w:cs="ＭＳ 明朝" w:hint="eastAsia"/>
                <w:sz w:val="16"/>
                <w:szCs w:val="16"/>
              </w:rPr>
              <w:t>第２～４　（略）</w:t>
            </w:r>
          </w:p>
          <w:p w:rsidR="00006407" w:rsidRPr="0083029C" w:rsidRDefault="00006407" w:rsidP="0083029C">
            <w:pPr>
              <w:spacing w:line="200" w:lineRule="exact"/>
              <w:rPr>
                <w:rFonts w:cs="Times New Roman"/>
                <w:sz w:val="16"/>
                <w:szCs w:val="16"/>
              </w:rPr>
            </w:pPr>
            <w:r w:rsidRPr="0083029C">
              <w:rPr>
                <w:rFonts w:cs="ＭＳ 明朝" w:hint="eastAsia"/>
                <w:sz w:val="16"/>
                <w:szCs w:val="16"/>
              </w:rPr>
              <w:t>第５</w:t>
            </w:r>
            <w:r w:rsidRPr="0083029C">
              <w:rPr>
                <w:sz w:val="16"/>
                <w:szCs w:val="16"/>
              </w:rPr>
              <w:t xml:space="preserve"> </w:t>
            </w:r>
            <w:r w:rsidRPr="0083029C">
              <w:rPr>
                <w:rFonts w:cs="ＭＳ 明朝" w:hint="eastAsia"/>
                <w:sz w:val="16"/>
                <w:szCs w:val="16"/>
              </w:rPr>
              <w:t>評価の方法の基準（性能表示事項別）</w:t>
            </w:r>
          </w:p>
          <w:p w:rsidR="00006407" w:rsidRPr="0083029C" w:rsidRDefault="00006407" w:rsidP="0083029C">
            <w:pPr>
              <w:spacing w:line="200" w:lineRule="exact"/>
              <w:rPr>
                <w:rFonts w:cs="Times New Roman"/>
                <w:sz w:val="16"/>
                <w:szCs w:val="16"/>
              </w:rPr>
            </w:pPr>
            <w:r w:rsidRPr="0083029C">
              <w:rPr>
                <w:rFonts w:cs="ＭＳ 明朝" w:hint="eastAsia"/>
                <w:sz w:val="16"/>
                <w:szCs w:val="16"/>
              </w:rPr>
              <w:t>６　空気環境に関すること</w:t>
            </w:r>
          </w:p>
          <w:p w:rsidR="00006407" w:rsidRPr="0083029C" w:rsidRDefault="00006407" w:rsidP="0083029C">
            <w:pPr>
              <w:spacing w:line="200" w:lineRule="exact"/>
              <w:rPr>
                <w:rFonts w:cs="Times New Roman"/>
                <w:sz w:val="16"/>
                <w:szCs w:val="16"/>
              </w:rPr>
            </w:pPr>
            <w:r w:rsidRPr="0083029C">
              <w:rPr>
                <w:rFonts w:cs="ＭＳ 明朝" w:hint="eastAsia"/>
                <w:sz w:val="16"/>
                <w:szCs w:val="16"/>
              </w:rPr>
              <w:t>６－４　石綿含有建材の有無等</w:t>
            </w:r>
          </w:p>
          <w:p w:rsidR="00006407" w:rsidRPr="0083029C" w:rsidRDefault="00006407" w:rsidP="0083029C">
            <w:pPr>
              <w:spacing w:line="200" w:lineRule="exact"/>
              <w:rPr>
                <w:rFonts w:cs="Times New Roman"/>
                <w:sz w:val="16"/>
                <w:szCs w:val="16"/>
              </w:rPr>
            </w:pPr>
            <w:r w:rsidRPr="0083029C">
              <w:rPr>
                <w:sz w:val="16"/>
                <w:szCs w:val="16"/>
              </w:rPr>
              <w:t>(1)</w:t>
            </w:r>
            <w:r w:rsidRPr="0083029C">
              <w:rPr>
                <w:rFonts w:cs="ＭＳ 明朝" w:hint="eastAsia"/>
                <w:sz w:val="16"/>
                <w:szCs w:val="16"/>
              </w:rPr>
              <w:t>適用範囲</w:t>
            </w:r>
          </w:p>
          <w:p w:rsidR="00006407" w:rsidRPr="0083029C" w:rsidRDefault="00006407" w:rsidP="00973EE4">
            <w:pPr>
              <w:spacing w:line="200" w:lineRule="exact"/>
              <w:ind w:firstLineChars="100" w:firstLine="160"/>
              <w:rPr>
                <w:rFonts w:cs="Times New Roman"/>
                <w:sz w:val="16"/>
                <w:szCs w:val="16"/>
              </w:rPr>
            </w:pPr>
            <w:r w:rsidRPr="0083029C">
              <w:rPr>
                <w:rFonts w:cs="ＭＳ 明朝" w:hint="eastAsia"/>
                <w:sz w:val="16"/>
                <w:szCs w:val="16"/>
              </w:rPr>
              <w:t>既存住宅について適用する。</w:t>
            </w:r>
          </w:p>
          <w:p w:rsidR="00006407" w:rsidRPr="0083029C" w:rsidRDefault="00006407" w:rsidP="0083029C">
            <w:pPr>
              <w:spacing w:line="200" w:lineRule="exact"/>
              <w:rPr>
                <w:rFonts w:cs="Times New Roman"/>
                <w:sz w:val="16"/>
                <w:szCs w:val="16"/>
              </w:rPr>
            </w:pPr>
            <w:r w:rsidRPr="0083029C">
              <w:rPr>
                <w:sz w:val="16"/>
                <w:szCs w:val="16"/>
              </w:rPr>
              <w:t xml:space="preserve">(2) </w:t>
            </w:r>
            <w:r w:rsidRPr="0083029C">
              <w:rPr>
                <w:rFonts w:cs="ＭＳ 明朝" w:hint="eastAsia"/>
                <w:sz w:val="16"/>
                <w:szCs w:val="16"/>
              </w:rPr>
              <w:t>基本原則</w:t>
            </w:r>
          </w:p>
          <w:p w:rsidR="00006407" w:rsidRPr="0083029C" w:rsidRDefault="00006407" w:rsidP="0083029C">
            <w:pPr>
              <w:spacing w:line="200" w:lineRule="exact"/>
              <w:rPr>
                <w:rFonts w:cs="Times New Roman"/>
                <w:sz w:val="16"/>
                <w:szCs w:val="16"/>
              </w:rPr>
            </w:pPr>
            <w:r w:rsidRPr="0083029C">
              <w:rPr>
                <w:rFonts w:cs="ＭＳ 明朝" w:hint="eastAsia"/>
                <w:sz w:val="16"/>
                <w:szCs w:val="16"/>
              </w:rPr>
              <w:t>イ</w:t>
            </w:r>
            <w:r w:rsidRPr="0083029C">
              <w:rPr>
                <w:sz w:val="16"/>
                <w:szCs w:val="16"/>
              </w:rPr>
              <w:t xml:space="preserve"> </w:t>
            </w:r>
            <w:r w:rsidRPr="0083029C">
              <w:rPr>
                <w:rFonts w:cs="ＭＳ 明朝" w:hint="eastAsia"/>
                <w:sz w:val="16"/>
                <w:szCs w:val="16"/>
              </w:rPr>
              <w:t>定義</w:t>
            </w:r>
          </w:p>
          <w:p w:rsidR="00006407" w:rsidRPr="0083029C" w:rsidRDefault="00006407" w:rsidP="00973EE4">
            <w:pPr>
              <w:spacing w:line="200" w:lineRule="exact"/>
              <w:ind w:leftChars="100" w:left="370" w:hangingChars="100" w:hanging="160"/>
              <w:rPr>
                <w:rFonts w:cs="Times New Roman"/>
                <w:sz w:val="16"/>
                <w:szCs w:val="16"/>
              </w:rPr>
            </w:pPr>
            <w:r w:rsidRPr="0083029C">
              <w:rPr>
                <w:rFonts w:cs="ＭＳ 明朝" w:hint="eastAsia"/>
                <w:sz w:val="16"/>
                <w:szCs w:val="16"/>
              </w:rPr>
              <w:t>①</w:t>
            </w:r>
            <w:r w:rsidRPr="0083029C">
              <w:rPr>
                <w:sz w:val="16"/>
                <w:szCs w:val="16"/>
              </w:rPr>
              <w:t xml:space="preserve"> </w:t>
            </w:r>
            <w:r w:rsidRPr="0083029C">
              <w:rPr>
                <w:rFonts w:cs="ＭＳ 明朝" w:hint="eastAsia"/>
                <w:sz w:val="16"/>
                <w:szCs w:val="16"/>
              </w:rPr>
              <w:t>「石綿」とは、アクチノライト、アモサイト、アンソフィライト、クリソタイル、クロシドライト及びトレモライトいう。</w:t>
            </w:r>
          </w:p>
          <w:p w:rsidR="00006407" w:rsidRPr="0083029C" w:rsidRDefault="00006407" w:rsidP="0083029C">
            <w:pPr>
              <w:spacing w:line="200" w:lineRule="exact"/>
              <w:rPr>
                <w:rFonts w:cs="Times New Roman"/>
                <w:sz w:val="16"/>
                <w:szCs w:val="16"/>
              </w:rPr>
            </w:pPr>
            <w:r w:rsidRPr="0083029C">
              <w:rPr>
                <w:rFonts w:cs="ＭＳ 明朝" w:hint="eastAsia"/>
                <w:sz w:val="16"/>
                <w:szCs w:val="16"/>
              </w:rPr>
              <w:t>ロ</w:t>
            </w:r>
            <w:r w:rsidRPr="0083029C">
              <w:rPr>
                <w:sz w:val="16"/>
                <w:szCs w:val="16"/>
              </w:rPr>
              <w:t xml:space="preserve"> </w:t>
            </w:r>
            <w:r w:rsidRPr="0083029C">
              <w:rPr>
                <w:rFonts w:cs="ＭＳ 明朝" w:hint="eastAsia"/>
                <w:sz w:val="16"/>
                <w:szCs w:val="16"/>
              </w:rPr>
              <w:t>評価事項</w:t>
            </w:r>
          </w:p>
          <w:p w:rsidR="00006407" w:rsidRPr="0083029C" w:rsidRDefault="00006407" w:rsidP="00973EE4">
            <w:pPr>
              <w:spacing w:line="200" w:lineRule="exact"/>
              <w:ind w:leftChars="100" w:left="210" w:firstLineChars="100" w:firstLine="160"/>
              <w:rPr>
                <w:rFonts w:cs="Times New Roman"/>
                <w:sz w:val="16"/>
                <w:szCs w:val="16"/>
              </w:rPr>
            </w:pPr>
            <w:r w:rsidRPr="0083029C">
              <w:rPr>
                <w:rFonts w:cs="ＭＳ 明朝" w:hint="eastAsia"/>
                <w:sz w:val="16"/>
                <w:szCs w:val="16"/>
              </w:rPr>
              <w:t>この性能表示事項において評価すべきものは、評価対象住戸における次の①及び②に掲げる建材の有無並びに次の①から③までに掲げる建材ごとの石綿含有率とする。</w:t>
            </w:r>
          </w:p>
          <w:p w:rsidR="00006407" w:rsidRPr="0083029C" w:rsidRDefault="00006407" w:rsidP="00973EE4">
            <w:pPr>
              <w:spacing w:line="200" w:lineRule="exact"/>
              <w:ind w:firstLineChars="100" w:firstLine="160"/>
              <w:rPr>
                <w:rFonts w:cs="Times New Roman"/>
                <w:sz w:val="16"/>
                <w:szCs w:val="16"/>
              </w:rPr>
            </w:pPr>
            <w:r w:rsidRPr="0083029C">
              <w:rPr>
                <w:rFonts w:cs="ＭＳ 明朝" w:hint="eastAsia"/>
                <w:sz w:val="16"/>
                <w:szCs w:val="16"/>
              </w:rPr>
              <w:t>①</w:t>
            </w:r>
            <w:r w:rsidRPr="0083029C">
              <w:rPr>
                <w:sz w:val="16"/>
                <w:szCs w:val="16"/>
              </w:rPr>
              <w:t xml:space="preserve"> </w:t>
            </w:r>
            <w:r w:rsidRPr="0083029C">
              <w:rPr>
                <w:rFonts w:cs="ＭＳ 明朝" w:hint="eastAsia"/>
                <w:sz w:val="16"/>
                <w:szCs w:val="16"/>
              </w:rPr>
              <w:t>吹き付け石綿（囲い込み又は封じ込めの飛散防止のための措置が施されているものを除く。②において同じ。）</w:t>
            </w:r>
          </w:p>
          <w:p w:rsidR="00006407" w:rsidRPr="0083029C" w:rsidRDefault="00006407" w:rsidP="00973EE4">
            <w:pPr>
              <w:spacing w:line="200" w:lineRule="exact"/>
              <w:ind w:firstLineChars="100" w:firstLine="160"/>
              <w:rPr>
                <w:rFonts w:cs="Times New Roman"/>
                <w:sz w:val="16"/>
                <w:szCs w:val="16"/>
              </w:rPr>
            </w:pPr>
            <w:r w:rsidRPr="0083029C">
              <w:rPr>
                <w:rFonts w:cs="ＭＳ 明朝" w:hint="eastAsia"/>
                <w:sz w:val="16"/>
                <w:szCs w:val="16"/>
              </w:rPr>
              <w:t>②</w:t>
            </w:r>
            <w:r w:rsidRPr="0083029C">
              <w:rPr>
                <w:sz w:val="16"/>
                <w:szCs w:val="16"/>
              </w:rPr>
              <w:t xml:space="preserve"> </w:t>
            </w:r>
            <w:r w:rsidRPr="0083029C">
              <w:rPr>
                <w:rFonts w:cs="ＭＳ 明朝" w:hint="eastAsia"/>
                <w:sz w:val="16"/>
                <w:szCs w:val="16"/>
              </w:rPr>
              <w:t>吹き付けロックウール</w:t>
            </w:r>
          </w:p>
          <w:p w:rsidR="00006407" w:rsidRPr="0083029C" w:rsidRDefault="00006407" w:rsidP="00973EE4">
            <w:pPr>
              <w:spacing w:line="200" w:lineRule="exact"/>
              <w:ind w:firstLineChars="100" w:firstLine="160"/>
              <w:rPr>
                <w:rFonts w:cs="Times New Roman"/>
                <w:sz w:val="16"/>
                <w:szCs w:val="16"/>
              </w:rPr>
            </w:pPr>
            <w:r w:rsidRPr="0083029C">
              <w:rPr>
                <w:rFonts w:cs="ＭＳ 明朝" w:hint="eastAsia"/>
                <w:sz w:val="16"/>
                <w:szCs w:val="16"/>
              </w:rPr>
              <w:t>③</w:t>
            </w:r>
            <w:r w:rsidRPr="0083029C">
              <w:rPr>
                <w:sz w:val="16"/>
                <w:szCs w:val="16"/>
              </w:rPr>
              <w:t xml:space="preserve"> </w:t>
            </w:r>
            <w:r w:rsidRPr="0083029C">
              <w:rPr>
                <w:rFonts w:cs="ＭＳ 明朝" w:hint="eastAsia"/>
                <w:sz w:val="16"/>
                <w:szCs w:val="16"/>
              </w:rPr>
              <w:t>①及び②以外の建材のうち測定を行うもの</w:t>
            </w:r>
          </w:p>
          <w:p w:rsidR="00006407" w:rsidRPr="0083029C" w:rsidRDefault="00006407" w:rsidP="0083029C">
            <w:pPr>
              <w:spacing w:line="200" w:lineRule="exact"/>
              <w:rPr>
                <w:rFonts w:cs="Times New Roman"/>
                <w:sz w:val="16"/>
                <w:szCs w:val="16"/>
              </w:rPr>
            </w:pPr>
            <w:r w:rsidRPr="0083029C">
              <w:rPr>
                <w:sz w:val="16"/>
                <w:szCs w:val="16"/>
              </w:rPr>
              <w:t xml:space="preserve">(3) </w:t>
            </w:r>
            <w:r w:rsidRPr="0083029C">
              <w:rPr>
                <w:rFonts w:cs="ＭＳ 明朝" w:hint="eastAsia"/>
                <w:sz w:val="16"/>
                <w:szCs w:val="16"/>
              </w:rPr>
              <w:t>評価基準（既存住宅）</w:t>
            </w:r>
          </w:p>
          <w:p w:rsidR="00006407" w:rsidRPr="0083029C" w:rsidRDefault="00006407" w:rsidP="0083029C">
            <w:pPr>
              <w:spacing w:line="200" w:lineRule="exact"/>
              <w:rPr>
                <w:rFonts w:cs="Times New Roman"/>
                <w:sz w:val="16"/>
                <w:szCs w:val="16"/>
              </w:rPr>
            </w:pPr>
            <w:r w:rsidRPr="0083029C">
              <w:rPr>
                <w:rFonts w:cs="ＭＳ 明朝" w:hint="eastAsia"/>
                <w:sz w:val="16"/>
                <w:szCs w:val="16"/>
              </w:rPr>
              <w:t>イ</w:t>
            </w:r>
            <w:r w:rsidRPr="0083029C">
              <w:rPr>
                <w:sz w:val="16"/>
                <w:szCs w:val="16"/>
              </w:rPr>
              <w:t xml:space="preserve"> </w:t>
            </w:r>
            <w:r w:rsidRPr="0083029C">
              <w:rPr>
                <w:rFonts w:cs="ＭＳ 明朝" w:hint="eastAsia"/>
                <w:sz w:val="16"/>
                <w:szCs w:val="16"/>
              </w:rPr>
              <w:t>吹き付け石綿等の有無</w:t>
            </w:r>
          </w:p>
          <w:p w:rsidR="00006407" w:rsidRPr="0083029C" w:rsidRDefault="00006407" w:rsidP="00973EE4">
            <w:pPr>
              <w:spacing w:line="200" w:lineRule="exact"/>
              <w:ind w:firstLineChars="200" w:firstLine="320"/>
              <w:rPr>
                <w:rFonts w:cs="Times New Roman"/>
                <w:sz w:val="16"/>
                <w:szCs w:val="16"/>
              </w:rPr>
            </w:pPr>
            <w:r w:rsidRPr="0083029C">
              <w:rPr>
                <w:sz w:val="16"/>
                <w:szCs w:val="16"/>
              </w:rPr>
              <w:t>(2)</w:t>
            </w:r>
            <w:r w:rsidRPr="0083029C">
              <w:rPr>
                <w:rFonts w:cs="ＭＳ 明朝" w:hint="eastAsia"/>
                <w:sz w:val="16"/>
                <w:szCs w:val="16"/>
              </w:rPr>
              <w:t>ロ①及び②に掲げるそれぞれの建材の有無によること。</w:t>
            </w:r>
          </w:p>
          <w:p w:rsidR="00006407" w:rsidRPr="0083029C" w:rsidRDefault="00006407" w:rsidP="0083029C">
            <w:pPr>
              <w:spacing w:line="200" w:lineRule="exact"/>
              <w:rPr>
                <w:rFonts w:cs="Times New Roman"/>
                <w:sz w:val="16"/>
                <w:szCs w:val="16"/>
              </w:rPr>
            </w:pPr>
            <w:r w:rsidRPr="0083029C">
              <w:rPr>
                <w:rFonts w:cs="ＭＳ 明朝" w:hint="eastAsia"/>
                <w:sz w:val="16"/>
                <w:szCs w:val="16"/>
              </w:rPr>
              <w:t>ロ</w:t>
            </w:r>
            <w:r w:rsidRPr="0083029C">
              <w:rPr>
                <w:sz w:val="16"/>
                <w:szCs w:val="16"/>
              </w:rPr>
              <w:t xml:space="preserve"> </w:t>
            </w:r>
            <w:r w:rsidRPr="0083029C">
              <w:rPr>
                <w:rFonts w:cs="ＭＳ 明朝" w:hint="eastAsia"/>
                <w:sz w:val="16"/>
                <w:szCs w:val="16"/>
              </w:rPr>
              <w:t>石綿含有率等</w:t>
            </w:r>
          </w:p>
          <w:p w:rsidR="00006407" w:rsidRPr="0083029C" w:rsidRDefault="00006407" w:rsidP="00973EE4">
            <w:pPr>
              <w:spacing w:line="200" w:lineRule="exact"/>
              <w:ind w:firstLineChars="100" w:firstLine="160"/>
              <w:rPr>
                <w:rFonts w:cs="Times New Roman"/>
                <w:sz w:val="16"/>
                <w:szCs w:val="16"/>
              </w:rPr>
            </w:pPr>
            <w:r w:rsidRPr="0083029C">
              <w:rPr>
                <w:rFonts w:cs="ＭＳ 明朝" w:hint="eastAsia"/>
                <w:sz w:val="16"/>
                <w:szCs w:val="16"/>
              </w:rPr>
              <w:t>①</w:t>
            </w:r>
            <w:r w:rsidRPr="0083029C">
              <w:rPr>
                <w:sz w:val="16"/>
                <w:szCs w:val="16"/>
              </w:rPr>
              <w:t xml:space="preserve"> </w:t>
            </w:r>
            <w:r w:rsidRPr="0083029C">
              <w:rPr>
                <w:rFonts w:cs="ＭＳ 明朝" w:hint="eastAsia"/>
                <w:sz w:val="16"/>
                <w:szCs w:val="16"/>
              </w:rPr>
              <w:t>採取条件</w:t>
            </w:r>
          </w:p>
          <w:p w:rsidR="00006407" w:rsidRPr="0083029C" w:rsidRDefault="00006407" w:rsidP="00973EE4">
            <w:pPr>
              <w:spacing w:line="200" w:lineRule="exact"/>
              <w:ind w:leftChars="100" w:left="210" w:firstLineChars="100" w:firstLine="160"/>
              <w:rPr>
                <w:rFonts w:cs="Times New Roman"/>
                <w:sz w:val="16"/>
                <w:szCs w:val="16"/>
              </w:rPr>
            </w:pPr>
            <w:r w:rsidRPr="0083029C">
              <w:rPr>
                <w:rFonts w:cs="ＭＳ 明朝" w:hint="eastAsia"/>
                <w:sz w:val="16"/>
                <w:szCs w:val="16"/>
              </w:rPr>
              <w:t>試料は、測定を行う１の建材につき３ヶ所から採取すること。採取にあたっては、測定対象の建材を代表できる十分な大きさを採取すること。</w:t>
            </w:r>
          </w:p>
          <w:p w:rsidR="00006407" w:rsidRPr="0083029C" w:rsidRDefault="00006407" w:rsidP="00973EE4">
            <w:pPr>
              <w:spacing w:line="200" w:lineRule="exact"/>
              <w:ind w:firstLineChars="100" w:firstLine="160"/>
              <w:rPr>
                <w:rFonts w:cs="Times New Roman"/>
                <w:sz w:val="16"/>
                <w:szCs w:val="16"/>
              </w:rPr>
            </w:pPr>
            <w:r w:rsidRPr="0083029C">
              <w:rPr>
                <w:rFonts w:cs="ＭＳ 明朝" w:hint="eastAsia"/>
                <w:sz w:val="16"/>
                <w:szCs w:val="16"/>
              </w:rPr>
              <w:t>②</w:t>
            </w:r>
            <w:r w:rsidRPr="0083029C">
              <w:rPr>
                <w:sz w:val="16"/>
                <w:szCs w:val="16"/>
              </w:rPr>
              <w:t xml:space="preserve"> </w:t>
            </w:r>
            <w:r w:rsidRPr="0083029C">
              <w:rPr>
                <w:rFonts w:cs="ＭＳ 明朝" w:hint="eastAsia"/>
                <w:sz w:val="16"/>
                <w:szCs w:val="16"/>
              </w:rPr>
              <w:t>分析の方法</w:t>
            </w:r>
          </w:p>
          <w:p w:rsidR="00006407" w:rsidRPr="0083029C" w:rsidRDefault="00006407" w:rsidP="00973EE4">
            <w:pPr>
              <w:spacing w:line="200" w:lineRule="exact"/>
              <w:ind w:leftChars="100" w:left="210" w:firstLineChars="100" w:firstLine="160"/>
              <w:rPr>
                <w:rFonts w:cs="Times New Roman"/>
                <w:sz w:val="16"/>
                <w:szCs w:val="16"/>
              </w:rPr>
            </w:pPr>
            <w:r w:rsidRPr="0083029C">
              <w:rPr>
                <w:rFonts w:cs="ＭＳ 明朝" w:hint="eastAsia"/>
                <w:sz w:val="16"/>
                <w:szCs w:val="16"/>
              </w:rPr>
              <w:t>測定は日本工業規格</w:t>
            </w:r>
            <w:r w:rsidRPr="0083029C">
              <w:rPr>
                <w:sz w:val="16"/>
                <w:szCs w:val="16"/>
              </w:rPr>
              <w:t>A1481</w:t>
            </w:r>
            <w:r w:rsidRPr="0083029C">
              <w:rPr>
                <w:rFonts w:cs="ＭＳ 明朝" w:hint="eastAsia"/>
                <w:sz w:val="16"/>
                <w:szCs w:val="16"/>
              </w:rPr>
              <w:t>（建材製品中のアスベスト含有率測定方法）によること。ただし、石綿含有率が５質量％以上の建材は、石綿含有率を日本工業規格</w:t>
            </w:r>
            <w:r w:rsidRPr="0083029C">
              <w:rPr>
                <w:sz w:val="16"/>
                <w:szCs w:val="16"/>
              </w:rPr>
              <w:t>K0131</w:t>
            </w:r>
            <w:r w:rsidRPr="0083029C">
              <w:rPr>
                <w:rFonts w:cs="ＭＳ 明朝" w:hint="eastAsia"/>
                <w:sz w:val="16"/>
                <w:szCs w:val="16"/>
              </w:rPr>
              <w:t>（</w:t>
            </w:r>
            <w:r w:rsidRPr="0083029C">
              <w:rPr>
                <w:sz w:val="16"/>
                <w:szCs w:val="16"/>
              </w:rPr>
              <w:t xml:space="preserve">X </w:t>
            </w:r>
            <w:r w:rsidRPr="0083029C">
              <w:rPr>
                <w:rFonts w:cs="ＭＳ 明朝" w:hint="eastAsia"/>
                <w:sz w:val="16"/>
                <w:szCs w:val="16"/>
              </w:rPr>
              <w:t>線回析分析通則）に規定される方法又はこれと同等以上の精度を有する方法により求めること。</w:t>
            </w:r>
          </w:p>
          <w:p w:rsidR="00006407" w:rsidRPr="0083029C" w:rsidRDefault="00006407" w:rsidP="00973EE4">
            <w:pPr>
              <w:spacing w:line="200" w:lineRule="exact"/>
              <w:ind w:firstLineChars="100" w:firstLine="160"/>
              <w:rPr>
                <w:rFonts w:cs="Times New Roman"/>
                <w:sz w:val="16"/>
                <w:szCs w:val="16"/>
              </w:rPr>
            </w:pPr>
            <w:r w:rsidRPr="0083029C">
              <w:rPr>
                <w:rFonts w:cs="ＭＳ 明朝" w:hint="eastAsia"/>
                <w:sz w:val="16"/>
                <w:szCs w:val="16"/>
              </w:rPr>
              <w:t>③</w:t>
            </w:r>
            <w:r w:rsidRPr="0083029C">
              <w:rPr>
                <w:sz w:val="16"/>
                <w:szCs w:val="16"/>
              </w:rPr>
              <w:t xml:space="preserve"> </w:t>
            </w:r>
            <w:r w:rsidRPr="0083029C">
              <w:rPr>
                <w:rFonts w:cs="ＭＳ 明朝" w:hint="eastAsia"/>
                <w:sz w:val="16"/>
                <w:szCs w:val="16"/>
              </w:rPr>
              <w:t>採取年月日の記録</w:t>
            </w:r>
          </w:p>
          <w:p w:rsidR="00006407" w:rsidRPr="0083029C" w:rsidRDefault="00006407" w:rsidP="00973EE4">
            <w:pPr>
              <w:spacing w:line="200" w:lineRule="exact"/>
              <w:ind w:firstLineChars="200" w:firstLine="320"/>
              <w:rPr>
                <w:rFonts w:cs="Times New Roman"/>
                <w:sz w:val="16"/>
                <w:szCs w:val="16"/>
              </w:rPr>
            </w:pPr>
            <w:r w:rsidRPr="0083029C">
              <w:rPr>
                <w:rFonts w:cs="ＭＳ 明朝" w:hint="eastAsia"/>
                <w:sz w:val="16"/>
                <w:szCs w:val="16"/>
              </w:rPr>
              <w:t>採取を行った年月日を記録すること。</w:t>
            </w:r>
          </w:p>
          <w:p w:rsidR="00006407" w:rsidRPr="0083029C" w:rsidRDefault="00006407" w:rsidP="00973EE4">
            <w:pPr>
              <w:spacing w:line="200" w:lineRule="exact"/>
              <w:ind w:firstLineChars="100" w:firstLine="160"/>
              <w:rPr>
                <w:rFonts w:cs="Times New Roman"/>
                <w:sz w:val="16"/>
                <w:szCs w:val="16"/>
              </w:rPr>
            </w:pPr>
            <w:r w:rsidRPr="0083029C">
              <w:rPr>
                <w:rFonts w:cs="ＭＳ 明朝" w:hint="eastAsia"/>
                <w:sz w:val="16"/>
                <w:szCs w:val="16"/>
              </w:rPr>
              <w:t>④</w:t>
            </w:r>
            <w:r w:rsidRPr="0083029C">
              <w:rPr>
                <w:sz w:val="16"/>
                <w:szCs w:val="16"/>
              </w:rPr>
              <w:t xml:space="preserve"> </w:t>
            </w:r>
            <w:r w:rsidRPr="0083029C">
              <w:rPr>
                <w:rFonts w:cs="ＭＳ 明朝" w:hint="eastAsia"/>
                <w:sz w:val="16"/>
                <w:szCs w:val="16"/>
              </w:rPr>
              <w:t>その他の採取条件の記録</w:t>
            </w:r>
          </w:p>
          <w:p w:rsidR="00006407" w:rsidRPr="0083029C" w:rsidRDefault="00006407" w:rsidP="00973EE4">
            <w:pPr>
              <w:spacing w:line="200" w:lineRule="exact"/>
              <w:ind w:leftChars="100" w:left="210" w:firstLineChars="100" w:firstLine="160"/>
              <w:rPr>
                <w:rFonts w:cs="Times New Roman"/>
                <w:sz w:val="16"/>
                <w:szCs w:val="16"/>
              </w:rPr>
            </w:pPr>
            <w:r w:rsidRPr="0083029C">
              <w:rPr>
                <w:rFonts w:cs="ＭＳ 明朝" w:hint="eastAsia"/>
                <w:sz w:val="16"/>
                <w:szCs w:val="16"/>
              </w:rPr>
              <w:t>建築物の名称及び施工年（石綿含有建材の施工時期が分かる場合はその施工年）、使用部位、試料の採取部位及び場所、試料の大きさ及び採取方法その他測定の対象となる石綿含有建材における石綿含有率等に著しい影響を及ぼす採取条件を記録すること。</w:t>
            </w:r>
          </w:p>
          <w:p w:rsidR="00006407" w:rsidRPr="0083029C" w:rsidRDefault="00006407" w:rsidP="0083029C">
            <w:pPr>
              <w:spacing w:line="200" w:lineRule="exact"/>
              <w:rPr>
                <w:rFonts w:cs="Times New Roman"/>
                <w:sz w:val="16"/>
                <w:szCs w:val="16"/>
              </w:rPr>
            </w:pPr>
            <w:r w:rsidRPr="0083029C">
              <w:rPr>
                <w:rFonts w:cs="ＭＳ 明朝" w:hint="eastAsia"/>
                <w:sz w:val="16"/>
                <w:szCs w:val="16"/>
              </w:rPr>
              <w:t>６－５</w:t>
            </w:r>
            <w:r w:rsidRPr="0083029C">
              <w:rPr>
                <w:sz w:val="16"/>
                <w:szCs w:val="16"/>
              </w:rPr>
              <w:t xml:space="preserve"> </w:t>
            </w:r>
            <w:r w:rsidRPr="0083029C">
              <w:rPr>
                <w:rFonts w:cs="ＭＳ 明朝" w:hint="eastAsia"/>
                <w:sz w:val="16"/>
                <w:szCs w:val="16"/>
              </w:rPr>
              <w:t>室内空気中の石綿の粉じんの濃度等</w:t>
            </w:r>
          </w:p>
          <w:p w:rsidR="00006407" w:rsidRPr="0083029C" w:rsidRDefault="00006407" w:rsidP="0083029C">
            <w:pPr>
              <w:spacing w:line="200" w:lineRule="exact"/>
              <w:rPr>
                <w:rFonts w:cs="Times New Roman"/>
                <w:sz w:val="16"/>
                <w:szCs w:val="16"/>
              </w:rPr>
            </w:pPr>
            <w:r w:rsidRPr="0083029C">
              <w:rPr>
                <w:rFonts w:cs="ＭＳ 明朝" w:hint="eastAsia"/>
                <w:sz w:val="16"/>
                <w:szCs w:val="16"/>
              </w:rPr>
              <w:t xml:space="preserve">　（略）</w:t>
            </w:r>
          </w:p>
        </w:tc>
      </w:tr>
    </w:tbl>
    <w:p w:rsidR="00006407" w:rsidRPr="00DA7E80" w:rsidRDefault="00006407" w:rsidP="00297398"/>
    <w:sectPr w:rsidR="00006407" w:rsidRPr="00DA7E80" w:rsidSect="002C3415">
      <w:footerReference w:type="even" r:id="rId8"/>
      <w:footerReference w:type="default" r:id="rId9"/>
      <w:pgSz w:w="11906" w:h="16838"/>
      <w:pgMar w:top="1418" w:right="1701" w:bottom="1134"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BBD" w:rsidRDefault="00BF2BBD" w:rsidP="00C8630F">
      <w:pPr>
        <w:rPr>
          <w:rFonts w:cs="Times New Roman"/>
        </w:rPr>
      </w:pPr>
      <w:r>
        <w:rPr>
          <w:rFonts w:cs="Times New Roman"/>
        </w:rPr>
        <w:separator/>
      </w:r>
    </w:p>
  </w:endnote>
  <w:endnote w:type="continuationSeparator" w:id="0">
    <w:p w:rsidR="00BF2BBD" w:rsidRDefault="00BF2BBD" w:rsidP="00C8630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D33" w:rsidRPr="00A82A1A" w:rsidRDefault="008E2430" w:rsidP="00A82A1A">
    <w:pPr>
      <w:pStyle w:val="a6"/>
      <w:tabs>
        <w:tab w:val="clear" w:pos="8504"/>
      </w:tabs>
      <w:rPr>
        <w:rFonts w:ascii="ＭＳ 明朝"/>
      </w:rPr>
    </w:pPr>
    <w:r>
      <w:rPr>
        <w:noProof/>
      </w:rPr>
      <mc:AlternateContent>
        <mc:Choice Requires="wps">
          <w:drawing>
            <wp:anchor distT="0" distB="0" distL="114300" distR="114300" simplePos="0" relativeHeight="251658240" behindDoc="0" locked="0" layoutInCell="1" allowOverlap="1">
              <wp:simplePos x="0" y="0"/>
              <wp:positionH relativeFrom="column">
                <wp:posOffset>-438785</wp:posOffset>
              </wp:positionH>
              <wp:positionV relativeFrom="paragraph">
                <wp:posOffset>36830</wp:posOffset>
              </wp:positionV>
              <wp:extent cx="858520" cy="255905"/>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4D33" w:rsidRPr="00A82A1A" w:rsidRDefault="00BF4D33">
                          <w:pPr>
                            <w:rPr>
                              <w:rFonts w:eastAsia="ＭＳ Ｐゴシック"/>
                              <w:sz w:val="20"/>
                            </w:rPr>
                          </w:pPr>
                          <w:r w:rsidRPr="00A82A1A">
                            <w:rPr>
                              <w:rFonts w:eastAsia="ＭＳ Ｐゴシック" w:hint="eastAsia"/>
                              <w:sz w:val="20"/>
                            </w:rPr>
                            <w:t>禁無断複製</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4.55pt;margin-top:2.9pt;width:67.6pt;height:20.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" stroked="f">
              <v:textbox style="mso-fit-shape-to-text:t">
                <w:txbxContent>
                  <w:p w:rsidR="00BF4D33" w:rsidRPr="00A82A1A" w:rsidRDefault="00BF4D33">
                    <w:pPr>
                      <w:rPr>
                        <w:rFonts w:eastAsia="ＭＳ Ｐゴシック"/>
                        <w:sz w:val="20"/>
                      </w:rPr>
                    </w:pPr>
                    <w:r w:rsidRPr="00A82A1A">
                      <w:rPr>
                        <w:rFonts w:eastAsia="ＭＳ Ｐゴシック" w:hint="eastAsia"/>
                        <w:sz w:val="20"/>
                      </w:rPr>
                      <w:t>禁無断複製</w:t>
                    </w:r>
                  </w:p>
                </w:txbxContent>
              </v:textbox>
            </v:shape>
          </w:pict>
        </mc:Fallback>
      </mc:AlternateContent>
    </w:r>
    <w:r w:rsidR="00BF4D33">
      <w:tab/>
    </w:r>
    <w:r w:rsidR="00BF4D33" w:rsidRPr="00A82A1A">
      <w:rPr>
        <w:rFonts w:ascii="ＭＳ 明朝" w:hint="eastAsia"/>
      </w:rPr>
      <w:t>巻7-</w:t>
    </w:r>
    <w:r w:rsidR="00BF4D33" w:rsidRPr="00A82A1A">
      <w:rPr>
        <w:rFonts w:ascii="ＭＳ 明朝" w:hAnsi="ＭＳ 明朝"/>
      </w:rPr>
      <w:fldChar w:fldCharType="begin"/>
    </w:r>
    <w:r w:rsidR="00BF4D33" w:rsidRPr="00A82A1A">
      <w:rPr>
        <w:rFonts w:ascii="ＭＳ 明朝" w:hAnsi="ＭＳ 明朝"/>
      </w:rPr>
      <w:instrText xml:space="preserve"> PAGE   \* MERGEFORMAT </w:instrText>
    </w:r>
    <w:r w:rsidR="00BF4D33" w:rsidRPr="00A82A1A">
      <w:rPr>
        <w:rFonts w:ascii="ＭＳ 明朝" w:hAnsi="ＭＳ 明朝"/>
      </w:rPr>
      <w:fldChar w:fldCharType="separate"/>
    </w:r>
    <w:r w:rsidR="006345DC" w:rsidRPr="006345DC">
      <w:rPr>
        <w:rFonts w:ascii="ＭＳ 明朝" w:hAnsi="ＭＳ 明朝"/>
        <w:noProof/>
        <w:lang w:val="ja-JP"/>
      </w:rPr>
      <w:t>20</w:t>
    </w:r>
    <w:r w:rsidR="00BF4D33" w:rsidRPr="00A82A1A">
      <w:rPr>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D33" w:rsidRPr="008D1C16" w:rsidRDefault="008E2430" w:rsidP="008D1C16">
    <w:pPr>
      <w:pStyle w:val="a6"/>
      <w:jc w:val="center"/>
      <w:rPr>
        <w:rFonts w:ascii="ＭＳ 明朝" w:hAnsi="ＭＳ 明朝"/>
      </w:rPr>
    </w:pPr>
    <w:r>
      <w:rPr>
        <w:noProof/>
      </w:rPr>
      <mc:AlternateContent>
        <mc:Choice Requires="wps">
          <w:drawing>
            <wp:anchor distT="0" distB="0" distL="114300" distR="114300" simplePos="0" relativeHeight="251657216" behindDoc="0" locked="0" layoutInCell="1" allowOverlap="1">
              <wp:simplePos x="0" y="0"/>
              <wp:positionH relativeFrom="page">
                <wp:posOffset>6068060</wp:posOffset>
              </wp:positionH>
              <wp:positionV relativeFrom="page">
                <wp:posOffset>10126345</wp:posOffset>
              </wp:positionV>
              <wp:extent cx="904240" cy="255905"/>
              <wp:effectExtent l="635" t="127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4D33" w:rsidRPr="00A82A1A" w:rsidRDefault="00BF4D33">
                          <w:pPr>
                            <w:rPr>
                              <w:rFonts w:eastAsia="ＭＳ Ｐゴシック"/>
                              <w:sz w:val="20"/>
                            </w:rPr>
                          </w:pPr>
                          <w:r w:rsidRPr="00A82A1A">
                            <w:rPr>
                              <w:rFonts w:eastAsia="ＭＳ Ｐゴシック" w:hint="eastAsia"/>
                              <w:sz w:val="20"/>
                            </w:rPr>
                            <w:t>禁無断複製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477.8pt;margin-top:797.35pt;width:71.2pt;height:20.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" stroked="f">
              <v:textbox>
                <w:txbxContent>
                  <w:p w:rsidR="00BF4D33" w:rsidRPr="00A82A1A" w:rsidRDefault="00BF4D33">
                    <w:pPr>
                      <w:rPr>
                        <w:rFonts w:eastAsia="ＭＳ Ｐゴシック"/>
                        <w:sz w:val="20"/>
                      </w:rPr>
                    </w:pPr>
                    <w:r w:rsidRPr="00A82A1A">
                      <w:rPr>
                        <w:rFonts w:eastAsia="ＭＳ Ｐゴシック" w:hint="eastAsia"/>
                        <w:sz w:val="20"/>
                      </w:rPr>
                      <w:t>禁無断複製</w:t>
                    </w:r>
                  </w:p>
                </w:txbxContent>
              </v:textbox>
              <w10:wrap anchorx="page" anchory="page"/>
            </v:shape>
          </w:pict>
        </mc:Fallback>
      </mc:AlternateContent>
    </w:r>
    <w:r w:rsidR="00BF4D33" w:rsidRPr="008D1C16">
      <w:rPr>
        <w:rFonts w:ascii="ＭＳ 明朝" w:hAnsi="ＭＳ 明朝" w:hint="eastAsia"/>
      </w:rPr>
      <w:t>巻7-</w:t>
    </w:r>
    <w:r w:rsidR="00BF4D33" w:rsidRPr="008D1C16">
      <w:rPr>
        <w:rFonts w:ascii="ＭＳ 明朝" w:hAnsi="ＭＳ 明朝"/>
      </w:rPr>
      <w:fldChar w:fldCharType="begin"/>
    </w:r>
    <w:r w:rsidR="00BF4D33" w:rsidRPr="008D1C16">
      <w:rPr>
        <w:rFonts w:ascii="ＭＳ 明朝" w:hAnsi="ＭＳ 明朝"/>
      </w:rPr>
      <w:instrText xml:space="preserve"> PAGE   \* MERGEFORMAT </w:instrText>
    </w:r>
    <w:r w:rsidR="00BF4D33" w:rsidRPr="008D1C16">
      <w:rPr>
        <w:rFonts w:ascii="ＭＳ 明朝" w:hAnsi="ＭＳ 明朝"/>
      </w:rPr>
      <w:fldChar w:fldCharType="separate"/>
    </w:r>
    <w:r w:rsidR="006345DC" w:rsidRPr="006345DC">
      <w:rPr>
        <w:rFonts w:ascii="ＭＳ 明朝" w:hAnsi="ＭＳ 明朝"/>
        <w:noProof/>
        <w:lang w:val="ja-JP"/>
      </w:rPr>
      <w:t>21</w:t>
    </w:r>
    <w:r w:rsidR="00BF4D33" w:rsidRPr="008D1C16">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BBD" w:rsidRDefault="00BF2BBD" w:rsidP="00C8630F">
      <w:pPr>
        <w:rPr>
          <w:rFonts w:cs="Times New Roman"/>
        </w:rPr>
      </w:pPr>
      <w:r>
        <w:rPr>
          <w:rFonts w:cs="Times New Roman"/>
        </w:rPr>
        <w:separator/>
      </w:r>
    </w:p>
  </w:footnote>
  <w:footnote w:type="continuationSeparator" w:id="0">
    <w:p w:rsidR="00BF2BBD" w:rsidRDefault="00BF2BBD" w:rsidP="00C8630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36D4"/>
    <w:multiLevelType w:val="hybridMultilevel"/>
    <w:tmpl w:val="05E6B22E"/>
    <w:lvl w:ilvl="0" w:tplc="A3AEBCBC">
      <w:start w:val="1"/>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evenAndOddHeaders/>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59A"/>
    <w:rsid w:val="00006407"/>
    <w:rsid w:val="00014DA6"/>
    <w:rsid w:val="00036D99"/>
    <w:rsid w:val="00046D29"/>
    <w:rsid w:val="00051B0B"/>
    <w:rsid w:val="00063A8A"/>
    <w:rsid w:val="000B15D5"/>
    <w:rsid w:val="000B47F8"/>
    <w:rsid w:val="000F00F7"/>
    <w:rsid w:val="000F03CC"/>
    <w:rsid w:val="000F4D3D"/>
    <w:rsid w:val="00116456"/>
    <w:rsid w:val="00116BD8"/>
    <w:rsid w:val="00133F2E"/>
    <w:rsid w:val="00161317"/>
    <w:rsid w:val="001A24ED"/>
    <w:rsid w:val="001A46E3"/>
    <w:rsid w:val="001F3A5B"/>
    <w:rsid w:val="002130C6"/>
    <w:rsid w:val="00220900"/>
    <w:rsid w:val="00236128"/>
    <w:rsid w:val="00257268"/>
    <w:rsid w:val="0027088A"/>
    <w:rsid w:val="00297398"/>
    <w:rsid w:val="002A1247"/>
    <w:rsid w:val="002C0B01"/>
    <w:rsid w:val="002C29C3"/>
    <w:rsid w:val="002C3415"/>
    <w:rsid w:val="002D3EC1"/>
    <w:rsid w:val="002F35A8"/>
    <w:rsid w:val="002F3653"/>
    <w:rsid w:val="00302663"/>
    <w:rsid w:val="00312D26"/>
    <w:rsid w:val="0031705E"/>
    <w:rsid w:val="00372C55"/>
    <w:rsid w:val="003735AF"/>
    <w:rsid w:val="00375CD2"/>
    <w:rsid w:val="00376148"/>
    <w:rsid w:val="00380FBC"/>
    <w:rsid w:val="0038653D"/>
    <w:rsid w:val="003B2E86"/>
    <w:rsid w:val="003C23EA"/>
    <w:rsid w:val="004011EF"/>
    <w:rsid w:val="00490BEF"/>
    <w:rsid w:val="0049501B"/>
    <w:rsid w:val="004C067A"/>
    <w:rsid w:val="004D4838"/>
    <w:rsid w:val="004D7EAF"/>
    <w:rsid w:val="004E1104"/>
    <w:rsid w:val="00507D6E"/>
    <w:rsid w:val="00510302"/>
    <w:rsid w:val="00511D22"/>
    <w:rsid w:val="00521C04"/>
    <w:rsid w:val="00532B2D"/>
    <w:rsid w:val="005407F8"/>
    <w:rsid w:val="00541BDB"/>
    <w:rsid w:val="005420F1"/>
    <w:rsid w:val="00544216"/>
    <w:rsid w:val="005449BD"/>
    <w:rsid w:val="00554B1C"/>
    <w:rsid w:val="00556C7F"/>
    <w:rsid w:val="00564330"/>
    <w:rsid w:val="0056602A"/>
    <w:rsid w:val="005879F3"/>
    <w:rsid w:val="005C134E"/>
    <w:rsid w:val="005C4DFF"/>
    <w:rsid w:val="00611BD1"/>
    <w:rsid w:val="00612342"/>
    <w:rsid w:val="006129EE"/>
    <w:rsid w:val="0061359F"/>
    <w:rsid w:val="006345DC"/>
    <w:rsid w:val="00650C63"/>
    <w:rsid w:val="00650C80"/>
    <w:rsid w:val="00660C85"/>
    <w:rsid w:val="00666D50"/>
    <w:rsid w:val="006710BD"/>
    <w:rsid w:val="006771EF"/>
    <w:rsid w:val="006952CC"/>
    <w:rsid w:val="006B09CF"/>
    <w:rsid w:val="006B56C1"/>
    <w:rsid w:val="006D226B"/>
    <w:rsid w:val="006D5842"/>
    <w:rsid w:val="00706349"/>
    <w:rsid w:val="00710FD5"/>
    <w:rsid w:val="0071701E"/>
    <w:rsid w:val="007202F0"/>
    <w:rsid w:val="0074161D"/>
    <w:rsid w:val="00761DD5"/>
    <w:rsid w:val="007702FF"/>
    <w:rsid w:val="00777EA1"/>
    <w:rsid w:val="007A0F8F"/>
    <w:rsid w:val="007A7504"/>
    <w:rsid w:val="007C0428"/>
    <w:rsid w:val="007D4257"/>
    <w:rsid w:val="007D566D"/>
    <w:rsid w:val="00801E19"/>
    <w:rsid w:val="00810C39"/>
    <w:rsid w:val="0083029C"/>
    <w:rsid w:val="00831568"/>
    <w:rsid w:val="008409F9"/>
    <w:rsid w:val="0084754A"/>
    <w:rsid w:val="00852E5B"/>
    <w:rsid w:val="00877DA9"/>
    <w:rsid w:val="00881F78"/>
    <w:rsid w:val="008902B1"/>
    <w:rsid w:val="00892D3B"/>
    <w:rsid w:val="008A1850"/>
    <w:rsid w:val="008B59E2"/>
    <w:rsid w:val="008B7F2A"/>
    <w:rsid w:val="008D1C16"/>
    <w:rsid w:val="008D4A3C"/>
    <w:rsid w:val="008D5454"/>
    <w:rsid w:val="008E2430"/>
    <w:rsid w:val="008E6580"/>
    <w:rsid w:val="008E71FC"/>
    <w:rsid w:val="008F14AC"/>
    <w:rsid w:val="008F52BF"/>
    <w:rsid w:val="008F7C72"/>
    <w:rsid w:val="0090177F"/>
    <w:rsid w:val="00905052"/>
    <w:rsid w:val="00907748"/>
    <w:rsid w:val="009077A2"/>
    <w:rsid w:val="00973EE4"/>
    <w:rsid w:val="00974B5A"/>
    <w:rsid w:val="009804E1"/>
    <w:rsid w:val="00980F66"/>
    <w:rsid w:val="0099603B"/>
    <w:rsid w:val="009A7BCA"/>
    <w:rsid w:val="009B4830"/>
    <w:rsid w:val="009C21ED"/>
    <w:rsid w:val="009E181C"/>
    <w:rsid w:val="009E3A54"/>
    <w:rsid w:val="00A01792"/>
    <w:rsid w:val="00A37BDD"/>
    <w:rsid w:val="00A4117B"/>
    <w:rsid w:val="00A4251B"/>
    <w:rsid w:val="00A81D45"/>
    <w:rsid w:val="00A82A1A"/>
    <w:rsid w:val="00A84B7B"/>
    <w:rsid w:val="00A91EF6"/>
    <w:rsid w:val="00AC5F21"/>
    <w:rsid w:val="00AD362C"/>
    <w:rsid w:val="00AF35B6"/>
    <w:rsid w:val="00AF4C19"/>
    <w:rsid w:val="00B3132D"/>
    <w:rsid w:val="00B37D92"/>
    <w:rsid w:val="00B4198E"/>
    <w:rsid w:val="00B55787"/>
    <w:rsid w:val="00B62D77"/>
    <w:rsid w:val="00BB42F2"/>
    <w:rsid w:val="00BB4EC4"/>
    <w:rsid w:val="00BC1C35"/>
    <w:rsid w:val="00BD69DF"/>
    <w:rsid w:val="00BE71C8"/>
    <w:rsid w:val="00BF2BBD"/>
    <w:rsid w:val="00BF4D33"/>
    <w:rsid w:val="00C277DD"/>
    <w:rsid w:val="00C43AFE"/>
    <w:rsid w:val="00C64099"/>
    <w:rsid w:val="00C76DC9"/>
    <w:rsid w:val="00C81AC5"/>
    <w:rsid w:val="00C8630F"/>
    <w:rsid w:val="00C9159A"/>
    <w:rsid w:val="00CA4426"/>
    <w:rsid w:val="00CB22DB"/>
    <w:rsid w:val="00CD1E15"/>
    <w:rsid w:val="00CD7F34"/>
    <w:rsid w:val="00D00AE3"/>
    <w:rsid w:val="00D02DE1"/>
    <w:rsid w:val="00D21AB1"/>
    <w:rsid w:val="00D2244A"/>
    <w:rsid w:val="00D268CB"/>
    <w:rsid w:val="00D30EC8"/>
    <w:rsid w:val="00D45FCF"/>
    <w:rsid w:val="00D50694"/>
    <w:rsid w:val="00D54BA5"/>
    <w:rsid w:val="00D8674E"/>
    <w:rsid w:val="00DA0A5C"/>
    <w:rsid w:val="00DA7E80"/>
    <w:rsid w:val="00DB44F5"/>
    <w:rsid w:val="00DC29C8"/>
    <w:rsid w:val="00DD25DC"/>
    <w:rsid w:val="00DD27B3"/>
    <w:rsid w:val="00E15D5E"/>
    <w:rsid w:val="00E256CF"/>
    <w:rsid w:val="00E414FF"/>
    <w:rsid w:val="00E508DB"/>
    <w:rsid w:val="00E544C9"/>
    <w:rsid w:val="00E651F4"/>
    <w:rsid w:val="00E83702"/>
    <w:rsid w:val="00E83971"/>
    <w:rsid w:val="00EA7046"/>
    <w:rsid w:val="00EB1279"/>
    <w:rsid w:val="00EB1C77"/>
    <w:rsid w:val="00EC781E"/>
    <w:rsid w:val="00ED0CFB"/>
    <w:rsid w:val="00EF160A"/>
    <w:rsid w:val="00F12409"/>
    <w:rsid w:val="00F3525E"/>
    <w:rsid w:val="00F65A1F"/>
    <w:rsid w:val="00F719DD"/>
    <w:rsid w:val="00F82119"/>
    <w:rsid w:val="00F90E64"/>
    <w:rsid w:val="00FA640C"/>
    <w:rsid w:val="00FB7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DD4C474F-32C6-4AA0-932C-F4F38C22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F21"/>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1DD5"/>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semiHidden/>
    <w:rsid w:val="00C8630F"/>
    <w:pPr>
      <w:tabs>
        <w:tab w:val="center" w:pos="4252"/>
        <w:tab w:val="right" w:pos="8504"/>
      </w:tabs>
      <w:snapToGrid w:val="0"/>
    </w:pPr>
    <w:rPr>
      <w:rFonts w:cs="Times New Roman"/>
      <w:kern w:val="0"/>
      <w:sz w:val="20"/>
      <w:szCs w:val="20"/>
    </w:rPr>
  </w:style>
  <w:style w:type="character" w:customStyle="1" w:styleId="a5">
    <w:name w:val="ヘッダー (文字)"/>
    <w:link w:val="a4"/>
    <w:semiHidden/>
    <w:locked/>
    <w:rsid w:val="00C8630F"/>
    <w:rPr>
      <w:rFonts w:cs="Times New Roman"/>
    </w:rPr>
  </w:style>
  <w:style w:type="paragraph" w:styleId="a6">
    <w:name w:val="footer"/>
    <w:basedOn w:val="a"/>
    <w:link w:val="a7"/>
    <w:rsid w:val="00C8630F"/>
    <w:pPr>
      <w:tabs>
        <w:tab w:val="center" w:pos="4252"/>
        <w:tab w:val="right" w:pos="8504"/>
      </w:tabs>
      <w:snapToGrid w:val="0"/>
    </w:pPr>
    <w:rPr>
      <w:rFonts w:cs="Times New Roman"/>
      <w:kern w:val="0"/>
      <w:sz w:val="20"/>
      <w:szCs w:val="20"/>
    </w:rPr>
  </w:style>
  <w:style w:type="character" w:customStyle="1" w:styleId="a7">
    <w:name w:val="フッター (文字)"/>
    <w:link w:val="a6"/>
    <w:locked/>
    <w:rsid w:val="00C8630F"/>
    <w:rPr>
      <w:rFonts w:cs="Times New Roman"/>
    </w:rPr>
  </w:style>
  <w:style w:type="character" w:styleId="a8">
    <w:name w:val="Hyperlink"/>
    <w:rsid w:val="00852E5B"/>
    <w:rPr>
      <w:rFonts w:cs="Times New Roman"/>
      <w:color w:val="0000FF"/>
      <w:u w:val="single"/>
    </w:rPr>
  </w:style>
  <w:style w:type="paragraph" w:styleId="a9">
    <w:name w:val="Body Text"/>
    <w:basedOn w:val="a"/>
    <w:link w:val="aa"/>
    <w:rsid w:val="00852E5B"/>
    <w:pPr>
      <w:ind w:firstLineChars="100" w:firstLine="240"/>
    </w:pPr>
    <w:rPr>
      <w:rFonts w:ascii="ＭＳ 明朝" w:cs="Times New Roman"/>
      <w:kern w:val="0"/>
      <w:sz w:val="24"/>
      <w:szCs w:val="24"/>
    </w:rPr>
  </w:style>
  <w:style w:type="character" w:customStyle="1" w:styleId="aa">
    <w:name w:val="本文 (文字)"/>
    <w:link w:val="a9"/>
    <w:locked/>
    <w:rsid w:val="00852E5B"/>
    <w:rPr>
      <w:rFonts w:ascii="ＭＳ 明朝" w:eastAsia="ＭＳ 明朝" w:hAnsi="Century" w:cs="ＭＳ 明朝"/>
      <w:sz w:val="24"/>
      <w:szCs w:val="24"/>
    </w:rPr>
  </w:style>
  <w:style w:type="paragraph" w:customStyle="1" w:styleId="ab">
    <w:name w:val="一太郎"/>
    <w:rsid w:val="00852E5B"/>
    <w:pPr>
      <w:widowControl w:val="0"/>
      <w:wordWrap w:val="0"/>
      <w:autoSpaceDE w:val="0"/>
      <w:autoSpaceDN w:val="0"/>
      <w:adjustRightInd w:val="0"/>
      <w:spacing w:line="209" w:lineRule="exact"/>
      <w:jc w:val="both"/>
    </w:pPr>
    <w:rPr>
      <w:rFonts w:cs="Century"/>
      <w:spacing w:val="7"/>
      <w:sz w:val="21"/>
      <w:szCs w:val="21"/>
    </w:rPr>
  </w:style>
  <w:style w:type="paragraph" w:styleId="ac">
    <w:name w:val="Balloon Text"/>
    <w:basedOn w:val="a"/>
    <w:link w:val="ad"/>
    <w:semiHidden/>
    <w:rsid w:val="00852E5B"/>
    <w:rPr>
      <w:rFonts w:ascii="Arial" w:eastAsia="ＭＳ ゴシック" w:hAnsi="Arial" w:cs="Times New Roman"/>
      <w:kern w:val="0"/>
      <w:sz w:val="18"/>
      <w:szCs w:val="18"/>
    </w:rPr>
  </w:style>
  <w:style w:type="character" w:customStyle="1" w:styleId="ad">
    <w:name w:val="吹き出し (文字)"/>
    <w:link w:val="ac"/>
    <w:semiHidden/>
    <w:locked/>
    <w:rsid w:val="00852E5B"/>
    <w:rPr>
      <w:rFonts w:ascii="Arial" w:eastAsia="ＭＳ ゴシック" w:hAnsi="Arial" w:cs="Arial"/>
      <w:sz w:val="18"/>
      <w:szCs w:val="18"/>
    </w:rPr>
  </w:style>
  <w:style w:type="character" w:styleId="ae">
    <w:name w:val="line number"/>
    <w:rsid w:val="007702FF"/>
  </w:style>
  <w:style w:type="character" w:styleId="af">
    <w:name w:val="annotation reference"/>
    <w:rsid w:val="00511D22"/>
    <w:rPr>
      <w:sz w:val="18"/>
      <w:szCs w:val="18"/>
    </w:rPr>
  </w:style>
  <w:style w:type="paragraph" w:styleId="af0">
    <w:name w:val="annotation text"/>
    <w:basedOn w:val="a"/>
    <w:link w:val="af1"/>
    <w:rsid w:val="00511D22"/>
    <w:pPr>
      <w:jc w:val="left"/>
    </w:pPr>
  </w:style>
  <w:style w:type="character" w:customStyle="1" w:styleId="af1">
    <w:name w:val="コメント文字列 (文字)"/>
    <w:link w:val="af0"/>
    <w:rsid w:val="00511D22"/>
    <w:rPr>
      <w:rFonts w:cs="Century"/>
      <w:kern w:val="2"/>
      <w:sz w:val="21"/>
      <w:szCs w:val="21"/>
    </w:rPr>
  </w:style>
  <w:style w:type="paragraph" w:styleId="af2">
    <w:name w:val="annotation subject"/>
    <w:basedOn w:val="af0"/>
    <w:next w:val="af0"/>
    <w:link w:val="af3"/>
    <w:rsid w:val="00511D22"/>
    <w:rPr>
      <w:b/>
      <w:bCs/>
    </w:rPr>
  </w:style>
  <w:style w:type="character" w:customStyle="1" w:styleId="af3">
    <w:name w:val="コメント内容 (文字)"/>
    <w:link w:val="af2"/>
    <w:rsid w:val="00511D22"/>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6343">
      <w:bodyDiv w:val="1"/>
      <w:marLeft w:val="0"/>
      <w:marRight w:val="0"/>
      <w:marTop w:val="0"/>
      <w:marBottom w:val="0"/>
      <w:divBdr>
        <w:top w:val="none" w:sz="0" w:space="0" w:color="auto"/>
        <w:left w:val="none" w:sz="0" w:space="0" w:color="auto"/>
        <w:bottom w:val="none" w:sz="0" w:space="0" w:color="auto"/>
        <w:right w:val="none" w:sz="0" w:space="0" w:color="auto"/>
      </w:divBdr>
      <w:divsChild>
        <w:div w:id="98181322">
          <w:marLeft w:val="460"/>
          <w:marRight w:val="0"/>
          <w:marTop w:val="0"/>
          <w:marBottom w:val="0"/>
          <w:divBdr>
            <w:top w:val="none" w:sz="0" w:space="0" w:color="auto"/>
            <w:left w:val="none" w:sz="0" w:space="0" w:color="auto"/>
            <w:bottom w:val="none" w:sz="0" w:space="0" w:color="auto"/>
            <w:right w:val="none" w:sz="0" w:space="0" w:color="auto"/>
          </w:divBdr>
        </w:div>
        <w:div w:id="1431045264">
          <w:marLeft w:val="230"/>
          <w:marRight w:val="0"/>
          <w:marTop w:val="0"/>
          <w:marBottom w:val="0"/>
          <w:divBdr>
            <w:top w:val="none" w:sz="0" w:space="0" w:color="auto"/>
            <w:left w:val="none" w:sz="0" w:space="0" w:color="auto"/>
            <w:bottom w:val="none" w:sz="0" w:space="0" w:color="auto"/>
            <w:right w:val="none" w:sz="0" w:space="0" w:color="auto"/>
          </w:divBdr>
        </w:div>
        <w:div w:id="1755935084">
          <w:marLeft w:val="230"/>
          <w:marRight w:val="0"/>
          <w:marTop w:val="0"/>
          <w:marBottom w:val="0"/>
          <w:divBdr>
            <w:top w:val="none" w:sz="0" w:space="0" w:color="auto"/>
            <w:left w:val="none" w:sz="0" w:space="0" w:color="auto"/>
            <w:bottom w:val="none" w:sz="0" w:space="0" w:color="auto"/>
            <w:right w:val="none" w:sz="0" w:space="0" w:color="auto"/>
          </w:divBdr>
        </w:div>
        <w:div w:id="1880051571">
          <w:marLeft w:val="460"/>
          <w:marRight w:val="0"/>
          <w:marTop w:val="0"/>
          <w:marBottom w:val="0"/>
          <w:divBdr>
            <w:top w:val="none" w:sz="0" w:space="0" w:color="auto"/>
            <w:left w:val="none" w:sz="0" w:space="0" w:color="auto"/>
            <w:bottom w:val="none" w:sz="0" w:space="0" w:color="auto"/>
            <w:right w:val="none" w:sz="0" w:space="0" w:color="auto"/>
          </w:divBdr>
        </w:div>
        <w:div w:id="1883401927">
          <w:marLeft w:val="0"/>
          <w:marRight w:val="0"/>
          <w:marTop w:val="0"/>
          <w:marBottom w:val="0"/>
          <w:divBdr>
            <w:top w:val="none" w:sz="0" w:space="0" w:color="auto"/>
            <w:left w:val="none" w:sz="0" w:space="0" w:color="auto"/>
            <w:bottom w:val="none" w:sz="0" w:space="0" w:color="auto"/>
            <w:right w:val="none" w:sz="0" w:space="0" w:color="auto"/>
          </w:divBdr>
        </w:div>
        <w:div w:id="1991713203">
          <w:marLeft w:val="460"/>
          <w:marRight w:val="0"/>
          <w:marTop w:val="0"/>
          <w:marBottom w:val="0"/>
          <w:divBdr>
            <w:top w:val="none" w:sz="0" w:space="0" w:color="auto"/>
            <w:left w:val="none" w:sz="0" w:space="0" w:color="auto"/>
            <w:bottom w:val="none" w:sz="0" w:space="0" w:color="auto"/>
            <w:right w:val="none" w:sz="0" w:space="0" w:color="auto"/>
          </w:divBdr>
        </w:div>
      </w:divsChild>
    </w:div>
    <w:div w:id="371157313">
      <w:bodyDiv w:val="1"/>
      <w:marLeft w:val="0"/>
      <w:marRight w:val="0"/>
      <w:marTop w:val="0"/>
      <w:marBottom w:val="0"/>
      <w:divBdr>
        <w:top w:val="none" w:sz="0" w:space="0" w:color="auto"/>
        <w:left w:val="none" w:sz="0" w:space="0" w:color="auto"/>
        <w:bottom w:val="none" w:sz="0" w:space="0" w:color="auto"/>
        <w:right w:val="none" w:sz="0" w:space="0" w:color="auto"/>
      </w:divBdr>
      <w:divsChild>
        <w:div w:id="500387139">
          <w:marLeft w:val="460"/>
          <w:marRight w:val="0"/>
          <w:marTop w:val="0"/>
          <w:marBottom w:val="0"/>
          <w:divBdr>
            <w:top w:val="none" w:sz="0" w:space="0" w:color="auto"/>
            <w:left w:val="none" w:sz="0" w:space="0" w:color="auto"/>
            <w:bottom w:val="none" w:sz="0" w:space="0" w:color="auto"/>
            <w:right w:val="none" w:sz="0" w:space="0" w:color="auto"/>
          </w:divBdr>
        </w:div>
        <w:div w:id="1140809986">
          <w:marLeft w:val="460"/>
          <w:marRight w:val="0"/>
          <w:marTop w:val="0"/>
          <w:marBottom w:val="0"/>
          <w:divBdr>
            <w:top w:val="none" w:sz="0" w:space="0" w:color="auto"/>
            <w:left w:val="none" w:sz="0" w:space="0" w:color="auto"/>
            <w:bottom w:val="none" w:sz="0" w:space="0" w:color="auto"/>
            <w:right w:val="none" w:sz="0" w:space="0" w:color="auto"/>
          </w:divBdr>
        </w:div>
        <w:div w:id="1638023101">
          <w:marLeft w:val="230"/>
          <w:marRight w:val="0"/>
          <w:marTop w:val="0"/>
          <w:marBottom w:val="0"/>
          <w:divBdr>
            <w:top w:val="none" w:sz="0" w:space="0" w:color="auto"/>
            <w:left w:val="none" w:sz="0" w:space="0" w:color="auto"/>
            <w:bottom w:val="none" w:sz="0" w:space="0" w:color="auto"/>
            <w:right w:val="none" w:sz="0" w:space="0" w:color="auto"/>
          </w:divBdr>
        </w:div>
      </w:divsChild>
    </w:div>
    <w:div w:id="837234162">
      <w:bodyDiv w:val="1"/>
      <w:marLeft w:val="0"/>
      <w:marRight w:val="0"/>
      <w:marTop w:val="0"/>
      <w:marBottom w:val="0"/>
      <w:divBdr>
        <w:top w:val="none" w:sz="0" w:space="0" w:color="auto"/>
        <w:left w:val="none" w:sz="0" w:space="0" w:color="auto"/>
        <w:bottom w:val="none" w:sz="0" w:space="0" w:color="auto"/>
        <w:right w:val="none" w:sz="0" w:space="0" w:color="auto"/>
      </w:divBdr>
      <w:divsChild>
        <w:div w:id="193620325">
          <w:marLeft w:val="230"/>
          <w:marRight w:val="0"/>
          <w:marTop w:val="0"/>
          <w:marBottom w:val="0"/>
          <w:divBdr>
            <w:top w:val="none" w:sz="0" w:space="0" w:color="auto"/>
            <w:left w:val="none" w:sz="0" w:space="0" w:color="auto"/>
            <w:bottom w:val="none" w:sz="0" w:space="0" w:color="auto"/>
            <w:right w:val="none" w:sz="0" w:space="0" w:color="auto"/>
          </w:divBdr>
        </w:div>
        <w:div w:id="686519480">
          <w:marLeft w:val="460"/>
          <w:marRight w:val="0"/>
          <w:marTop w:val="0"/>
          <w:marBottom w:val="0"/>
          <w:divBdr>
            <w:top w:val="none" w:sz="0" w:space="0" w:color="auto"/>
            <w:left w:val="none" w:sz="0" w:space="0" w:color="auto"/>
            <w:bottom w:val="none" w:sz="0" w:space="0" w:color="auto"/>
            <w:right w:val="none" w:sz="0" w:space="0" w:color="auto"/>
          </w:divBdr>
        </w:div>
        <w:div w:id="1405760171">
          <w:marLeft w:val="460"/>
          <w:marRight w:val="0"/>
          <w:marTop w:val="0"/>
          <w:marBottom w:val="0"/>
          <w:divBdr>
            <w:top w:val="none" w:sz="0" w:space="0" w:color="auto"/>
            <w:left w:val="none" w:sz="0" w:space="0" w:color="auto"/>
            <w:bottom w:val="none" w:sz="0" w:space="0" w:color="auto"/>
            <w:right w:val="none" w:sz="0" w:space="0" w:color="auto"/>
          </w:divBdr>
        </w:div>
        <w:div w:id="1576282666">
          <w:marLeft w:val="460"/>
          <w:marRight w:val="0"/>
          <w:marTop w:val="0"/>
          <w:marBottom w:val="0"/>
          <w:divBdr>
            <w:top w:val="none" w:sz="0" w:space="0" w:color="auto"/>
            <w:left w:val="none" w:sz="0" w:space="0" w:color="auto"/>
            <w:bottom w:val="none" w:sz="0" w:space="0" w:color="auto"/>
            <w:right w:val="none" w:sz="0" w:space="0" w:color="auto"/>
          </w:divBdr>
        </w:div>
        <w:div w:id="1579823031">
          <w:marLeft w:val="0"/>
          <w:marRight w:val="0"/>
          <w:marTop w:val="0"/>
          <w:marBottom w:val="0"/>
          <w:divBdr>
            <w:top w:val="none" w:sz="0" w:space="0" w:color="auto"/>
            <w:left w:val="none" w:sz="0" w:space="0" w:color="auto"/>
            <w:bottom w:val="none" w:sz="0" w:space="0" w:color="auto"/>
            <w:right w:val="none" w:sz="0" w:space="0" w:color="auto"/>
          </w:divBdr>
        </w:div>
        <w:div w:id="1729693809">
          <w:marLeft w:val="460"/>
          <w:marRight w:val="0"/>
          <w:marTop w:val="0"/>
          <w:marBottom w:val="0"/>
          <w:divBdr>
            <w:top w:val="none" w:sz="0" w:space="0" w:color="auto"/>
            <w:left w:val="none" w:sz="0" w:space="0" w:color="auto"/>
            <w:bottom w:val="none" w:sz="0" w:space="0" w:color="auto"/>
            <w:right w:val="none" w:sz="0" w:space="0" w:color="auto"/>
          </w:divBdr>
        </w:div>
        <w:div w:id="1816339370">
          <w:marLeft w:val="230"/>
          <w:marRight w:val="0"/>
          <w:marTop w:val="0"/>
          <w:marBottom w:val="0"/>
          <w:divBdr>
            <w:top w:val="none" w:sz="0" w:space="0" w:color="auto"/>
            <w:left w:val="none" w:sz="0" w:space="0" w:color="auto"/>
            <w:bottom w:val="none" w:sz="0" w:space="0" w:color="auto"/>
            <w:right w:val="none" w:sz="0" w:space="0" w:color="auto"/>
          </w:divBdr>
        </w:div>
      </w:divsChild>
    </w:div>
    <w:div w:id="1145008241">
      <w:bodyDiv w:val="1"/>
      <w:marLeft w:val="0"/>
      <w:marRight w:val="0"/>
      <w:marTop w:val="0"/>
      <w:marBottom w:val="0"/>
      <w:divBdr>
        <w:top w:val="none" w:sz="0" w:space="0" w:color="auto"/>
        <w:left w:val="none" w:sz="0" w:space="0" w:color="auto"/>
        <w:bottom w:val="none" w:sz="0" w:space="0" w:color="auto"/>
        <w:right w:val="none" w:sz="0" w:space="0" w:color="auto"/>
      </w:divBdr>
      <w:divsChild>
        <w:div w:id="218368317">
          <w:marLeft w:val="460"/>
          <w:marRight w:val="0"/>
          <w:marTop w:val="0"/>
          <w:marBottom w:val="0"/>
          <w:divBdr>
            <w:top w:val="none" w:sz="0" w:space="0" w:color="auto"/>
            <w:left w:val="none" w:sz="0" w:space="0" w:color="auto"/>
            <w:bottom w:val="none" w:sz="0" w:space="0" w:color="auto"/>
            <w:right w:val="none" w:sz="0" w:space="0" w:color="auto"/>
          </w:divBdr>
        </w:div>
        <w:div w:id="1915579873">
          <w:marLeft w:val="460"/>
          <w:marRight w:val="0"/>
          <w:marTop w:val="0"/>
          <w:marBottom w:val="0"/>
          <w:divBdr>
            <w:top w:val="none" w:sz="0" w:space="0" w:color="auto"/>
            <w:left w:val="none" w:sz="0" w:space="0" w:color="auto"/>
            <w:bottom w:val="none" w:sz="0" w:space="0" w:color="auto"/>
            <w:right w:val="none" w:sz="0" w:space="0" w:color="auto"/>
          </w:divBdr>
        </w:div>
        <w:div w:id="2128159128">
          <w:marLeft w:val="460"/>
          <w:marRight w:val="0"/>
          <w:marTop w:val="0"/>
          <w:marBottom w:val="0"/>
          <w:divBdr>
            <w:top w:val="none" w:sz="0" w:space="0" w:color="auto"/>
            <w:left w:val="none" w:sz="0" w:space="0" w:color="auto"/>
            <w:bottom w:val="none" w:sz="0" w:space="0" w:color="auto"/>
            <w:right w:val="none" w:sz="0" w:space="0" w:color="auto"/>
          </w:divBdr>
        </w:div>
      </w:divsChild>
    </w:div>
    <w:div w:id="1190683735">
      <w:bodyDiv w:val="1"/>
      <w:marLeft w:val="0"/>
      <w:marRight w:val="0"/>
      <w:marTop w:val="0"/>
      <w:marBottom w:val="0"/>
      <w:divBdr>
        <w:top w:val="none" w:sz="0" w:space="0" w:color="auto"/>
        <w:left w:val="none" w:sz="0" w:space="0" w:color="auto"/>
        <w:bottom w:val="none" w:sz="0" w:space="0" w:color="auto"/>
        <w:right w:val="none" w:sz="0" w:space="0" w:color="auto"/>
      </w:divBdr>
      <w:divsChild>
        <w:div w:id="350424594">
          <w:marLeft w:val="230"/>
          <w:marRight w:val="0"/>
          <w:marTop w:val="0"/>
          <w:marBottom w:val="0"/>
          <w:divBdr>
            <w:top w:val="none" w:sz="0" w:space="0" w:color="auto"/>
            <w:left w:val="none" w:sz="0" w:space="0" w:color="auto"/>
            <w:bottom w:val="none" w:sz="0" w:space="0" w:color="auto"/>
            <w:right w:val="none" w:sz="0" w:space="0" w:color="auto"/>
          </w:divBdr>
        </w:div>
        <w:div w:id="427391318">
          <w:marLeft w:val="0"/>
          <w:marRight w:val="0"/>
          <w:marTop w:val="0"/>
          <w:marBottom w:val="0"/>
          <w:divBdr>
            <w:top w:val="none" w:sz="0" w:space="0" w:color="auto"/>
            <w:left w:val="none" w:sz="0" w:space="0" w:color="auto"/>
            <w:bottom w:val="none" w:sz="0" w:space="0" w:color="auto"/>
            <w:right w:val="none" w:sz="0" w:space="0" w:color="auto"/>
          </w:divBdr>
        </w:div>
        <w:div w:id="2058045946">
          <w:marLeft w:val="230"/>
          <w:marRight w:val="0"/>
          <w:marTop w:val="0"/>
          <w:marBottom w:val="0"/>
          <w:divBdr>
            <w:top w:val="none" w:sz="0" w:space="0" w:color="auto"/>
            <w:left w:val="none" w:sz="0" w:space="0" w:color="auto"/>
            <w:bottom w:val="none" w:sz="0" w:space="0" w:color="auto"/>
            <w:right w:val="none" w:sz="0" w:space="0" w:color="auto"/>
          </w:divBdr>
        </w:div>
      </w:divsChild>
    </w:div>
    <w:div w:id="1583030545">
      <w:bodyDiv w:val="1"/>
      <w:marLeft w:val="0"/>
      <w:marRight w:val="0"/>
      <w:marTop w:val="0"/>
      <w:marBottom w:val="0"/>
      <w:divBdr>
        <w:top w:val="none" w:sz="0" w:space="0" w:color="auto"/>
        <w:left w:val="none" w:sz="0" w:space="0" w:color="auto"/>
        <w:bottom w:val="none" w:sz="0" w:space="0" w:color="auto"/>
        <w:right w:val="none" w:sz="0" w:space="0" w:color="auto"/>
      </w:divBdr>
      <w:divsChild>
        <w:div w:id="204022597">
          <w:marLeft w:val="230"/>
          <w:marRight w:val="0"/>
          <w:marTop w:val="0"/>
          <w:marBottom w:val="0"/>
          <w:divBdr>
            <w:top w:val="none" w:sz="0" w:space="0" w:color="auto"/>
            <w:left w:val="none" w:sz="0" w:space="0" w:color="auto"/>
            <w:bottom w:val="none" w:sz="0" w:space="0" w:color="auto"/>
            <w:right w:val="none" w:sz="0" w:space="0" w:color="auto"/>
          </w:divBdr>
        </w:div>
        <w:div w:id="236014136">
          <w:marLeft w:val="0"/>
          <w:marRight w:val="0"/>
          <w:marTop w:val="0"/>
          <w:marBottom w:val="0"/>
          <w:divBdr>
            <w:top w:val="none" w:sz="0" w:space="0" w:color="auto"/>
            <w:left w:val="none" w:sz="0" w:space="0" w:color="auto"/>
            <w:bottom w:val="none" w:sz="0" w:space="0" w:color="auto"/>
            <w:right w:val="none" w:sz="0" w:space="0" w:color="auto"/>
          </w:divBdr>
        </w:div>
      </w:divsChild>
    </w:div>
    <w:div w:id="1664163822">
      <w:bodyDiv w:val="1"/>
      <w:marLeft w:val="0"/>
      <w:marRight w:val="0"/>
      <w:marTop w:val="0"/>
      <w:marBottom w:val="0"/>
      <w:divBdr>
        <w:top w:val="none" w:sz="0" w:space="0" w:color="auto"/>
        <w:left w:val="none" w:sz="0" w:space="0" w:color="auto"/>
        <w:bottom w:val="none" w:sz="0" w:space="0" w:color="auto"/>
        <w:right w:val="none" w:sz="0" w:space="0" w:color="auto"/>
      </w:divBdr>
      <w:divsChild>
        <w:div w:id="55662964">
          <w:marLeft w:val="460"/>
          <w:marRight w:val="0"/>
          <w:marTop w:val="0"/>
          <w:marBottom w:val="0"/>
          <w:divBdr>
            <w:top w:val="none" w:sz="0" w:space="0" w:color="auto"/>
            <w:left w:val="none" w:sz="0" w:space="0" w:color="auto"/>
            <w:bottom w:val="none" w:sz="0" w:space="0" w:color="auto"/>
            <w:right w:val="none" w:sz="0" w:space="0" w:color="auto"/>
          </w:divBdr>
        </w:div>
        <w:div w:id="1897474731">
          <w:marLeft w:val="0"/>
          <w:marRight w:val="0"/>
          <w:marTop w:val="0"/>
          <w:marBottom w:val="0"/>
          <w:divBdr>
            <w:top w:val="none" w:sz="0" w:space="0" w:color="auto"/>
            <w:left w:val="none" w:sz="0" w:space="0" w:color="auto"/>
            <w:bottom w:val="none" w:sz="0" w:space="0" w:color="auto"/>
            <w:right w:val="none" w:sz="0" w:space="0" w:color="auto"/>
          </w:divBdr>
        </w:div>
      </w:divsChild>
    </w:div>
    <w:div w:id="1928003614">
      <w:bodyDiv w:val="1"/>
      <w:marLeft w:val="0"/>
      <w:marRight w:val="0"/>
      <w:marTop w:val="0"/>
      <w:marBottom w:val="0"/>
      <w:divBdr>
        <w:top w:val="none" w:sz="0" w:space="0" w:color="auto"/>
        <w:left w:val="none" w:sz="0" w:space="0" w:color="auto"/>
        <w:bottom w:val="none" w:sz="0" w:space="0" w:color="auto"/>
        <w:right w:val="none" w:sz="0" w:space="0" w:color="auto"/>
      </w:divBdr>
      <w:divsChild>
        <w:div w:id="201749850">
          <w:marLeft w:val="230"/>
          <w:marRight w:val="0"/>
          <w:marTop w:val="0"/>
          <w:marBottom w:val="0"/>
          <w:divBdr>
            <w:top w:val="none" w:sz="0" w:space="0" w:color="auto"/>
            <w:left w:val="none" w:sz="0" w:space="0" w:color="auto"/>
            <w:bottom w:val="none" w:sz="0" w:space="0" w:color="auto"/>
            <w:right w:val="none" w:sz="0" w:space="0" w:color="auto"/>
          </w:divBdr>
        </w:div>
        <w:div w:id="304898637">
          <w:marLeft w:val="460"/>
          <w:marRight w:val="0"/>
          <w:marTop w:val="0"/>
          <w:marBottom w:val="0"/>
          <w:divBdr>
            <w:top w:val="none" w:sz="0" w:space="0" w:color="auto"/>
            <w:left w:val="none" w:sz="0" w:space="0" w:color="auto"/>
            <w:bottom w:val="none" w:sz="0" w:space="0" w:color="auto"/>
            <w:right w:val="none" w:sz="0" w:space="0" w:color="auto"/>
          </w:divBdr>
        </w:div>
        <w:div w:id="689797983">
          <w:marLeft w:val="0"/>
          <w:marRight w:val="0"/>
          <w:marTop w:val="0"/>
          <w:marBottom w:val="0"/>
          <w:divBdr>
            <w:top w:val="none" w:sz="0" w:space="0" w:color="auto"/>
            <w:left w:val="none" w:sz="0" w:space="0" w:color="auto"/>
            <w:bottom w:val="none" w:sz="0" w:space="0" w:color="auto"/>
            <w:right w:val="none" w:sz="0" w:space="0" w:color="auto"/>
          </w:divBdr>
        </w:div>
        <w:div w:id="711925225">
          <w:marLeft w:val="920"/>
          <w:marRight w:val="0"/>
          <w:marTop w:val="0"/>
          <w:marBottom w:val="0"/>
          <w:divBdr>
            <w:top w:val="none" w:sz="0" w:space="0" w:color="auto"/>
            <w:left w:val="none" w:sz="0" w:space="0" w:color="auto"/>
            <w:bottom w:val="none" w:sz="0" w:space="0" w:color="auto"/>
            <w:right w:val="none" w:sz="0" w:space="0" w:color="auto"/>
          </w:divBdr>
        </w:div>
        <w:div w:id="850997369">
          <w:marLeft w:val="1610"/>
          <w:marRight w:val="0"/>
          <w:marTop w:val="0"/>
          <w:marBottom w:val="0"/>
          <w:divBdr>
            <w:top w:val="none" w:sz="0" w:space="0" w:color="auto"/>
            <w:left w:val="none" w:sz="0" w:space="0" w:color="auto"/>
            <w:bottom w:val="none" w:sz="0" w:space="0" w:color="auto"/>
            <w:right w:val="none" w:sz="0" w:space="0" w:color="auto"/>
          </w:divBdr>
        </w:div>
        <w:div w:id="872428525">
          <w:marLeft w:val="230"/>
          <w:marRight w:val="0"/>
          <w:marTop w:val="0"/>
          <w:marBottom w:val="0"/>
          <w:divBdr>
            <w:top w:val="none" w:sz="0" w:space="0" w:color="auto"/>
            <w:left w:val="none" w:sz="0" w:space="0" w:color="auto"/>
            <w:bottom w:val="none" w:sz="0" w:space="0" w:color="auto"/>
            <w:right w:val="none" w:sz="0" w:space="0" w:color="auto"/>
          </w:divBdr>
        </w:div>
        <w:div w:id="1094477437">
          <w:marLeft w:val="460"/>
          <w:marRight w:val="0"/>
          <w:marTop w:val="0"/>
          <w:marBottom w:val="0"/>
          <w:divBdr>
            <w:top w:val="none" w:sz="0" w:space="0" w:color="auto"/>
            <w:left w:val="none" w:sz="0" w:space="0" w:color="auto"/>
            <w:bottom w:val="none" w:sz="0" w:space="0" w:color="auto"/>
            <w:right w:val="none" w:sz="0" w:space="0" w:color="auto"/>
          </w:divBdr>
        </w:div>
        <w:div w:id="1156341884">
          <w:marLeft w:val="460"/>
          <w:marRight w:val="0"/>
          <w:marTop w:val="0"/>
          <w:marBottom w:val="0"/>
          <w:divBdr>
            <w:top w:val="none" w:sz="0" w:space="0" w:color="auto"/>
            <w:left w:val="none" w:sz="0" w:space="0" w:color="auto"/>
            <w:bottom w:val="none" w:sz="0" w:space="0" w:color="auto"/>
            <w:right w:val="none" w:sz="0" w:space="0" w:color="auto"/>
          </w:divBdr>
        </w:div>
        <w:div w:id="1165127383">
          <w:marLeft w:val="0"/>
          <w:marRight w:val="0"/>
          <w:marTop w:val="0"/>
          <w:marBottom w:val="0"/>
          <w:divBdr>
            <w:top w:val="none" w:sz="0" w:space="0" w:color="auto"/>
            <w:left w:val="none" w:sz="0" w:space="0" w:color="auto"/>
            <w:bottom w:val="none" w:sz="0" w:space="0" w:color="auto"/>
            <w:right w:val="none" w:sz="0" w:space="0" w:color="auto"/>
          </w:divBdr>
        </w:div>
        <w:div w:id="1397782638">
          <w:marLeft w:val="460"/>
          <w:marRight w:val="0"/>
          <w:marTop w:val="0"/>
          <w:marBottom w:val="0"/>
          <w:divBdr>
            <w:top w:val="none" w:sz="0" w:space="0" w:color="auto"/>
            <w:left w:val="none" w:sz="0" w:space="0" w:color="auto"/>
            <w:bottom w:val="none" w:sz="0" w:space="0" w:color="auto"/>
            <w:right w:val="none" w:sz="0" w:space="0" w:color="auto"/>
          </w:divBdr>
        </w:div>
        <w:div w:id="1612127243">
          <w:marLeft w:val="460"/>
          <w:marRight w:val="0"/>
          <w:marTop w:val="0"/>
          <w:marBottom w:val="0"/>
          <w:divBdr>
            <w:top w:val="none" w:sz="0" w:space="0" w:color="auto"/>
            <w:left w:val="none" w:sz="0" w:space="0" w:color="auto"/>
            <w:bottom w:val="none" w:sz="0" w:space="0" w:color="auto"/>
            <w:right w:val="none" w:sz="0" w:space="0" w:color="auto"/>
          </w:divBdr>
        </w:div>
        <w:div w:id="1749381234">
          <w:marLeft w:val="460"/>
          <w:marRight w:val="0"/>
          <w:marTop w:val="0"/>
          <w:marBottom w:val="0"/>
          <w:divBdr>
            <w:top w:val="none" w:sz="0" w:space="0" w:color="auto"/>
            <w:left w:val="none" w:sz="0" w:space="0" w:color="auto"/>
            <w:bottom w:val="none" w:sz="0" w:space="0" w:color="auto"/>
            <w:right w:val="none" w:sz="0" w:space="0" w:color="auto"/>
          </w:divBdr>
        </w:div>
        <w:div w:id="1847743933">
          <w:marLeft w:val="460"/>
          <w:marRight w:val="0"/>
          <w:marTop w:val="0"/>
          <w:marBottom w:val="0"/>
          <w:divBdr>
            <w:top w:val="none" w:sz="0" w:space="0" w:color="auto"/>
            <w:left w:val="none" w:sz="0" w:space="0" w:color="auto"/>
            <w:bottom w:val="none" w:sz="0" w:space="0" w:color="auto"/>
            <w:right w:val="none" w:sz="0" w:space="0" w:color="auto"/>
          </w:divBdr>
        </w:div>
        <w:div w:id="2109108570">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1BDFE-398E-402F-95B1-4E124FB07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6775</Words>
  <Characters>38621</Characters>
  <Application>Microsoft Office Word</Application>
  <DocSecurity>0</DocSecurity>
  <Lines>321</Lines>
  <Paragraphs>90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建築物の石綿対策に係る関係法令</vt:lpstr>
      <vt:lpstr>建築物の石綿対策に係る関係法令</vt:lpstr>
    </vt:vector>
  </TitlesOfParts>
  <Company>国土交通省</Company>
  <LinksUpToDate>false</LinksUpToDate>
  <CharactersWithSpaces>45306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建築物の石綿対策に係る関係法令</dc:title>
  <dc:creator>行政情報化推進課</dc:creator>
  <cp:lastModifiedBy>増川 桂(masukawa-katsura.hv2)</cp:lastModifiedBy>
  <cp:revision>3</cp:revision>
  <cp:lastPrinted>2014-09-08T01:36:00Z</cp:lastPrinted>
  <dcterms:created xsi:type="dcterms:W3CDTF">2020-01-15T10:24:00Z</dcterms:created>
  <dcterms:modified xsi:type="dcterms:W3CDTF">2020-01-16T07:32:00Z</dcterms:modified>
</cp:coreProperties>
</file>